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E4EA9" w14:textId="14C83FAE" w:rsidR="00920488" w:rsidRPr="008A04A2" w:rsidRDefault="00920488" w:rsidP="008A04A2">
      <w:pPr>
        <w:spacing w:after="0" w:line="276" w:lineRule="auto"/>
        <w:jc w:val="both"/>
        <w:rPr>
          <w:rFonts w:ascii="Arial" w:hAnsi="Arial" w:cs="Arial"/>
          <w:bCs/>
          <w:sz w:val="24"/>
          <w:szCs w:val="24"/>
          <w:lang w:val="es-CO"/>
        </w:rPr>
      </w:pPr>
      <w:bookmarkStart w:id="0" w:name="_GoBack"/>
      <w:bookmarkEnd w:id="0"/>
      <w:r w:rsidRPr="008A04A2">
        <w:rPr>
          <w:rFonts w:ascii="Arial" w:hAnsi="Arial" w:cs="Arial"/>
          <w:bCs/>
          <w:sz w:val="24"/>
          <w:szCs w:val="24"/>
          <w:lang w:val="es-CO"/>
        </w:rPr>
        <w:t xml:space="preserve">Manizales, </w:t>
      </w:r>
      <w:r w:rsidR="00B12F02" w:rsidRPr="008A04A2">
        <w:rPr>
          <w:rFonts w:ascii="Arial" w:hAnsi="Arial" w:cs="Arial"/>
          <w:bCs/>
          <w:sz w:val="24"/>
          <w:szCs w:val="24"/>
          <w:lang w:val="es-CO"/>
        </w:rPr>
        <w:t xml:space="preserve">treinta y uno (31) </w:t>
      </w:r>
      <w:r w:rsidRPr="008A04A2">
        <w:rPr>
          <w:rFonts w:ascii="Arial" w:hAnsi="Arial" w:cs="Arial"/>
          <w:bCs/>
          <w:sz w:val="24"/>
          <w:szCs w:val="24"/>
          <w:lang w:val="es-CO"/>
        </w:rPr>
        <w:t>de</w:t>
      </w:r>
      <w:r w:rsidR="00574F4E" w:rsidRPr="008A04A2">
        <w:rPr>
          <w:rFonts w:ascii="Arial" w:hAnsi="Arial" w:cs="Arial"/>
          <w:bCs/>
          <w:sz w:val="24"/>
          <w:szCs w:val="24"/>
          <w:lang w:val="es-CO"/>
        </w:rPr>
        <w:t xml:space="preserve"> j</w:t>
      </w:r>
      <w:r w:rsidR="005523D7" w:rsidRPr="008A04A2">
        <w:rPr>
          <w:rFonts w:ascii="Arial" w:hAnsi="Arial" w:cs="Arial"/>
          <w:bCs/>
          <w:sz w:val="24"/>
          <w:szCs w:val="24"/>
          <w:lang w:val="es-CO"/>
        </w:rPr>
        <w:t>ulio</w:t>
      </w:r>
      <w:r w:rsidRPr="008A04A2">
        <w:rPr>
          <w:rFonts w:ascii="Arial" w:hAnsi="Arial" w:cs="Arial"/>
          <w:bCs/>
          <w:sz w:val="24"/>
          <w:szCs w:val="24"/>
          <w:lang w:val="es-CO"/>
        </w:rPr>
        <w:t xml:space="preserve"> de 2023</w:t>
      </w:r>
    </w:p>
    <w:p w14:paraId="25630236" w14:textId="77777777" w:rsidR="00920488" w:rsidRPr="008A04A2" w:rsidRDefault="00920488" w:rsidP="008A04A2">
      <w:pPr>
        <w:spacing w:after="0" w:line="276" w:lineRule="auto"/>
        <w:jc w:val="both"/>
        <w:rPr>
          <w:rFonts w:ascii="Arial" w:hAnsi="Arial" w:cs="Arial"/>
          <w:bCs/>
          <w:sz w:val="24"/>
          <w:szCs w:val="24"/>
          <w:lang w:val="es-CO"/>
        </w:rPr>
      </w:pPr>
    </w:p>
    <w:p w14:paraId="3D4734B2" w14:textId="77777777" w:rsidR="00920488" w:rsidRPr="008A04A2" w:rsidRDefault="00920488" w:rsidP="008A04A2">
      <w:pPr>
        <w:spacing w:after="0" w:line="276" w:lineRule="auto"/>
        <w:jc w:val="both"/>
        <w:rPr>
          <w:rFonts w:ascii="Arial" w:hAnsi="Arial" w:cs="Arial"/>
          <w:b/>
          <w:sz w:val="24"/>
          <w:szCs w:val="24"/>
          <w:lang w:val="es-CO"/>
        </w:rPr>
      </w:pPr>
    </w:p>
    <w:p w14:paraId="1893A473" w14:textId="2FE358D0" w:rsidR="00AF727F" w:rsidRPr="008A04A2" w:rsidRDefault="006272C0" w:rsidP="008A04A2">
      <w:pPr>
        <w:spacing w:after="0" w:line="276" w:lineRule="auto"/>
        <w:jc w:val="both"/>
        <w:rPr>
          <w:rFonts w:ascii="Arial" w:hAnsi="Arial" w:cs="Arial"/>
          <w:b/>
          <w:sz w:val="24"/>
          <w:szCs w:val="24"/>
          <w:lang w:val="es-CO"/>
        </w:rPr>
      </w:pPr>
      <w:r w:rsidRPr="008A04A2">
        <w:rPr>
          <w:rFonts w:ascii="Arial" w:hAnsi="Arial" w:cs="Arial"/>
          <w:b/>
          <w:sz w:val="24"/>
          <w:szCs w:val="24"/>
          <w:lang w:val="es-CO"/>
        </w:rPr>
        <w:t>INFORME DE EVALUACIÓN</w:t>
      </w:r>
      <w:r w:rsidR="0026632B" w:rsidRPr="008A04A2">
        <w:rPr>
          <w:rFonts w:ascii="Arial" w:hAnsi="Arial" w:cs="Arial"/>
          <w:b/>
          <w:sz w:val="24"/>
          <w:szCs w:val="24"/>
          <w:lang w:val="es-CO"/>
        </w:rPr>
        <w:t xml:space="preserve"> </w:t>
      </w:r>
      <w:r w:rsidR="004D0F1A" w:rsidRPr="008A04A2">
        <w:rPr>
          <w:rFonts w:ascii="Arial" w:hAnsi="Arial" w:cs="Arial"/>
          <w:b/>
          <w:sz w:val="24"/>
          <w:szCs w:val="24"/>
          <w:lang w:val="es-CO"/>
        </w:rPr>
        <w:t>DEFINITIVO</w:t>
      </w:r>
    </w:p>
    <w:p w14:paraId="7150F601" w14:textId="77777777" w:rsidR="00574F4E" w:rsidRPr="008A04A2" w:rsidRDefault="00574F4E" w:rsidP="008A04A2">
      <w:pPr>
        <w:spacing w:after="0" w:line="276" w:lineRule="auto"/>
        <w:jc w:val="both"/>
        <w:rPr>
          <w:rFonts w:ascii="Arial" w:hAnsi="Arial" w:cs="Arial"/>
          <w:b/>
          <w:sz w:val="24"/>
          <w:szCs w:val="24"/>
          <w:lang w:val="es-CO"/>
        </w:rPr>
      </w:pPr>
    </w:p>
    <w:p w14:paraId="140CA34E" w14:textId="77777777" w:rsidR="001123D0" w:rsidRPr="008A04A2" w:rsidRDefault="001123D0" w:rsidP="008A04A2">
      <w:pPr>
        <w:spacing w:after="0" w:line="276" w:lineRule="auto"/>
        <w:jc w:val="both"/>
        <w:rPr>
          <w:rFonts w:ascii="Arial" w:hAnsi="Arial" w:cs="Arial"/>
          <w:b/>
          <w:sz w:val="24"/>
          <w:szCs w:val="24"/>
          <w:lang w:val="es-CO"/>
        </w:rPr>
      </w:pPr>
    </w:p>
    <w:p w14:paraId="5A831973" w14:textId="2B3B436C" w:rsidR="00574F4E" w:rsidRPr="008A04A2" w:rsidRDefault="00B12F02" w:rsidP="008A04A2">
      <w:pPr>
        <w:spacing w:after="0" w:line="276" w:lineRule="auto"/>
        <w:jc w:val="both"/>
        <w:rPr>
          <w:rFonts w:ascii="Arial" w:hAnsi="Arial" w:cs="Arial"/>
          <w:b/>
          <w:sz w:val="24"/>
          <w:szCs w:val="24"/>
          <w:lang w:val="es-CO"/>
        </w:rPr>
      </w:pPr>
      <w:r w:rsidRPr="008A04A2">
        <w:rPr>
          <w:rFonts w:ascii="Arial" w:hAnsi="Arial" w:cs="Arial"/>
          <w:b/>
          <w:sz w:val="24"/>
          <w:szCs w:val="24"/>
        </w:rPr>
        <w:t>CONVOCATORIA PÚBLICA PARA PARTICIPAR EN LA SELECCIÓN DE 4 ARRENDATARIOS EN LOS ESPACIOS DENOMINADOS “BULEVAR DE LA 48” FOOD TRUCKS, TRAILES Y CONTAINERS GASTRONÓMICOS</w:t>
      </w:r>
    </w:p>
    <w:p w14:paraId="617F2433" w14:textId="77777777" w:rsidR="00B12F02" w:rsidRPr="008A04A2" w:rsidRDefault="00B12F02" w:rsidP="008A04A2">
      <w:pPr>
        <w:spacing w:after="0" w:line="276" w:lineRule="auto"/>
        <w:jc w:val="both"/>
        <w:rPr>
          <w:rFonts w:ascii="Arial" w:hAnsi="Arial" w:cs="Arial"/>
          <w:b/>
          <w:sz w:val="24"/>
          <w:szCs w:val="24"/>
          <w:lang w:val="es-CO"/>
        </w:rPr>
      </w:pPr>
    </w:p>
    <w:p w14:paraId="51EBD4D3" w14:textId="29AF5F05" w:rsidR="00657F29" w:rsidRPr="008A04A2" w:rsidRDefault="00B12F02" w:rsidP="008A04A2">
      <w:pPr>
        <w:spacing w:after="0" w:line="276" w:lineRule="auto"/>
        <w:jc w:val="both"/>
        <w:rPr>
          <w:rFonts w:ascii="Arial" w:hAnsi="Arial" w:cs="Arial"/>
          <w:b/>
          <w:sz w:val="24"/>
          <w:szCs w:val="24"/>
          <w:lang w:val="es-CO"/>
        </w:rPr>
      </w:pPr>
      <w:r w:rsidRPr="008A04A2">
        <w:rPr>
          <w:rFonts w:ascii="Arial" w:hAnsi="Arial" w:cs="Arial"/>
          <w:sz w:val="24"/>
          <w:szCs w:val="24"/>
        </w:rPr>
        <w:t xml:space="preserve">En cumplimiento de los condicionamientos de la convocatoria, </w:t>
      </w:r>
      <w:r w:rsidRPr="008A04A2">
        <w:rPr>
          <w:rFonts w:ascii="Arial" w:hAnsi="Arial" w:cs="Arial"/>
          <w:b/>
          <w:sz w:val="24"/>
          <w:szCs w:val="24"/>
        </w:rPr>
        <w:t>CONVOCATORIA PÚBLICA PARA PARTICIPAR EN LA SELECCIÓN DE 4 ARRENDATARIOS EN LOS ESPACIOS DENOMINADOS “BULEVAR DE LA 48” FOOD TRUCKS, TRAILES Y CONTAINERS GASTRONÓMICOS</w:t>
      </w:r>
      <w:r w:rsidRPr="008A04A2">
        <w:rPr>
          <w:rFonts w:ascii="Arial" w:hAnsi="Arial" w:cs="Arial"/>
          <w:b/>
          <w:sz w:val="24"/>
          <w:szCs w:val="24"/>
          <w:lang w:val="es-CO"/>
        </w:rPr>
        <w:t xml:space="preserve"> </w:t>
      </w:r>
      <w:r w:rsidRPr="008A04A2">
        <w:rPr>
          <w:rFonts w:ascii="Arial" w:hAnsi="Arial" w:cs="Arial"/>
          <w:sz w:val="24"/>
          <w:szCs w:val="24"/>
        </w:rPr>
        <w:t xml:space="preserve">se dio traslado a los proponentes evaluados sobre las observaciones encontradas y se les dio hasta las 4:00 pm del veintisiete (27) de julio de 2023 para presentar las respectivas aclaraciones so pena de rechazo de sus propuestas. </w:t>
      </w:r>
      <w:r w:rsidR="00D0538B" w:rsidRPr="008A04A2">
        <w:rPr>
          <w:rFonts w:ascii="Arial" w:hAnsi="Arial" w:cs="Arial"/>
          <w:sz w:val="24"/>
          <w:szCs w:val="24"/>
        </w:rPr>
        <w:t xml:space="preserve"> </w:t>
      </w:r>
    </w:p>
    <w:p w14:paraId="2E34DA67" w14:textId="77777777" w:rsidR="00657F29" w:rsidRPr="008A04A2" w:rsidRDefault="00657F29" w:rsidP="008A04A2">
      <w:pPr>
        <w:spacing w:after="0" w:line="276" w:lineRule="auto"/>
        <w:jc w:val="both"/>
        <w:rPr>
          <w:rFonts w:ascii="Arial" w:hAnsi="Arial" w:cs="Arial"/>
          <w:b/>
          <w:bCs/>
          <w:iCs/>
          <w:color w:val="000000" w:themeColor="text1"/>
          <w:sz w:val="24"/>
          <w:szCs w:val="24"/>
        </w:rPr>
      </w:pPr>
    </w:p>
    <w:p w14:paraId="4F60081A" w14:textId="77777777" w:rsidR="004D0F1A" w:rsidRPr="008A04A2" w:rsidRDefault="004D0F1A" w:rsidP="008A04A2">
      <w:pPr>
        <w:autoSpaceDE w:val="0"/>
        <w:autoSpaceDN w:val="0"/>
        <w:adjustRightInd w:val="0"/>
        <w:spacing w:after="0" w:line="276" w:lineRule="auto"/>
        <w:jc w:val="both"/>
        <w:rPr>
          <w:rFonts w:ascii="Arial" w:hAnsi="Arial" w:cs="Arial"/>
          <w:sz w:val="24"/>
          <w:szCs w:val="24"/>
        </w:rPr>
      </w:pPr>
    </w:p>
    <w:p w14:paraId="12907F66" w14:textId="77777777" w:rsidR="00657F29" w:rsidRPr="008A04A2" w:rsidRDefault="00657F29" w:rsidP="008A04A2">
      <w:pPr>
        <w:spacing w:after="0" w:line="276" w:lineRule="auto"/>
        <w:jc w:val="both"/>
        <w:rPr>
          <w:rFonts w:ascii="Arial" w:hAnsi="Arial" w:cs="Arial"/>
          <w:sz w:val="24"/>
          <w:szCs w:val="24"/>
        </w:rPr>
      </w:pPr>
    </w:p>
    <w:p w14:paraId="03E25F39" w14:textId="3A68714C" w:rsidR="00657F29" w:rsidRPr="008A04A2" w:rsidRDefault="00BD7B11" w:rsidP="008A04A2">
      <w:pPr>
        <w:pStyle w:val="Prrafodelista"/>
        <w:numPr>
          <w:ilvl w:val="0"/>
          <w:numId w:val="21"/>
        </w:numPr>
        <w:spacing w:after="0" w:line="276" w:lineRule="auto"/>
        <w:jc w:val="both"/>
        <w:rPr>
          <w:rFonts w:ascii="Arial" w:hAnsi="Arial" w:cs="Arial"/>
          <w:b/>
          <w:bCs/>
          <w:sz w:val="24"/>
          <w:szCs w:val="24"/>
        </w:rPr>
      </w:pPr>
      <w:r w:rsidRPr="008A04A2">
        <w:rPr>
          <w:rFonts w:ascii="Arial" w:hAnsi="Arial" w:cs="Arial"/>
          <w:b/>
          <w:bCs/>
          <w:sz w:val="24"/>
          <w:szCs w:val="24"/>
        </w:rPr>
        <w:t xml:space="preserve">SUBSANACIONES  </w:t>
      </w:r>
      <w:r w:rsidR="00317DFA" w:rsidRPr="008A04A2">
        <w:rPr>
          <w:rFonts w:ascii="Arial" w:hAnsi="Arial" w:cs="Arial"/>
          <w:b/>
          <w:bCs/>
          <w:sz w:val="24"/>
          <w:szCs w:val="24"/>
        </w:rPr>
        <w:t>RECIBIDAS</w:t>
      </w:r>
    </w:p>
    <w:p w14:paraId="6A416614" w14:textId="77777777" w:rsidR="002635B6" w:rsidRPr="008A04A2" w:rsidRDefault="002635B6" w:rsidP="008A04A2">
      <w:pPr>
        <w:spacing w:after="0" w:line="276" w:lineRule="auto"/>
        <w:jc w:val="both"/>
        <w:rPr>
          <w:rFonts w:ascii="Arial" w:hAnsi="Arial" w:cs="Arial"/>
          <w:sz w:val="24"/>
          <w:szCs w:val="24"/>
        </w:rPr>
      </w:pPr>
    </w:p>
    <w:tbl>
      <w:tblPr>
        <w:tblW w:w="4819" w:type="dxa"/>
        <w:tblInd w:w="2449" w:type="dxa"/>
        <w:tblCellMar>
          <w:left w:w="70" w:type="dxa"/>
          <w:right w:w="70" w:type="dxa"/>
        </w:tblCellMar>
        <w:tblLook w:val="04A0" w:firstRow="1" w:lastRow="0" w:firstColumn="1" w:lastColumn="0" w:noHBand="0" w:noVBand="1"/>
      </w:tblPr>
      <w:tblGrid>
        <w:gridCol w:w="992"/>
        <w:gridCol w:w="3827"/>
      </w:tblGrid>
      <w:tr w:rsidR="00BD7B11" w:rsidRPr="008A04A2" w14:paraId="342F2418" w14:textId="77777777" w:rsidTr="00BD7B11">
        <w:trPr>
          <w:trHeight w:val="510"/>
        </w:trPr>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E3130F0" w14:textId="087CBFB3" w:rsidR="00BD7B11" w:rsidRPr="008A04A2" w:rsidRDefault="00BD7B11" w:rsidP="008A04A2">
            <w:pPr>
              <w:spacing w:after="0" w:line="276" w:lineRule="auto"/>
              <w:jc w:val="both"/>
              <w:rPr>
                <w:rFonts w:ascii="Arial" w:eastAsia="Times New Roman" w:hAnsi="Arial" w:cs="Arial"/>
                <w:b/>
                <w:bCs/>
                <w:sz w:val="24"/>
                <w:szCs w:val="24"/>
                <w:lang w:val="es-CO" w:eastAsia="es-CO"/>
              </w:rPr>
            </w:pPr>
            <w:r w:rsidRPr="008A04A2">
              <w:rPr>
                <w:rFonts w:ascii="Arial" w:eastAsia="Times New Roman" w:hAnsi="Arial" w:cs="Arial"/>
                <w:b/>
                <w:bCs/>
                <w:sz w:val="24"/>
                <w:szCs w:val="24"/>
                <w:lang w:val="es-CO" w:eastAsia="es-CO"/>
              </w:rPr>
              <w:t>ITEM</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9CD66D" w14:textId="1CBE01DF" w:rsidR="00BD7B11" w:rsidRPr="008A04A2" w:rsidRDefault="00BD7B11" w:rsidP="008A04A2">
            <w:pPr>
              <w:spacing w:after="0" w:line="276" w:lineRule="auto"/>
              <w:jc w:val="both"/>
              <w:rPr>
                <w:rFonts w:ascii="Arial" w:eastAsia="Times New Roman" w:hAnsi="Arial" w:cs="Arial"/>
                <w:b/>
                <w:bCs/>
                <w:sz w:val="24"/>
                <w:szCs w:val="24"/>
                <w:lang w:val="es-CO" w:eastAsia="es-CO"/>
              </w:rPr>
            </w:pPr>
            <w:r w:rsidRPr="008A04A2">
              <w:rPr>
                <w:rFonts w:ascii="Arial" w:eastAsia="Times New Roman" w:hAnsi="Arial" w:cs="Arial"/>
                <w:b/>
                <w:bCs/>
                <w:sz w:val="24"/>
                <w:szCs w:val="24"/>
                <w:lang w:val="es-CO" w:eastAsia="es-CO"/>
              </w:rPr>
              <w:t>PROPONENTE</w:t>
            </w:r>
          </w:p>
        </w:tc>
      </w:tr>
      <w:tr w:rsidR="00BD7B11" w:rsidRPr="008A04A2" w14:paraId="357B39A2" w14:textId="77777777" w:rsidTr="00BD7B11">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4FE9FAB2" w14:textId="02B0142D" w:rsidR="00BD7B11" w:rsidRPr="008A04A2" w:rsidRDefault="00BD7B11"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6</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19058932" w14:textId="1CF77E83" w:rsidR="00BD7B11" w:rsidRPr="008A04A2" w:rsidRDefault="00BD7B11" w:rsidP="008A04A2">
            <w:pPr>
              <w:spacing w:line="276" w:lineRule="auto"/>
              <w:jc w:val="both"/>
              <w:rPr>
                <w:rFonts w:ascii="Arial" w:hAnsi="Arial" w:cs="Arial"/>
                <w:color w:val="000000"/>
                <w:sz w:val="24"/>
                <w:szCs w:val="24"/>
                <w:lang w:val="es-CO"/>
              </w:rPr>
            </w:pPr>
            <w:r w:rsidRPr="008A04A2">
              <w:rPr>
                <w:rFonts w:ascii="Arial" w:hAnsi="Arial" w:cs="Arial"/>
                <w:color w:val="000000"/>
                <w:sz w:val="24"/>
                <w:szCs w:val="24"/>
              </w:rPr>
              <w:t>CLAUDIA LORENA GIRALDO</w:t>
            </w:r>
          </w:p>
          <w:p w14:paraId="0F887CAC" w14:textId="5691C098" w:rsidR="00BD7B11" w:rsidRPr="008A04A2" w:rsidRDefault="00BD7B11" w:rsidP="008A04A2">
            <w:pPr>
              <w:spacing w:after="0" w:line="276" w:lineRule="auto"/>
              <w:jc w:val="both"/>
              <w:rPr>
                <w:rFonts w:ascii="Arial" w:eastAsia="Times New Roman" w:hAnsi="Arial" w:cs="Arial"/>
                <w:sz w:val="24"/>
                <w:szCs w:val="24"/>
                <w:lang w:val="es-CO" w:eastAsia="es-CO"/>
              </w:rPr>
            </w:pPr>
          </w:p>
        </w:tc>
      </w:tr>
      <w:tr w:rsidR="00BD7B11" w:rsidRPr="008A04A2" w14:paraId="30985C8A" w14:textId="77777777" w:rsidTr="00BD7B11">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5BDD398C" w14:textId="5B0ED0F0" w:rsidR="00BD7B11" w:rsidRPr="008A04A2" w:rsidRDefault="00BD7B11"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11</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535EBCBD" w14:textId="3D3110EA" w:rsidR="00BD7B11" w:rsidRPr="008A04A2" w:rsidRDefault="00BD7B11"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ÁNGELA MARÍA MOLINA QUINTERO</w:t>
            </w:r>
          </w:p>
        </w:tc>
      </w:tr>
      <w:tr w:rsidR="00BD7B11" w:rsidRPr="008A04A2" w14:paraId="02C56489" w14:textId="77777777" w:rsidTr="00BD7B11">
        <w:trPr>
          <w:trHeight w:val="765"/>
        </w:trPr>
        <w:tc>
          <w:tcPr>
            <w:tcW w:w="992" w:type="dxa"/>
            <w:tcBorders>
              <w:top w:val="nil"/>
              <w:left w:val="single" w:sz="4" w:space="0" w:color="auto"/>
              <w:bottom w:val="single" w:sz="4" w:space="0" w:color="auto"/>
              <w:right w:val="single" w:sz="4" w:space="0" w:color="auto"/>
            </w:tcBorders>
            <w:shd w:val="clear" w:color="auto" w:fill="auto"/>
            <w:vAlign w:val="center"/>
          </w:tcPr>
          <w:p w14:paraId="7837581C" w14:textId="5A8809A0" w:rsidR="00BD7B11" w:rsidRPr="008A04A2" w:rsidRDefault="00BD7B11"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13</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6022D553" w14:textId="26FF8FEC" w:rsidR="00BD7B11" w:rsidRPr="008A04A2" w:rsidRDefault="00BD7B11"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NATALY RAMÍREZ I.</w:t>
            </w:r>
          </w:p>
        </w:tc>
      </w:tr>
      <w:tr w:rsidR="00BD7B11" w:rsidRPr="008A04A2" w14:paraId="7AFF3A93" w14:textId="77777777" w:rsidTr="00BD7B11">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61A05FBF" w14:textId="2B863451" w:rsidR="00BD7B11" w:rsidRPr="008A04A2" w:rsidRDefault="00BD7B11"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17</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69AE9610" w14:textId="5114BEB5" w:rsidR="00BD7B11" w:rsidRPr="008A04A2" w:rsidRDefault="00BD7B11"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MATEO GÓMEZ</w:t>
            </w:r>
          </w:p>
        </w:tc>
      </w:tr>
    </w:tbl>
    <w:p w14:paraId="12B5BDEB" w14:textId="77777777" w:rsidR="00365137" w:rsidRPr="008A04A2" w:rsidRDefault="00365137" w:rsidP="008A04A2">
      <w:pPr>
        <w:spacing w:after="0" w:line="276" w:lineRule="auto"/>
        <w:jc w:val="both"/>
        <w:rPr>
          <w:rFonts w:ascii="Arial" w:hAnsi="Arial" w:cs="Arial"/>
          <w:sz w:val="24"/>
          <w:szCs w:val="24"/>
          <w:lang w:val="es-CO"/>
        </w:rPr>
      </w:pPr>
    </w:p>
    <w:p w14:paraId="71E812F3" w14:textId="77777777" w:rsidR="004F1843" w:rsidRPr="008A04A2" w:rsidRDefault="004F1843" w:rsidP="008A04A2">
      <w:pPr>
        <w:autoSpaceDE w:val="0"/>
        <w:autoSpaceDN w:val="0"/>
        <w:adjustRightInd w:val="0"/>
        <w:spacing w:after="0" w:line="276" w:lineRule="auto"/>
        <w:jc w:val="both"/>
        <w:rPr>
          <w:rFonts w:ascii="Arial" w:hAnsi="Arial" w:cs="Arial"/>
          <w:sz w:val="24"/>
          <w:szCs w:val="24"/>
          <w:lang w:val="es-CO"/>
        </w:rPr>
      </w:pPr>
    </w:p>
    <w:p w14:paraId="22B66953" w14:textId="6EFCB22B" w:rsidR="004A3A9E" w:rsidRPr="008A04A2" w:rsidRDefault="004A3A9E" w:rsidP="008A04A2">
      <w:pPr>
        <w:pStyle w:val="Prrafodelista"/>
        <w:numPr>
          <w:ilvl w:val="0"/>
          <w:numId w:val="21"/>
        </w:numPr>
        <w:autoSpaceDE w:val="0"/>
        <w:autoSpaceDN w:val="0"/>
        <w:adjustRightInd w:val="0"/>
        <w:spacing w:after="0" w:line="276" w:lineRule="auto"/>
        <w:jc w:val="both"/>
        <w:rPr>
          <w:rFonts w:ascii="Arial" w:hAnsi="Arial" w:cs="Arial"/>
          <w:b/>
          <w:sz w:val="24"/>
          <w:szCs w:val="24"/>
        </w:rPr>
      </w:pPr>
      <w:r w:rsidRPr="008A04A2">
        <w:rPr>
          <w:rFonts w:ascii="Arial" w:hAnsi="Arial" w:cs="Arial"/>
          <w:b/>
          <w:sz w:val="24"/>
          <w:szCs w:val="24"/>
        </w:rPr>
        <w:t>CONCEPTO DEL COMITÉ EVALUADOR</w:t>
      </w:r>
    </w:p>
    <w:p w14:paraId="68F1913B" w14:textId="77777777" w:rsidR="004A3A9E" w:rsidRPr="008A04A2" w:rsidRDefault="004A3A9E" w:rsidP="008A04A2">
      <w:pPr>
        <w:pStyle w:val="Default"/>
        <w:spacing w:line="276" w:lineRule="auto"/>
        <w:jc w:val="both"/>
      </w:pPr>
    </w:p>
    <w:p w14:paraId="0C2F891A" w14:textId="3B38C667" w:rsidR="00BD7B11" w:rsidRPr="008A04A2" w:rsidRDefault="00D90E58" w:rsidP="008A04A2">
      <w:pPr>
        <w:spacing w:after="0" w:line="276" w:lineRule="auto"/>
        <w:jc w:val="both"/>
        <w:rPr>
          <w:rFonts w:ascii="Arial" w:hAnsi="Arial" w:cs="Arial"/>
          <w:sz w:val="24"/>
          <w:szCs w:val="24"/>
        </w:rPr>
      </w:pPr>
      <w:r w:rsidRPr="008A04A2">
        <w:rPr>
          <w:rFonts w:ascii="Arial" w:hAnsi="Arial" w:cs="Arial"/>
          <w:sz w:val="24"/>
          <w:szCs w:val="24"/>
        </w:rPr>
        <w:t xml:space="preserve">De conformidad con lo </w:t>
      </w:r>
      <w:r w:rsidR="00FC7FA7" w:rsidRPr="008A04A2">
        <w:rPr>
          <w:rFonts w:ascii="Arial" w:hAnsi="Arial" w:cs="Arial"/>
          <w:sz w:val="24"/>
          <w:szCs w:val="24"/>
        </w:rPr>
        <w:t>expuesto dentro del Informe de Evaluación Prelim</w:t>
      </w:r>
      <w:r w:rsidR="00BD7B11" w:rsidRPr="008A04A2">
        <w:rPr>
          <w:rFonts w:ascii="Arial" w:hAnsi="Arial" w:cs="Arial"/>
          <w:sz w:val="24"/>
          <w:szCs w:val="24"/>
        </w:rPr>
        <w:t xml:space="preserve">inar y teniendo en cuenta que se presentaron cuatro (4) subsanaciones </w:t>
      </w:r>
      <w:r w:rsidR="00FC7FA7" w:rsidRPr="008A04A2">
        <w:rPr>
          <w:rFonts w:ascii="Arial" w:hAnsi="Arial" w:cs="Arial"/>
          <w:sz w:val="24"/>
          <w:szCs w:val="24"/>
        </w:rPr>
        <w:t>el comité evaluador</w:t>
      </w:r>
      <w:r w:rsidR="00BD7B11" w:rsidRPr="008A04A2">
        <w:rPr>
          <w:rFonts w:ascii="Arial" w:hAnsi="Arial" w:cs="Arial"/>
          <w:sz w:val="24"/>
          <w:szCs w:val="24"/>
        </w:rPr>
        <w:t xml:space="preserve">, </w:t>
      </w:r>
      <w:r w:rsidR="00BD7B11" w:rsidRPr="008A04A2">
        <w:rPr>
          <w:rFonts w:ascii="Arial" w:hAnsi="Arial" w:cs="Arial"/>
          <w:sz w:val="24"/>
          <w:szCs w:val="24"/>
        </w:rPr>
        <w:lastRenderedPageBreak/>
        <w:t>y que en total con los ya habilitados serian 7 propuestas paras ser revisadas</w:t>
      </w:r>
      <w:r w:rsidR="00700F58" w:rsidRPr="008A04A2">
        <w:rPr>
          <w:rFonts w:ascii="Arial" w:hAnsi="Arial" w:cs="Arial"/>
          <w:sz w:val="24"/>
          <w:szCs w:val="24"/>
        </w:rPr>
        <w:t xml:space="preserve"> de la siguiente forma:</w:t>
      </w:r>
    </w:p>
    <w:p w14:paraId="55A1C50B" w14:textId="77777777" w:rsidR="008778DF" w:rsidRPr="008A04A2" w:rsidRDefault="008778DF" w:rsidP="008A04A2">
      <w:pPr>
        <w:spacing w:after="0" w:line="276" w:lineRule="auto"/>
        <w:jc w:val="both"/>
        <w:rPr>
          <w:rFonts w:ascii="Arial" w:hAnsi="Arial" w:cs="Arial"/>
          <w:sz w:val="24"/>
          <w:szCs w:val="24"/>
        </w:rPr>
      </w:pPr>
    </w:p>
    <w:p w14:paraId="3A11206C" w14:textId="77777777" w:rsidR="008778DF" w:rsidRPr="008A04A2" w:rsidRDefault="008778DF" w:rsidP="008A04A2">
      <w:pPr>
        <w:spacing w:after="0" w:line="276" w:lineRule="auto"/>
        <w:jc w:val="both"/>
        <w:rPr>
          <w:rFonts w:ascii="Arial" w:hAnsi="Arial" w:cs="Arial"/>
          <w:sz w:val="24"/>
          <w:szCs w:val="24"/>
        </w:rPr>
      </w:pPr>
    </w:p>
    <w:p w14:paraId="3158183C" w14:textId="77777777" w:rsidR="00700F58" w:rsidRPr="008A04A2" w:rsidRDefault="00700F58" w:rsidP="008A04A2">
      <w:pPr>
        <w:spacing w:after="0" w:line="276" w:lineRule="auto"/>
        <w:jc w:val="both"/>
        <w:rPr>
          <w:rFonts w:ascii="Arial" w:hAnsi="Arial" w:cs="Arial"/>
          <w:sz w:val="24"/>
          <w:szCs w:val="24"/>
        </w:rPr>
      </w:pPr>
    </w:p>
    <w:tbl>
      <w:tblPr>
        <w:tblW w:w="4819" w:type="dxa"/>
        <w:tblInd w:w="2449" w:type="dxa"/>
        <w:tblCellMar>
          <w:left w:w="70" w:type="dxa"/>
          <w:right w:w="70" w:type="dxa"/>
        </w:tblCellMar>
        <w:tblLook w:val="04A0" w:firstRow="1" w:lastRow="0" w:firstColumn="1" w:lastColumn="0" w:noHBand="0" w:noVBand="1"/>
      </w:tblPr>
      <w:tblGrid>
        <w:gridCol w:w="992"/>
        <w:gridCol w:w="3827"/>
      </w:tblGrid>
      <w:tr w:rsidR="00700F58" w:rsidRPr="008A04A2" w14:paraId="4DE12DF3" w14:textId="77777777" w:rsidTr="003E61D5">
        <w:trPr>
          <w:trHeight w:val="510"/>
        </w:trPr>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08DAA20" w14:textId="77777777" w:rsidR="00700F58" w:rsidRPr="008A04A2" w:rsidRDefault="00700F58" w:rsidP="008A04A2">
            <w:pPr>
              <w:spacing w:after="0" w:line="276" w:lineRule="auto"/>
              <w:jc w:val="both"/>
              <w:rPr>
                <w:rFonts w:ascii="Arial" w:eastAsia="Times New Roman" w:hAnsi="Arial" w:cs="Arial"/>
                <w:b/>
                <w:bCs/>
                <w:sz w:val="24"/>
                <w:szCs w:val="24"/>
                <w:lang w:val="es-CO" w:eastAsia="es-CO"/>
              </w:rPr>
            </w:pPr>
            <w:r w:rsidRPr="008A04A2">
              <w:rPr>
                <w:rFonts w:ascii="Arial" w:eastAsia="Times New Roman" w:hAnsi="Arial" w:cs="Arial"/>
                <w:b/>
                <w:bCs/>
                <w:sz w:val="24"/>
                <w:szCs w:val="24"/>
                <w:lang w:val="es-CO" w:eastAsia="es-CO"/>
              </w:rPr>
              <w:t>ITEM</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C47C4C" w14:textId="77777777" w:rsidR="00700F58" w:rsidRPr="008A04A2" w:rsidRDefault="00700F58" w:rsidP="008A04A2">
            <w:pPr>
              <w:spacing w:after="0" w:line="276" w:lineRule="auto"/>
              <w:jc w:val="both"/>
              <w:rPr>
                <w:rFonts w:ascii="Arial" w:eastAsia="Times New Roman" w:hAnsi="Arial" w:cs="Arial"/>
                <w:b/>
                <w:bCs/>
                <w:sz w:val="24"/>
                <w:szCs w:val="24"/>
                <w:lang w:val="es-CO" w:eastAsia="es-CO"/>
              </w:rPr>
            </w:pPr>
            <w:r w:rsidRPr="008A04A2">
              <w:rPr>
                <w:rFonts w:ascii="Arial" w:eastAsia="Times New Roman" w:hAnsi="Arial" w:cs="Arial"/>
                <w:b/>
                <w:bCs/>
                <w:sz w:val="24"/>
                <w:szCs w:val="24"/>
                <w:lang w:val="es-CO" w:eastAsia="es-CO"/>
              </w:rPr>
              <w:t>PROPONENTE</w:t>
            </w:r>
          </w:p>
        </w:tc>
      </w:tr>
      <w:tr w:rsidR="00700F58" w:rsidRPr="008A04A2" w14:paraId="0919CA2B" w14:textId="77777777" w:rsidTr="003E61D5">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52ACA1E9" w14:textId="53811F2C" w:rsidR="00700F58"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3</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1057886F" w14:textId="5807C2AE" w:rsidR="00700F58" w:rsidRPr="008A04A2" w:rsidRDefault="008778DF" w:rsidP="008A04A2">
            <w:pPr>
              <w:spacing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YESSICA MARÍA GALLO CASTAÑO</w:t>
            </w:r>
          </w:p>
        </w:tc>
      </w:tr>
      <w:tr w:rsidR="00700F58" w:rsidRPr="008A04A2" w14:paraId="4C1CCA0F" w14:textId="77777777" w:rsidTr="003E61D5">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3D6D7DCE" w14:textId="5530D537" w:rsidR="00700F58"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5</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2C802BCB" w14:textId="6DD24DBA" w:rsidR="00700F58"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SANDRA VIVIANA CARVAJAL PINEDA</w:t>
            </w:r>
          </w:p>
        </w:tc>
      </w:tr>
      <w:tr w:rsidR="00700F58" w:rsidRPr="008A04A2" w14:paraId="2B9B8438" w14:textId="77777777" w:rsidTr="003E61D5">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27397689" w14:textId="78B92566" w:rsidR="00700F58"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6</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628536FD" w14:textId="382512DD" w:rsidR="00700F58"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CLAUDIA LORENA GIRALDO</w:t>
            </w:r>
          </w:p>
        </w:tc>
      </w:tr>
      <w:tr w:rsidR="008778DF" w:rsidRPr="008A04A2" w14:paraId="5A04B881" w14:textId="77777777" w:rsidTr="003E61D5">
        <w:trPr>
          <w:trHeight w:val="765"/>
        </w:trPr>
        <w:tc>
          <w:tcPr>
            <w:tcW w:w="992" w:type="dxa"/>
            <w:tcBorders>
              <w:top w:val="nil"/>
              <w:left w:val="single" w:sz="4" w:space="0" w:color="auto"/>
              <w:bottom w:val="single" w:sz="4" w:space="0" w:color="auto"/>
              <w:right w:val="single" w:sz="4" w:space="0" w:color="auto"/>
            </w:tcBorders>
            <w:shd w:val="clear" w:color="auto" w:fill="auto"/>
            <w:vAlign w:val="center"/>
          </w:tcPr>
          <w:p w14:paraId="2CF20C1A" w14:textId="2FB1CF05" w:rsidR="008778DF"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8</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5CC70481" w14:textId="1DE1DEB5" w:rsidR="008778DF"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CAMILO ASDRUBAL CARMONA LÓPEZ</w:t>
            </w:r>
          </w:p>
        </w:tc>
      </w:tr>
      <w:tr w:rsidR="008778DF" w:rsidRPr="008A04A2" w14:paraId="017C3421" w14:textId="77777777" w:rsidTr="003E61D5">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02271F6F" w14:textId="3BE8B4ED" w:rsidR="008778DF"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11</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31ED8E63" w14:textId="4880D005" w:rsidR="008778DF"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ÁNGELA MARÍA MOLINA QUINTERO</w:t>
            </w:r>
          </w:p>
        </w:tc>
      </w:tr>
      <w:tr w:rsidR="008778DF" w:rsidRPr="008A04A2" w14:paraId="499D7338" w14:textId="77777777" w:rsidTr="003E61D5">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6DB8A5D0" w14:textId="14FF8CB2" w:rsidR="008778DF"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13</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5FBE066F" w14:textId="6D27F129" w:rsidR="008778DF" w:rsidRPr="008A04A2" w:rsidRDefault="008778DF" w:rsidP="008A04A2">
            <w:pPr>
              <w:spacing w:line="276" w:lineRule="auto"/>
              <w:jc w:val="both"/>
              <w:rPr>
                <w:rFonts w:ascii="Arial" w:hAnsi="Arial" w:cs="Arial"/>
                <w:color w:val="000000"/>
                <w:sz w:val="24"/>
                <w:szCs w:val="24"/>
                <w:lang w:val="es-CO"/>
              </w:rPr>
            </w:pPr>
            <w:r w:rsidRPr="008A04A2">
              <w:rPr>
                <w:rFonts w:ascii="Arial" w:hAnsi="Arial" w:cs="Arial"/>
                <w:color w:val="000000"/>
                <w:sz w:val="24"/>
                <w:szCs w:val="24"/>
                <w:lang w:val="es-CO"/>
              </w:rPr>
              <w:t>NATALY RAMÍREZ I.</w:t>
            </w:r>
          </w:p>
          <w:p w14:paraId="1809C37E" w14:textId="77777777" w:rsidR="008778DF" w:rsidRPr="008A04A2" w:rsidRDefault="008778DF" w:rsidP="008A04A2">
            <w:pPr>
              <w:spacing w:after="0" w:line="276" w:lineRule="auto"/>
              <w:jc w:val="both"/>
              <w:rPr>
                <w:rFonts w:ascii="Arial" w:eastAsia="Times New Roman" w:hAnsi="Arial" w:cs="Arial"/>
                <w:sz w:val="24"/>
                <w:szCs w:val="24"/>
                <w:lang w:val="es-CO" w:eastAsia="es-CO"/>
              </w:rPr>
            </w:pPr>
          </w:p>
        </w:tc>
      </w:tr>
      <w:tr w:rsidR="008778DF" w:rsidRPr="008A04A2" w14:paraId="7E41BB0B" w14:textId="77777777" w:rsidTr="003E61D5">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203FF0B6" w14:textId="453A23F4" w:rsidR="008778DF"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17</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50022B3E" w14:textId="37310780" w:rsidR="008778DF" w:rsidRPr="008A04A2" w:rsidRDefault="008778DF"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MATEO GÓMEZ</w:t>
            </w:r>
          </w:p>
        </w:tc>
      </w:tr>
    </w:tbl>
    <w:p w14:paraId="1BA69422" w14:textId="77777777" w:rsidR="00700F58" w:rsidRPr="008A04A2" w:rsidRDefault="00700F58" w:rsidP="008A04A2">
      <w:pPr>
        <w:spacing w:after="0" w:line="276" w:lineRule="auto"/>
        <w:jc w:val="both"/>
        <w:rPr>
          <w:rFonts w:ascii="Arial" w:hAnsi="Arial" w:cs="Arial"/>
          <w:sz w:val="24"/>
          <w:szCs w:val="24"/>
        </w:rPr>
      </w:pPr>
    </w:p>
    <w:p w14:paraId="28004339" w14:textId="5E119087" w:rsidR="008778DF" w:rsidRPr="008A04A2" w:rsidRDefault="008778DF" w:rsidP="008A04A2">
      <w:pPr>
        <w:spacing w:after="0" w:line="276" w:lineRule="auto"/>
        <w:jc w:val="both"/>
        <w:rPr>
          <w:rFonts w:ascii="Arial" w:hAnsi="Arial" w:cs="Arial"/>
          <w:sz w:val="24"/>
          <w:szCs w:val="24"/>
        </w:rPr>
      </w:pPr>
      <w:r w:rsidRPr="008A04A2">
        <w:rPr>
          <w:rFonts w:ascii="Arial" w:hAnsi="Arial" w:cs="Arial"/>
          <w:sz w:val="24"/>
          <w:szCs w:val="24"/>
        </w:rPr>
        <w:t xml:space="preserve">Por las razones expuestas anteriormente en la </w:t>
      </w:r>
      <w:r w:rsidRPr="008A04A2">
        <w:rPr>
          <w:rFonts w:ascii="Arial" w:hAnsi="Arial" w:cs="Arial"/>
          <w:b/>
          <w:sz w:val="24"/>
          <w:szCs w:val="24"/>
        </w:rPr>
        <w:t>CONVOCATORIA PÚBLICA PARA PARTICIPAR EN LA SELECCIÓN DE 4 ARRENDATARIOS EN LOS ESPACIOS DENOMINADOS “BULEVAR DE LA 48” FOOD TRUCKS, TRAILES Y CONTAINERS GASTRONÓMICOS</w:t>
      </w:r>
      <w:r w:rsidR="00CB6180" w:rsidRPr="008A04A2">
        <w:rPr>
          <w:rFonts w:ascii="Arial" w:hAnsi="Arial" w:cs="Arial"/>
          <w:b/>
          <w:sz w:val="24"/>
          <w:szCs w:val="24"/>
        </w:rPr>
        <w:t xml:space="preserve">, </w:t>
      </w:r>
      <w:r w:rsidR="00CB6180" w:rsidRPr="008A04A2">
        <w:rPr>
          <w:rFonts w:ascii="Arial" w:hAnsi="Arial" w:cs="Arial"/>
          <w:sz w:val="24"/>
          <w:szCs w:val="24"/>
        </w:rPr>
        <w:t>los ganadores en orden de escogencia del espacio son los siguientes;</w:t>
      </w:r>
    </w:p>
    <w:p w14:paraId="052E58CE" w14:textId="77777777" w:rsidR="00CB6180" w:rsidRPr="008A04A2" w:rsidRDefault="00CB6180" w:rsidP="008A04A2">
      <w:pPr>
        <w:spacing w:after="0" w:line="276" w:lineRule="auto"/>
        <w:jc w:val="both"/>
        <w:rPr>
          <w:rFonts w:ascii="Arial" w:hAnsi="Arial" w:cs="Arial"/>
          <w:sz w:val="24"/>
          <w:szCs w:val="24"/>
        </w:rPr>
      </w:pPr>
    </w:p>
    <w:tbl>
      <w:tblPr>
        <w:tblW w:w="4492" w:type="dxa"/>
        <w:tblInd w:w="2449" w:type="dxa"/>
        <w:tblCellMar>
          <w:left w:w="70" w:type="dxa"/>
          <w:right w:w="70" w:type="dxa"/>
        </w:tblCellMar>
        <w:tblLook w:val="04A0" w:firstRow="1" w:lastRow="0" w:firstColumn="1" w:lastColumn="0" w:noHBand="0" w:noVBand="1"/>
      </w:tblPr>
      <w:tblGrid>
        <w:gridCol w:w="992"/>
        <w:gridCol w:w="3500"/>
      </w:tblGrid>
      <w:tr w:rsidR="00CB6180" w:rsidRPr="008A04A2" w14:paraId="13723DA4" w14:textId="77777777" w:rsidTr="00CB6180">
        <w:trPr>
          <w:trHeight w:val="510"/>
        </w:trPr>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73B8A9D" w14:textId="77777777" w:rsidR="00CB6180" w:rsidRPr="008A04A2" w:rsidRDefault="00CB6180" w:rsidP="008A04A2">
            <w:pPr>
              <w:spacing w:after="0" w:line="276" w:lineRule="auto"/>
              <w:jc w:val="both"/>
              <w:rPr>
                <w:rFonts w:ascii="Arial" w:eastAsia="Times New Roman" w:hAnsi="Arial" w:cs="Arial"/>
                <w:b/>
                <w:bCs/>
                <w:sz w:val="24"/>
                <w:szCs w:val="24"/>
                <w:lang w:val="es-CO" w:eastAsia="es-CO"/>
              </w:rPr>
            </w:pPr>
            <w:r w:rsidRPr="008A04A2">
              <w:rPr>
                <w:rFonts w:ascii="Arial" w:eastAsia="Times New Roman" w:hAnsi="Arial" w:cs="Arial"/>
                <w:b/>
                <w:bCs/>
                <w:sz w:val="24"/>
                <w:szCs w:val="24"/>
                <w:lang w:val="es-CO" w:eastAsia="es-CO"/>
              </w:rPr>
              <w:t>ITEM</w:t>
            </w:r>
          </w:p>
        </w:tc>
        <w:tc>
          <w:tcPr>
            <w:tcW w:w="35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416FFE" w14:textId="77777777" w:rsidR="00CB6180" w:rsidRPr="008A04A2" w:rsidRDefault="00CB6180" w:rsidP="008A04A2">
            <w:pPr>
              <w:spacing w:after="0" w:line="276" w:lineRule="auto"/>
              <w:jc w:val="both"/>
              <w:rPr>
                <w:rFonts w:ascii="Arial" w:eastAsia="Times New Roman" w:hAnsi="Arial" w:cs="Arial"/>
                <w:b/>
                <w:bCs/>
                <w:sz w:val="24"/>
                <w:szCs w:val="24"/>
                <w:lang w:val="es-CO" w:eastAsia="es-CO"/>
              </w:rPr>
            </w:pPr>
            <w:r w:rsidRPr="008A04A2">
              <w:rPr>
                <w:rFonts w:ascii="Arial" w:eastAsia="Times New Roman" w:hAnsi="Arial" w:cs="Arial"/>
                <w:b/>
                <w:bCs/>
                <w:sz w:val="24"/>
                <w:szCs w:val="24"/>
                <w:lang w:val="es-CO" w:eastAsia="es-CO"/>
              </w:rPr>
              <w:t>PROPONENTE</w:t>
            </w:r>
          </w:p>
        </w:tc>
      </w:tr>
      <w:tr w:rsidR="00CB6180" w:rsidRPr="008A04A2" w14:paraId="49244696" w14:textId="77777777" w:rsidTr="00CB6180">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20B3724E" w14:textId="7EB9CE33" w:rsidR="00CB6180" w:rsidRPr="008A04A2" w:rsidRDefault="00CB6180"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1</w:t>
            </w:r>
          </w:p>
        </w:tc>
        <w:tc>
          <w:tcPr>
            <w:tcW w:w="3500" w:type="dxa"/>
            <w:tcBorders>
              <w:top w:val="nil"/>
              <w:left w:val="single" w:sz="4" w:space="0" w:color="auto"/>
              <w:bottom w:val="single" w:sz="4" w:space="0" w:color="auto"/>
              <w:right w:val="single" w:sz="4" w:space="0" w:color="auto"/>
            </w:tcBorders>
            <w:shd w:val="clear" w:color="auto" w:fill="auto"/>
            <w:vAlign w:val="center"/>
            <w:hideMark/>
          </w:tcPr>
          <w:p w14:paraId="1F34D6E1" w14:textId="77777777" w:rsidR="00CB6180" w:rsidRPr="008A04A2" w:rsidRDefault="00CB6180" w:rsidP="008A04A2">
            <w:pPr>
              <w:spacing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YESSICA MARÍA GALLO CASTAÑO</w:t>
            </w:r>
          </w:p>
        </w:tc>
      </w:tr>
      <w:tr w:rsidR="00CB6180" w:rsidRPr="008A04A2" w14:paraId="1D44D129" w14:textId="77777777" w:rsidTr="00CB6180">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0FB4C1F6" w14:textId="061655B8" w:rsidR="00CB6180" w:rsidRPr="008A04A2" w:rsidRDefault="00CB6180"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2</w:t>
            </w:r>
          </w:p>
        </w:tc>
        <w:tc>
          <w:tcPr>
            <w:tcW w:w="3500" w:type="dxa"/>
            <w:tcBorders>
              <w:top w:val="nil"/>
              <w:left w:val="single" w:sz="4" w:space="0" w:color="auto"/>
              <w:bottom w:val="single" w:sz="4" w:space="0" w:color="auto"/>
              <w:right w:val="single" w:sz="4" w:space="0" w:color="auto"/>
            </w:tcBorders>
            <w:shd w:val="clear" w:color="auto" w:fill="auto"/>
            <w:vAlign w:val="center"/>
            <w:hideMark/>
          </w:tcPr>
          <w:p w14:paraId="2481A933" w14:textId="46136FB2" w:rsidR="00CB6180" w:rsidRPr="008A04A2" w:rsidRDefault="00CB6180"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ÁNGELA MARÍA MOLINA QUINTERO</w:t>
            </w:r>
          </w:p>
        </w:tc>
      </w:tr>
      <w:tr w:rsidR="00CB6180" w:rsidRPr="008A04A2" w14:paraId="6730FB50" w14:textId="77777777" w:rsidTr="00CB6180">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7418DE3E" w14:textId="4B980449" w:rsidR="00CB6180" w:rsidRPr="008A04A2" w:rsidRDefault="00CB6180"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3</w:t>
            </w:r>
          </w:p>
        </w:tc>
        <w:tc>
          <w:tcPr>
            <w:tcW w:w="3500" w:type="dxa"/>
            <w:tcBorders>
              <w:top w:val="nil"/>
              <w:left w:val="single" w:sz="4" w:space="0" w:color="auto"/>
              <w:bottom w:val="single" w:sz="4" w:space="0" w:color="auto"/>
              <w:right w:val="single" w:sz="4" w:space="0" w:color="auto"/>
            </w:tcBorders>
            <w:shd w:val="clear" w:color="auto" w:fill="auto"/>
            <w:vAlign w:val="center"/>
            <w:hideMark/>
          </w:tcPr>
          <w:p w14:paraId="7912F43F" w14:textId="39387C6F" w:rsidR="00CB6180" w:rsidRPr="008A04A2" w:rsidRDefault="00CB6180"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MATEO GÓMEZ</w:t>
            </w:r>
          </w:p>
        </w:tc>
      </w:tr>
      <w:tr w:rsidR="00CB6180" w:rsidRPr="008A04A2" w14:paraId="4E37D544" w14:textId="77777777" w:rsidTr="00CB6180">
        <w:trPr>
          <w:trHeight w:val="510"/>
        </w:trPr>
        <w:tc>
          <w:tcPr>
            <w:tcW w:w="992" w:type="dxa"/>
            <w:tcBorders>
              <w:top w:val="nil"/>
              <w:left w:val="single" w:sz="4" w:space="0" w:color="auto"/>
              <w:bottom w:val="single" w:sz="4" w:space="0" w:color="auto"/>
              <w:right w:val="single" w:sz="4" w:space="0" w:color="auto"/>
            </w:tcBorders>
            <w:shd w:val="clear" w:color="auto" w:fill="auto"/>
            <w:vAlign w:val="center"/>
          </w:tcPr>
          <w:p w14:paraId="106DB0BF" w14:textId="054D4B7A" w:rsidR="00CB6180" w:rsidRPr="008A04A2" w:rsidRDefault="00CB6180" w:rsidP="008A04A2">
            <w:pPr>
              <w:spacing w:after="0" w:line="276" w:lineRule="auto"/>
              <w:jc w:val="both"/>
              <w:rPr>
                <w:rFonts w:ascii="Arial" w:eastAsia="Times New Roman" w:hAnsi="Arial" w:cs="Arial"/>
                <w:sz w:val="24"/>
                <w:szCs w:val="24"/>
                <w:lang w:val="es-CO" w:eastAsia="es-CO"/>
              </w:rPr>
            </w:pPr>
            <w:r w:rsidRPr="008A04A2">
              <w:rPr>
                <w:rFonts w:ascii="Arial" w:eastAsia="Times New Roman" w:hAnsi="Arial" w:cs="Arial"/>
                <w:sz w:val="24"/>
                <w:szCs w:val="24"/>
                <w:lang w:val="es-CO" w:eastAsia="es-CO"/>
              </w:rPr>
              <w:t>4</w:t>
            </w:r>
          </w:p>
        </w:tc>
        <w:tc>
          <w:tcPr>
            <w:tcW w:w="3500" w:type="dxa"/>
            <w:tcBorders>
              <w:top w:val="nil"/>
              <w:left w:val="single" w:sz="4" w:space="0" w:color="auto"/>
              <w:bottom w:val="single" w:sz="4" w:space="0" w:color="auto"/>
              <w:right w:val="single" w:sz="4" w:space="0" w:color="auto"/>
            </w:tcBorders>
            <w:shd w:val="clear" w:color="auto" w:fill="auto"/>
            <w:vAlign w:val="center"/>
            <w:hideMark/>
          </w:tcPr>
          <w:p w14:paraId="3E171DD3" w14:textId="77777777" w:rsidR="00CB6180" w:rsidRPr="008A04A2" w:rsidRDefault="00CB6180" w:rsidP="008A04A2">
            <w:pPr>
              <w:spacing w:line="276" w:lineRule="auto"/>
              <w:jc w:val="both"/>
              <w:rPr>
                <w:rFonts w:ascii="Arial" w:hAnsi="Arial" w:cs="Arial"/>
                <w:color w:val="000000"/>
                <w:sz w:val="24"/>
                <w:szCs w:val="24"/>
                <w:lang w:val="es-CO"/>
              </w:rPr>
            </w:pPr>
            <w:r w:rsidRPr="008A04A2">
              <w:rPr>
                <w:rFonts w:ascii="Arial" w:hAnsi="Arial" w:cs="Arial"/>
                <w:color w:val="000000"/>
                <w:sz w:val="24"/>
                <w:szCs w:val="24"/>
                <w:lang w:val="es-CO"/>
              </w:rPr>
              <w:t>NATALY RAMÍREZ I.</w:t>
            </w:r>
          </w:p>
          <w:p w14:paraId="5B224EDA" w14:textId="5EE561AE" w:rsidR="00CB6180" w:rsidRPr="008A04A2" w:rsidRDefault="00CB6180" w:rsidP="008A04A2">
            <w:pPr>
              <w:spacing w:after="0" w:line="276" w:lineRule="auto"/>
              <w:jc w:val="both"/>
              <w:rPr>
                <w:rFonts w:ascii="Arial" w:eastAsia="Times New Roman" w:hAnsi="Arial" w:cs="Arial"/>
                <w:sz w:val="24"/>
                <w:szCs w:val="24"/>
                <w:lang w:val="es-CO" w:eastAsia="es-CO"/>
              </w:rPr>
            </w:pPr>
          </w:p>
        </w:tc>
      </w:tr>
    </w:tbl>
    <w:p w14:paraId="61862296" w14:textId="77777777" w:rsidR="00CB6180" w:rsidRPr="008A04A2" w:rsidRDefault="00CB6180" w:rsidP="008A04A2">
      <w:pPr>
        <w:spacing w:after="0" w:line="276" w:lineRule="auto"/>
        <w:jc w:val="both"/>
        <w:rPr>
          <w:rFonts w:ascii="Arial" w:hAnsi="Arial" w:cs="Arial"/>
          <w:sz w:val="24"/>
          <w:szCs w:val="24"/>
        </w:rPr>
      </w:pPr>
    </w:p>
    <w:p w14:paraId="62E28600" w14:textId="2F41887D" w:rsidR="00CB6180" w:rsidRPr="008A04A2" w:rsidRDefault="00CB6180" w:rsidP="008A04A2">
      <w:pPr>
        <w:spacing w:after="0" w:line="276" w:lineRule="auto"/>
        <w:jc w:val="both"/>
        <w:rPr>
          <w:rFonts w:ascii="Arial" w:hAnsi="Arial" w:cs="Arial"/>
          <w:sz w:val="24"/>
          <w:szCs w:val="24"/>
        </w:rPr>
      </w:pPr>
      <w:r w:rsidRPr="008A04A2">
        <w:rPr>
          <w:rFonts w:ascii="Arial" w:hAnsi="Arial" w:cs="Arial"/>
          <w:sz w:val="24"/>
          <w:szCs w:val="24"/>
        </w:rPr>
        <w:t>Se adjunta cuadro de Excel para su respectiva revisión</w:t>
      </w:r>
    </w:p>
    <w:p w14:paraId="42B67DC1" w14:textId="77777777" w:rsidR="00FC7FA7" w:rsidRPr="008A04A2" w:rsidRDefault="00FC7FA7" w:rsidP="008A04A2">
      <w:pPr>
        <w:autoSpaceDE w:val="0"/>
        <w:autoSpaceDN w:val="0"/>
        <w:adjustRightInd w:val="0"/>
        <w:spacing w:after="0" w:line="276" w:lineRule="auto"/>
        <w:jc w:val="both"/>
        <w:rPr>
          <w:rFonts w:ascii="Arial" w:hAnsi="Arial" w:cs="Arial"/>
          <w:sz w:val="24"/>
          <w:szCs w:val="24"/>
          <w:lang w:val="es-CO"/>
        </w:rPr>
      </w:pPr>
    </w:p>
    <w:p w14:paraId="3D9DB6BE" w14:textId="5E57DCD5" w:rsidR="008A04A2" w:rsidRPr="008A04A2" w:rsidRDefault="008A04A2" w:rsidP="008A04A2">
      <w:pPr>
        <w:pStyle w:val="Prrafodelista"/>
        <w:numPr>
          <w:ilvl w:val="0"/>
          <w:numId w:val="21"/>
        </w:numPr>
        <w:autoSpaceDE w:val="0"/>
        <w:autoSpaceDN w:val="0"/>
        <w:adjustRightInd w:val="0"/>
        <w:spacing w:after="0" w:line="276" w:lineRule="auto"/>
        <w:jc w:val="both"/>
        <w:rPr>
          <w:rFonts w:ascii="Arial" w:hAnsi="Arial" w:cs="Arial"/>
          <w:b/>
          <w:sz w:val="24"/>
          <w:szCs w:val="24"/>
        </w:rPr>
      </w:pPr>
      <w:r w:rsidRPr="008A04A2">
        <w:rPr>
          <w:rFonts w:ascii="Arial" w:hAnsi="Arial" w:cs="Arial"/>
          <w:b/>
          <w:sz w:val="24"/>
          <w:szCs w:val="24"/>
        </w:rPr>
        <w:t xml:space="preserve">Respuesta  a las Observaciones:  </w:t>
      </w:r>
    </w:p>
    <w:p w14:paraId="2D48D674" w14:textId="77777777" w:rsidR="008A04A2" w:rsidRPr="008A04A2" w:rsidRDefault="008A04A2" w:rsidP="008A04A2">
      <w:pPr>
        <w:pStyle w:val="Prrafodelista"/>
        <w:autoSpaceDE w:val="0"/>
        <w:autoSpaceDN w:val="0"/>
        <w:adjustRightInd w:val="0"/>
        <w:spacing w:after="0" w:line="276" w:lineRule="auto"/>
        <w:jc w:val="both"/>
        <w:rPr>
          <w:rFonts w:ascii="Arial" w:hAnsi="Arial" w:cs="Arial"/>
          <w:b/>
          <w:sz w:val="24"/>
          <w:szCs w:val="24"/>
        </w:rPr>
      </w:pPr>
    </w:p>
    <w:p w14:paraId="00CE55B0" w14:textId="77777777" w:rsidR="008A04A2" w:rsidRDefault="008A04A2" w:rsidP="008A04A2">
      <w:pPr>
        <w:shd w:val="clear" w:color="auto" w:fill="FFFFFF"/>
        <w:spacing w:line="276" w:lineRule="auto"/>
        <w:jc w:val="both"/>
        <w:rPr>
          <w:rFonts w:ascii="Arial" w:hAnsi="Arial" w:cs="Arial"/>
          <w:b/>
          <w:sz w:val="24"/>
          <w:szCs w:val="24"/>
        </w:rPr>
      </w:pPr>
      <w:r w:rsidRPr="008A04A2">
        <w:rPr>
          <w:rFonts w:ascii="Arial" w:hAnsi="Arial" w:cs="Arial"/>
          <w:b/>
          <w:sz w:val="24"/>
          <w:szCs w:val="24"/>
        </w:rPr>
        <w:t>Observación</w:t>
      </w:r>
      <w:r>
        <w:rPr>
          <w:rFonts w:ascii="Arial" w:hAnsi="Arial" w:cs="Arial"/>
          <w:b/>
          <w:sz w:val="24"/>
          <w:szCs w:val="24"/>
        </w:rPr>
        <w:t>:</w:t>
      </w:r>
    </w:p>
    <w:p w14:paraId="5B808FF0" w14:textId="2858075F" w:rsidR="008A04A2" w:rsidRPr="008A04A2" w:rsidRDefault="008A04A2" w:rsidP="008A04A2">
      <w:pPr>
        <w:shd w:val="clear" w:color="auto" w:fill="FFFFFF"/>
        <w:spacing w:line="276" w:lineRule="auto"/>
        <w:jc w:val="both"/>
        <w:rPr>
          <w:rFonts w:ascii="Arial" w:eastAsia="Times New Roman" w:hAnsi="Arial" w:cs="Arial"/>
          <w:i/>
          <w:color w:val="222222"/>
          <w:sz w:val="24"/>
          <w:szCs w:val="24"/>
          <w:u w:val="single"/>
          <w:lang w:val="es-CO" w:eastAsia="es-CO"/>
        </w:rPr>
      </w:pPr>
      <w:r w:rsidRPr="008A04A2">
        <w:rPr>
          <w:rFonts w:ascii="Arial" w:hAnsi="Arial" w:cs="Arial"/>
          <w:b/>
          <w:i/>
          <w:sz w:val="24"/>
          <w:szCs w:val="24"/>
          <w:u w:val="single"/>
        </w:rPr>
        <w:t xml:space="preserve"> “</w:t>
      </w:r>
      <w:r w:rsidRPr="008A04A2">
        <w:rPr>
          <w:rFonts w:ascii="Arial" w:eastAsia="Times New Roman" w:hAnsi="Arial" w:cs="Arial"/>
          <w:i/>
          <w:color w:val="222222"/>
          <w:sz w:val="24"/>
          <w:szCs w:val="24"/>
          <w:u w:val="single"/>
          <w:lang w:val="es-CO" w:eastAsia="es-CO"/>
        </w:rPr>
        <w:t>Señores ICTM, muy buenos días.</w:t>
      </w:r>
    </w:p>
    <w:p w14:paraId="6E1ED1BC"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i/>
          <w:color w:val="222222"/>
          <w:sz w:val="24"/>
          <w:szCs w:val="24"/>
          <w:u w:val="single"/>
          <w:lang w:val="es-CO" w:eastAsia="es-CO"/>
        </w:rPr>
        <w:t>Soy </w:t>
      </w:r>
      <w:r w:rsidRPr="008A04A2">
        <w:rPr>
          <w:rFonts w:ascii="Arial" w:eastAsia="Times New Roman" w:hAnsi="Arial" w:cs="Arial"/>
          <w:b/>
          <w:bCs/>
          <w:i/>
          <w:color w:val="222222"/>
          <w:sz w:val="24"/>
          <w:szCs w:val="24"/>
          <w:u w:val="single"/>
          <w:lang w:val="es-CO" w:eastAsia="es-CO"/>
        </w:rPr>
        <w:t xml:space="preserve">Carlos </w:t>
      </w:r>
      <w:proofErr w:type="spellStart"/>
      <w:r w:rsidRPr="008A04A2">
        <w:rPr>
          <w:rFonts w:ascii="Arial" w:eastAsia="Times New Roman" w:hAnsi="Arial" w:cs="Arial"/>
          <w:b/>
          <w:bCs/>
          <w:i/>
          <w:color w:val="222222"/>
          <w:sz w:val="24"/>
          <w:szCs w:val="24"/>
          <w:u w:val="single"/>
          <w:lang w:val="es-CO" w:eastAsia="es-CO"/>
        </w:rPr>
        <w:t>Anibal</w:t>
      </w:r>
      <w:proofErr w:type="spellEnd"/>
      <w:r w:rsidRPr="008A04A2">
        <w:rPr>
          <w:rFonts w:ascii="Arial" w:eastAsia="Times New Roman" w:hAnsi="Arial" w:cs="Arial"/>
          <w:b/>
          <w:bCs/>
          <w:i/>
          <w:color w:val="222222"/>
          <w:sz w:val="24"/>
          <w:szCs w:val="24"/>
          <w:u w:val="single"/>
          <w:lang w:val="es-CO" w:eastAsia="es-CO"/>
        </w:rPr>
        <w:t xml:space="preserve"> Blandón </w:t>
      </w:r>
      <w:proofErr w:type="spellStart"/>
      <w:r w:rsidRPr="008A04A2">
        <w:rPr>
          <w:rFonts w:ascii="Arial" w:eastAsia="Times New Roman" w:hAnsi="Arial" w:cs="Arial"/>
          <w:b/>
          <w:bCs/>
          <w:i/>
          <w:color w:val="222222"/>
          <w:sz w:val="24"/>
          <w:szCs w:val="24"/>
          <w:u w:val="single"/>
          <w:lang w:val="es-CO" w:eastAsia="es-CO"/>
        </w:rPr>
        <w:t>Jimenez</w:t>
      </w:r>
      <w:proofErr w:type="spellEnd"/>
      <w:r w:rsidRPr="008A04A2">
        <w:rPr>
          <w:rFonts w:ascii="Arial" w:eastAsia="Times New Roman" w:hAnsi="Arial" w:cs="Arial"/>
          <w:b/>
          <w:bCs/>
          <w:i/>
          <w:color w:val="222222"/>
          <w:sz w:val="24"/>
          <w:szCs w:val="24"/>
          <w:u w:val="single"/>
          <w:lang w:val="es-CO" w:eastAsia="es-CO"/>
        </w:rPr>
        <w:t>, proponente # 23</w:t>
      </w:r>
      <w:r w:rsidRPr="008A04A2">
        <w:rPr>
          <w:rFonts w:ascii="Arial" w:eastAsia="Times New Roman" w:hAnsi="Arial" w:cs="Arial"/>
          <w:i/>
          <w:color w:val="222222"/>
          <w:sz w:val="24"/>
          <w:szCs w:val="24"/>
          <w:u w:val="single"/>
          <w:lang w:val="es-CO" w:eastAsia="es-CO"/>
        </w:rPr>
        <w:t> de la CONVOCATORIA PÚBLICA PARA PARTICIPAR EN LA SELECCIÓN DE 4 ARRENDATARIOS EN LOS ESPACIOS DENOMINADOS “BULEVAR DE LA 48”. </w:t>
      </w:r>
    </w:p>
    <w:p w14:paraId="2F611A8D"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i/>
          <w:color w:val="222222"/>
          <w:sz w:val="24"/>
          <w:szCs w:val="24"/>
          <w:u w:val="single"/>
          <w:lang w:val="es-CO" w:eastAsia="es-CO"/>
        </w:rPr>
        <w:t>Al leer el informe de evaluación preliminar (archivo de Excel: “REQUISITOS-HABILITANTES-</w:t>
      </w:r>
      <w:proofErr w:type="spellStart"/>
      <w:r w:rsidRPr="008A04A2">
        <w:rPr>
          <w:rFonts w:ascii="Arial" w:eastAsia="Times New Roman" w:hAnsi="Arial" w:cs="Arial"/>
          <w:i/>
          <w:color w:val="222222"/>
          <w:sz w:val="24"/>
          <w:szCs w:val="24"/>
          <w:u w:val="single"/>
          <w:lang w:val="es-CO" w:eastAsia="es-CO"/>
        </w:rPr>
        <w:t>Food</w:t>
      </w:r>
      <w:proofErr w:type="spellEnd"/>
      <w:r w:rsidRPr="008A04A2">
        <w:rPr>
          <w:rFonts w:ascii="Arial" w:eastAsia="Times New Roman" w:hAnsi="Arial" w:cs="Arial"/>
          <w:i/>
          <w:color w:val="222222"/>
          <w:sz w:val="24"/>
          <w:szCs w:val="24"/>
          <w:u w:val="single"/>
          <w:lang w:val="es-CO" w:eastAsia="es-CO"/>
        </w:rPr>
        <w:t>-</w:t>
      </w:r>
      <w:proofErr w:type="spellStart"/>
      <w:r w:rsidRPr="008A04A2">
        <w:rPr>
          <w:rFonts w:ascii="Arial" w:eastAsia="Times New Roman" w:hAnsi="Arial" w:cs="Arial"/>
          <w:i/>
          <w:color w:val="222222"/>
          <w:sz w:val="24"/>
          <w:szCs w:val="24"/>
          <w:u w:val="single"/>
          <w:lang w:val="es-CO" w:eastAsia="es-CO"/>
        </w:rPr>
        <w:t>Truck</w:t>
      </w:r>
      <w:proofErr w:type="spellEnd"/>
      <w:r w:rsidRPr="008A04A2">
        <w:rPr>
          <w:rFonts w:ascii="Arial" w:eastAsia="Times New Roman" w:hAnsi="Arial" w:cs="Arial"/>
          <w:i/>
          <w:color w:val="222222"/>
          <w:sz w:val="24"/>
          <w:szCs w:val="24"/>
          <w:u w:val="single"/>
          <w:lang w:val="es-CO" w:eastAsia="es-CO"/>
        </w:rPr>
        <w:t>-PUBLICAR”) publicado el día 25 de julio de 2023 en la página web </w:t>
      </w:r>
      <w:hyperlink r:id="rId8" w:tgtFrame="_blank" w:history="1">
        <w:r w:rsidRPr="008A04A2">
          <w:rPr>
            <w:rFonts w:ascii="Arial" w:eastAsia="Times New Roman" w:hAnsi="Arial" w:cs="Arial"/>
            <w:i/>
            <w:color w:val="1155CC"/>
            <w:sz w:val="24"/>
            <w:szCs w:val="24"/>
            <w:u w:val="single"/>
            <w:lang w:val="es-CO" w:eastAsia="es-CO"/>
          </w:rPr>
          <w:t>https://ctm.gov.co/convocatorias/convocatoria-publica-para-participar-en-la-seleccion-de-4-arrendatarios-en-los-espacios-denominados-bulevar-de-la-48/</w:t>
        </w:r>
      </w:hyperlink>
      <w:r w:rsidRPr="008A04A2">
        <w:rPr>
          <w:rFonts w:ascii="Arial" w:eastAsia="Times New Roman" w:hAnsi="Arial" w:cs="Arial"/>
          <w:i/>
          <w:color w:val="222222"/>
          <w:sz w:val="24"/>
          <w:szCs w:val="24"/>
          <w:u w:val="single"/>
          <w:lang w:val="es-CO" w:eastAsia="es-CO"/>
        </w:rPr>
        <w:t>  </w:t>
      </w:r>
      <w:r w:rsidRPr="008A04A2">
        <w:rPr>
          <w:rFonts w:ascii="Arial" w:eastAsia="Times New Roman" w:hAnsi="Arial" w:cs="Arial"/>
          <w:b/>
          <w:bCs/>
          <w:i/>
          <w:color w:val="222222"/>
          <w:sz w:val="24"/>
          <w:szCs w:val="24"/>
          <w:u w:val="single"/>
          <w:lang w:val="es-CO" w:eastAsia="es-CO"/>
        </w:rPr>
        <w:t>observo que he sido HABILITADO por cumplir con todos los requisitos de manera directa, junto a otros tres proponentes (resaltados estos en verde, yo NO), pero se observa lo siguiente</w:t>
      </w:r>
      <w:r w:rsidRPr="008A04A2">
        <w:rPr>
          <w:rFonts w:ascii="Arial" w:eastAsia="Times New Roman" w:hAnsi="Arial" w:cs="Arial"/>
          <w:i/>
          <w:color w:val="222222"/>
          <w:sz w:val="24"/>
          <w:szCs w:val="24"/>
          <w:u w:val="single"/>
          <w:lang w:val="es-CO" w:eastAsia="es-CO"/>
        </w:rPr>
        <w:t>: Se evidencia un error en la transcripción de la tabla en mi fila como proponente al indicar NO CUMPLE en la columna: "Demostrar 1 año de experiencia en la manipulación y venta de productos alimenticios", toda vez que presenté DECLARACIÓN JURAMENTADA </w:t>
      </w:r>
      <w:r w:rsidRPr="008A04A2">
        <w:rPr>
          <w:rFonts w:ascii="Arial" w:eastAsia="Times New Roman" w:hAnsi="Arial" w:cs="Arial"/>
          <w:b/>
          <w:bCs/>
          <w:i/>
          <w:color w:val="222222"/>
          <w:sz w:val="24"/>
          <w:szCs w:val="24"/>
          <w:u w:val="single"/>
          <w:lang w:val="es-CO" w:eastAsia="es-CO"/>
        </w:rPr>
        <w:t>(VER EN LA PARTE INFERIOR DEL FOLIO # 002 DE MI PROPUESTA)</w:t>
      </w:r>
      <w:r w:rsidRPr="008A04A2">
        <w:rPr>
          <w:rFonts w:ascii="Arial" w:eastAsia="Times New Roman" w:hAnsi="Arial" w:cs="Arial"/>
          <w:i/>
          <w:color w:val="222222"/>
          <w:sz w:val="24"/>
          <w:szCs w:val="24"/>
          <w:u w:val="single"/>
          <w:lang w:val="es-CO" w:eastAsia="es-CO"/>
        </w:rPr>
        <w:t>, la cual es considerada válida como certificación, según el Decreto 1083 de 2015 ( Artículo 2.2.2.3.8) y que a la luz de esta convocatoria </w:t>
      </w:r>
      <w:r w:rsidRPr="008A04A2">
        <w:rPr>
          <w:rFonts w:ascii="Arial" w:eastAsia="Times New Roman" w:hAnsi="Arial" w:cs="Arial"/>
          <w:b/>
          <w:bCs/>
          <w:i/>
          <w:color w:val="222222"/>
          <w:sz w:val="24"/>
          <w:szCs w:val="24"/>
          <w:u w:val="single"/>
          <w:lang w:val="es-CO" w:eastAsia="es-CO"/>
        </w:rPr>
        <w:t>SI CUMPLO.</w:t>
      </w:r>
    </w:p>
    <w:p w14:paraId="3B445370"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p>
    <w:p w14:paraId="4741BCB7"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b/>
          <w:bCs/>
          <w:i/>
          <w:iCs/>
          <w:color w:val="222222"/>
          <w:sz w:val="24"/>
          <w:szCs w:val="24"/>
          <w:u w:val="single"/>
          <w:lang w:val="es-CO" w:eastAsia="es-CO"/>
        </w:rPr>
        <w:t>El Decreto 1083 de 2015, «Por medio del cual se expide el Decreto Único Reglamentario del Sector de Función Pública», establece:</w:t>
      </w:r>
      <w:r w:rsidRPr="008A04A2">
        <w:rPr>
          <w:rFonts w:ascii="Arial" w:eastAsia="Times New Roman" w:hAnsi="Arial" w:cs="Arial"/>
          <w:b/>
          <w:bCs/>
          <w:i/>
          <w:iCs/>
          <w:color w:val="222222"/>
          <w:sz w:val="24"/>
          <w:szCs w:val="24"/>
          <w:u w:val="single"/>
          <w:lang w:val="es-CO" w:eastAsia="es-CO"/>
        </w:rPr>
        <w:br/>
        <w:t>ARTÍCULO 2.2.2.3.8. Certificación de la experiencia. La experiencia se acreditará mediante la presentación de constancias expedidas por la autoridad competente de las respectivas instituciones oficiales o privadas.</w:t>
      </w:r>
      <w:r w:rsidRPr="008A04A2">
        <w:rPr>
          <w:rFonts w:ascii="Arial" w:eastAsia="Times New Roman" w:hAnsi="Arial" w:cs="Arial"/>
          <w:b/>
          <w:bCs/>
          <w:i/>
          <w:iCs/>
          <w:color w:val="222222"/>
          <w:sz w:val="24"/>
          <w:szCs w:val="24"/>
          <w:u w:val="single"/>
          <w:lang w:val="es-CO" w:eastAsia="es-CO"/>
        </w:rPr>
        <w:br/>
        <w:t>Cuando el interesado haya ejercido su profesión o actividad en forma independiente, la experiencia se acreditará mediante declaración del mismo.</w:t>
      </w:r>
    </w:p>
    <w:p w14:paraId="3FF187D4"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i/>
          <w:color w:val="222222"/>
          <w:sz w:val="24"/>
          <w:szCs w:val="24"/>
          <w:u w:val="single"/>
          <w:lang w:val="es-CO" w:eastAsia="es-CO"/>
        </w:rPr>
        <w:br/>
        <w:t>Mi declaración juramentada da fe de la experiencia solicitada en la convocatoria toda vez que contiene la siguiente información:</w:t>
      </w:r>
      <w:r w:rsidRPr="008A04A2">
        <w:rPr>
          <w:rFonts w:ascii="Arial" w:eastAsia="Times New Roman" w:hAnsi="Arial" w:cs="Arial"/>
          <w:i/>
          <w:color w:val="222222"/>
          <w:sz w:val="24"/>
          <w:szCs w:val="24"/>
          <w:u w:val="single"/>
          <w:lang w:val="es-CO" w:eastAsia="es-CO"/>
        </w:rPr>
        <w:br/>
        <w:t>1. Nombre o razón social de la entidad o empresa: CARLOS ANIBAL BLANDÓN JIMENEZ, identificado con la C.C. # 7.553.950 (en calidad de independiente)</w:t>
      </w:r>
      <w:r w:rsidRPr="008A04A2">
        <w:rPr>
          <w:rFonts w:ascii="Arial" w:eastAsia="Times New Roman" w:hAnsi="Arial" w:cs="Arial"/>
          <w:i/>
          <w:color w:val="222222"/>
          <w:sz w:val="24"/>
          <w:szCs w:val="24"/>
          <w:u w:val="single"/>
          <w:lang w:val="es-CO" w:eastAsia="es-CO"/>
        </w:rPr>
        <w:br/>
        <w:t xml:space="preserve">2. Tiempo de servicio: Dos (2) años en la manipulación y venta de productos alimenticios, así como experiencia de dieciocho (18) años en la manipulación y </w:t>
      </w:r>
      <w:r w:rsidRPr="008A04A2">
        <w:rPr>
          <w:rFonts w:ascii="Arial" w:eastAsia="Times New Roman" w:hAnsi="Arial" w:cs="Arial"/>
          <w:i/>
          <w:color w:val="222222"/>
          <w:sz w:val="24"/>
          <w:szCs w:val="24"/>
          <w:u w:val="single"/>
          <w:lang w:val="es-CO" w:eastAsia="es-CO"/>
        </w:rPr>
        <w:lastRenderedPageBreak/>
        <w:t>procesamiento de alimentos de uso privado y familiar.</w:t>
      </w:r>
      <w:r w:rsidRPr="008A04A2">
        <w:rPr>
          <w:rFonts w:ascii="Arial" w:eastAsia="Times New Roman" w:hAnsi="Arial" w:cs="Arial"/>
          <w:i/>
          <w:color w:val="222222"/>
          <w:sz w:val="24"/>
          <w:szCs w:val="24"/>
          <w:u w:val="single"/>
          <w:lang w:val="es-CO" w:eastAsia="es-CO"/>
        </w:rPr>
        <w:br/>
        <w:t>3. Relación de funciones desempeñadas: Manipulación, procesamiento y venta de productos alimenticios.</w:t>
      </w:r>
    </w:p>
    <w:p w14:paraId="2FF4B791"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p>
    <w:p w14:paraId="5A331090"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b/>
          <w:bCs/>
          <w:i/>
          <w:color w:val="222222"/>
          <w:sz w:val="24"/>
          <w:szCs w:val="24"/>
          <w:u w:val="single"/>
          <w:lang w:val="es-CO" w:eastAsia="es-CO"/>
        </w:rPr>
        <w:t xml:space="preserve">Ante ello, solicito respetuosamente la corrección del documento de </w:t>
      </w:r>
      <w:proofErr w:type="spellStart"/>
      <w:r w:rsidRPr="008A04A2">
        <w:rPr>
          <w:rFonts w:ascii="Arial" w:eastAsia="Times New Roman" w:hAnsi="Arial" w:cs="Arial"/>
          <w:b/>
          <w:bCs/>
          <w:i/>
          <w:color w:val="222222"/>
          <w:sz w:val="24"/>
          <w:szCs w:val="24"/>
          <w:u w:val="single"/>
          <w:lang w:val="es-CO" w:eastAsia="es-CO"/>
        </w:rPr>
        <w:t>excel</w:t>
      </w:r>
      <w:proofErr w:type="spellEnd"/>
      <w:r w:rsidRPr="008A04A2">
        <w:rPr>
          <w:rFonts w:ascii="Arial" w:eastAsia="Times New Roman" w:hAnsi="Arial" w:cs="Arial"/>
          <w:b/>
          <w:bCs/>
          <w:i/>
          <w:color w:val="222222"/>
          <w:sz w:val="24"/>
          <w:szCs w:val="24"/>
          <w:u w:val="single"/>
          <w:lang w:val="es-CO" w:eastAsia="es-CO"/>
        </w:rPr>
        <w:t xml:space="preserve"> publicado en la página web del ICTM, tanto resaltando mi fila en verde (Derecho a la igualdad en relación a los otros 3 proponentes que cumplieron también como yo de manera directa), así como la corrección del texto NO CUMPLE por el texto SI CUMPLE en la columna: </w:t>
      </w:r>
      <w:r w:rsidRPr="008A04A2">
        <w:rPr>
          <w:rFonts w:ascii="Arial" w:eastAsia="Times New Roman" w:hAnsi="Arial" w:cs="Arial"/>
          <w:i/>
          <w:color w:val="222222"/>
          <w:sz w:val="24"/>
          <w:szCs w:val="24"/>
          <w:u w:val="single"/>
          <w:lang w:val="es-CO" w:eastAsia="es-CO"/>
        </w:rPr>
        <w:t>"Demostrar 1 año de experiencia en la manipulación y venta de productos alimenticios". Todo esto argumentado en el citado Decreto y los 3 Conceptos enunciados en la parte baja de este correo y los cuales hacen parte integral de esta solicitud:</w:t>
      </w:r>
    </w:p>
    <w:p w14:paraId="740F4AD0"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p>
    <w:p w14:paraId="09B5F9FD"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i/>
          <w:color w:val="222222"/>
          <w:sz w:val="24"/>
          <w:szCs w:val="24"/>
          <w:u w:val="single"/>
          <w:lang w:val="es-CO" w:eastAsia="es-CO"/>
        </w:rPr>
        <w:t>- Concepto 282051 de 2020 Departamento Administrativo de la Función Pública *20206000282051*  Radicado No.: 20206000282051 Fecha: 30/06/2020 02:04:28 p.m.</w:t>
      </w:r>
    </w:p>
    <w:p w14:paraId="25440C18"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p>
    <w:p w14:paraId="3E90BC80"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i/>
          <w:color w:val="222222"/>
          <w:sz w:val="24"/>
          <w:szCs w:val="24"/>
          <w:u w:val="single"/>
          <w:lang w:val="es-CO" w:eastAsia="es-CO"/>
        </w:rPr>
        <w:t>- Concepto 353061 de 2019 Departamento Administrativo de la Función Pública *20196000353061*  Radicado No.: 20196000353061 Fecha: 19/11/2019 03:56:25 p.m.</w:t>
      </w:r>
    </w:p>
    <w:p w14:paraId="519C54CA"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i/>
          <w:color w:val="222222"/>
          <w:sz w:val="24"/>
          <w:szCs w:val="24"/>
          <w:u w:val="single"/>
          <w:lang w:val="es-CO" w:eastAsia="es-CO"/>
        </w:rPr>
        <w:br/>
        <w:t>- Concepto 70811 de 2019 Departamento Administrativo de la Función Pública *20196000070811*  Radicado No.: 20196000070811 Fecha: 12-03-2019 01:46 pm</w:t>
      </w:r>
    </w:p>
    <w:p w14:paraId="756D9E80"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p>
    <w:p w14:paraId="09667B88"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i/>
          <w:color w:val="222222"/>
          <w:sz w:val="24"/>
          <w:szCs w:val="24"/>
          <w:u w:val="single"/>
          <w:lang w:val="es-CO" w:eastAsia="es-CO"/>
        </w:rPr>
        <w:t>Quedo atento. Cordialmente,</w:t>
      </w:r>
    </w:p>
    <w:p w14:paraId="3B9DBA97"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p>
    <w:p w14:paraId="2D0C16D0"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b/>
          <w:bCs/>
          <w:i/>
          <w:color w:val="222222"/>
          <w:sz w:val="24"/>
          <w:szCs w:val="24"/>
          <w:u w:val="single"/>
          <w:lang w:val="es-CO" w:eastAsia="es-CO"/>
        </w:rPr>
        <w:t>Carlos Aníbal Blandón Jiménez</w:t>
      </w:r>
      <w:r w:rsidRPr="008A04A2">
        <w:rPr>
          <w:rFonts w:ascii="Arial" w:eastAsia="Times New Roman" w:hAnsi="Arial" w:cs="Arial"/>
          <w:b/>
          <w:bCs/>
          <w:i/>
          <w:color w:val="222222"/>
          <w:sz w:val="24"/>
          <w:szCs w:val="24"/>
          <w:u w:val="single"/>
          <w:lang w:val="es-CO" w:eastAsia="es-CO"/>
        </w:rPr>
        <w:br/>
        <w:t>Proponente # 23 Convocatoria Bulevar de la 48</w:t>
      </w:r>
    </w:p>
    <w:p w14:paraId="43D3E8E1" w14:textId="77777777" w:rsidR="008A04A2" w:rsidRPr="008A04A2" w:rsidRDefault="008A04A2" w:rsidP="008A04A2">
      <w:pPr>
        <w:shd w:val="clear" w:color="auto" w:fill="FFFFFF"/>
        <w:spacing w:after="0" w:line="276" w:lineRule="auto"/>
        <w:jc w:val="both"/>
        <w:rPr>
          <w:rFonts w:ascii="Arial" w:eastAsia="Times New Roman" w:hAnsi="Arial" w:cs="Arial"/>
          <w:i/>
          <w:color w:val="222222"/>
          <w:sz w:val="24"/>
          <w:szCs w:val="24"/>
          <w:u w:val="single"/>
          <w:lang w:val="es-CO" w:eastAsia="es-CO"/>
        </w:rPr>
      </w:pPr>
      <w:r w:rsidRPr="008A04A2">
        <w:rPr>
          <w:rFonts w:ascii="Arial" w:eastAsia="Times New Roman" w:hAnsi="Arial" w:cs="Arial"/>
          <w:b/>
          <w:bCs/>
          <w:i/>
          <w:color w:val="222222"/>
          <w:sz w:val="24"/>
          <w:szCs w:val="24"/>
          <w:u w:val="single"/>
          <w:lang w:val="es-CO" w:eastAsia="es-CO"/>
        </w:rPr>
        <w:t>C.C. # 7.553.950</w:t>
      </w:r>
    </w:p>
    <w:p w14:paraId="3399C5DF" w14:textId="70990BC5" w:rsidR="008A04A2" w:rsidRPr="008A04A2" w:rsidRDefault="008A04A2" w:rsidP="008A04A2">
      <w:pPr>
        <w:shd w:val="clear" w:color="auto" w:fill="FFFFFF"/>
        <w:spacing w:after="0" w:line="276" w:lineRule="auto"/>
        <w:jc w:val="both"/>
        <w:rPr>
          <w:rFonts w:ascii="Arial" w:eastAsia="Times New Roman" w:hAnsi="Arial" w:cs="Arial"/>
          <w:b/>
          <w:bCs/>
          <w:i/>
          <w:color w:val="222222"/>
          <w:sz w:val="24"/>
          <w:szCs w:val="24"/>
          <w:u w:val="single"/>
          <w:lang w:val="es-CO" w:eastAsia="es-CO"/>
        </w:rPr>
      </w:pPr>
      <w:r w:rsidRPr="008A04A2">
        <w:rPr>
          <w:rFonts w:ascii="Arial" w:eastAsia="Times New Roman" w:hAnsi="Arial" w:cs="Arial"/>
          <w:b/>
          <w:bCs/>
          <w:i/>
          <w:color w:val="222222"/>
          <w:sz w:val="24"/>
          <w:szCs w:val="24"/>
          <w:u w:val="single"/>
          <w:lang w:val="es-CO" w:eastAsia="es-CO"/>
        </w:rPr>
        <w:t>Celular: 3104235336”</w:t>
      </w:r>
    </w:p>
    <w:p w14:paraId="3A6565AD" w14:textId="77777777" w:rsidR="008A04A2" w:rsidRPr="008A04A2" w:rsidRDefault="008A04A2" w:rsidP="008A04A2">
      <w:pPr>
        <w:shd w:val="clear" w:color="auto" w:fill="FFFFFF"/>
        <w:spacing w:after="0" w:line="276" w:lineRule="auto"/>
        <w:jc w:val="both"/>
        <w:rPr>
          <w:rFonts w:ascii="Arial" w:eastAsia="Times New Roman" w:hAnsi="Arial" w:cs="Arial"/>
          <w:b/>
          <w:bCs/>
          <w:color w:val="222222"/>
          <w:sz w:val="24"/>
          <w:szCs w:val="24"/>
          <w:lang w:val="es-CO" w:eastAsia="es-CO"/>
        </w:rPr>
      </w:pPr>
    </w:p>
    <w:p w14:paraId="5EFA60E8" w14:textId="1B8BB74D" w:rsidR="008A04A2" w:rsidRPr="008A04A2" w:rsidRDefault="008A04A2" w:rsidP="008A04A2">
      <w:pPr>
        <w:shd w:val="clear" w:color="auto" w:fill="FFFFFF"/>
        <w:spacing w:after="0" w:line="276" w:lineRule="auto"/>
        <w:jc w:val="both"/>
        <w:rPr>
          <w:rFonts w:ascii="Arial" w:eastAsia="Times New Roman" w:hAnsi="Arial" w:cs="Arial"/>
          <w:b/>
          <w:bCs/>
          <w:color w:val="222222"/>
          <w:sz w:val="24"/>
          <w:szCs w:val="24"/>
          <w:lang w:val="es-CO" w:eastAsia="es-CO"/>
        </w:rPr>
      </w:pPr>
      <w:r w:rsidRPr="008A04A2">
        <w:rPr>
          <w:rFonts w:ascii="Arial" w:eastAsia="Times New Roman" w:hAnsi="Arial" w:cs="Arial"/>
          <w:b/>
          <w:bCs/>
          <w:color w:val="222222"/>
          <w:sz w:val="24"/>
          <w:szCs w:val="24"/>
          <w:lang w:val="es-CO" w:eastAsia="es-CO"/>
        </w:rPr>
        <w:t>Respuesta:</w:t>
      </w:r>
    </w:p>
    <w:p w14:paraId="466493ED" w14:textId="77777777" w:rsidR="008A04A2" w:rsidRPr="008A04A2" w:rsidRDefault="008A04A2" w:rsidP="008A04A2">
      <w:pPr>
        <w:shd w:val="clear" w:color="auto" w:fill="FFFFFF"/>
        <w:spacing w:after="0" w:line="276" w:lineRule="auto"/>
        <w:jc w:val="both"/>
        <w:rPr>
          <w:rFonts w:ascii="Arial" w:eastAsia="Times New Roman" w:hAnsi="Arial" w:cs="Arial"/>
          <w:b/>
          <w:bCs/>
          <w:color w:val="222222"/>
          <w:sz w:val="24"/>
          <w:szCs w:val="24"/>
          <w:lang w:val="es-CO" w:eastAsia="es-CO"/>
        </w:rPr>
      </w:pPr>
    </w:p>
    <w:p w14:paraId="1DA8E905" w14:textId="77777777" w:rsidR="008A04A2" w:rsidRPr="008A04A2" w:rsidRDefault="008A04A2" w:rsidP="008A04A2">
      <w:pPr>
        <w:spacing w:after="0" w:line="276" w:lineRule="auto"/>
        <w:jc w:val="both"/>
        <w:rPr>
          <w:rFonts w:ascii="Arial" w:hAnsi="Arial" w:cs="Arial"/>
          <w:sz w:val="24"/>
          <w:szCs w:val="24"/>
          <w:lang w:val="es-MX"/>
        </w:rPr>
      </w:pPr>
      <w:r w:rsidRPr="008A04A2">
        <w:rPr>
          <w:rFonts w:ascii="Arial" w:hAnsi="Arial" w:cs="Arial"/>
          <w:sz w:val="24"/>
          <w:szCs w:val="24"/>
          <w:lang w:val="es-MX"/>
        </w:rPr>
        <w:t>En primera instancia se aclara al proponente que por error dentro del Informe de Evaluación Preliminar se señaló que el mismo se encontraba habilitado, sin embargo, el informe es claro en señalar que el señor Carlos Aníbal Blandón no cumplió con el siguiente requisito: “Demostrar 1 año de experiencia en la manipulación y venta de productos alimenticios”, el cual no es subsanable al otorgar puntaje.</w:t>
      </w:r>
    </w:p>
    <w:p w14:paraId="74002900" w14:textId="77777777" w:rsidR="008A04A2" w:rsidRPr="008A04A2" w:rsidRDefault="008A04A2" w:rsidP="008A04A2">
      <w:pPr>
        <w:spacing w:after="0" w:line="276" w:lineRule="auto"/>
        <w:jc w:val="both"/>
        <w:rPr>
          <w:rFonts w:ascii="Arial" w:hAnsi="Arial" w:cs="Arial"/>
          <w:sz w:val="24"/>
          <w:szCs w:val="24"/>
          <w:lang w:val="es-MX"/>
        </w:rPr>
      </w:pPr>
    </w:p>
    <w:p w14:paraId="4531CA14" w14:textId="77777777" w:rsidR="008A04A2" w:rsidRPr="008A04A2" w:rsidRDefault="008A04A2" w:rsidP="008A04A2">
      <w:pPr>
        <w:spacing w:after="0" w:line="276" w:lineRule="auto"/>
        <w:jc w:val="both"/>
        <w:rPr>
          <w:rFonts w:ascii="Arial" w:hAnsi="Arial" w:cs="Arial"/>
          <w:sz w:val="24"/>
          <w:szCs w:val="24"/>
        </w:rPr>
      </w:pPr>
      <w:r w:rsidRPr="008A04A2">
        <w:rPr>
          <w:rFonts w:ascii="Arial" w:hAnsi="Arial" w:cs="Arial"/>
          <w:sz w:val="24"/>
          <w:szCs w:val="24"/>
          <w:lang w:val="es-MX"/>
        </w:rPr>
        <w:lastRenderedPageBreak/>
        <w:t xml:space="preserve">Frente a lo expuesto en cuanto a la forma en como acreditó el requisito de experiencia fundamentado en el artículo 2.2.2.3.8 del Decreto 1083 de 2015 </w:t>
      </w:r>
      <w:r w:rsidRPr="008A04A2">
        <w:rPr>
          <w:rFonts w:ascii="Arial" w:hAnsi="Arial" w:cs="Arial"/>
          <w:i/>
          <w:iCs/>
          <w:sz w:val="24"/>
          <w:szCs w:val="24"/>
          <w:lang w:val="es-MX"/>
        </w:rPr>
        <w:t>“</w:t>
      </w:r>
      <w:r w:rsidRPr="008A04A2">
        <w:rPr>
          <w:rFonts w:ascii="Arial" w:hAnsi="Arial" w:cs="Arial"/>
          <w:i/>
          <w:iCs/>
          <w:sz w:val="24"/>
          <w:szCs w:val="24"/>
        </w:rPr>
        <w:t>Por medio del cual se expide el Decreto Único Reglamentario del Sector de Función Pública.”</w:t>
      </w:r>
      <w:r w:rsidRPr="008A04A2">
        <w:rPr>
          <w:rFonts w:ascii="Arial" w:hAnsi="Arial" w:cs="Arial"/>
          <w:sz w:val="24"/>
          <w:szCs w:val="24"/>
        </w:rPr>
        <w:t xml:space="preserve">, cabe precisar que la normatividad colombiana debe interpretarse de manera sistemática y contextualizada, es decir, no puede tomarse un artículo sin su contexto constitucional y legal, si se revisa de manera adecuada la norma, se puede evidenciar que dicho artículo hace parte del Título 2 denominado “FUNCIONES Y REQUISITOS GENERALES </w:t>
      </w:r>
      <w:r w:rsidRPr="008A04A2">
        <w:rPr>
          <w:rFonts w:ascii="Arial" w:hAnsi="Arial" w:cs="Arial"/>
          <w:b/>
          <w:bCs/>
          <w:sz w:val="24"/>
          <w:szCs w:val="24"/>
          <w:u w:val="single"/>
        </w:rPr>
        <w:t>PARA LOS EMPLEOS PÚBLICOS</w:t>
      </w:r>
      <w:r w:rsidRPr="008A04A2">
        <w:rPr>
          <w:rFonts w:ascii="Arial" w:hAnsi="Arial" w:cs="Arial"/>
          <w:sz w:val="24"/>
          <w:szCs w:val="24"/>
        </w:rPr>
        <w:t xml:space="preserve"> DE LOS DISTINTOS NIVELES JERÁRQUICOS DE LOS ORGANISMOS Y ENTIDADES DEL ORDEN NACIONAL” razón por la cual no es aplicable a una relación comercial.</w:t>
      </w:r>
    </w:p>
    <w:p w14:paraId="22223C75" w14:textId="77777777" w:rsidR="008A04A2" w:rsidRPr="008A04A2" w:rsidRDefault="008A04A2" w:rsidP="008A04A2">
      <w:pPr>
        <w:spacing w:after="0" w:line="276" w:lineRule="auto"/>
        <w:jc w:val="both"/>
        <w:rPr>
          <w:rFonts w:ascii="Arial" w:hAnsi="Arial" w:cs="Arial"/>
          <w:sz w:val="24"/>
          <w:szCs w:val="24"/>
        </w:rPr>
      </w:pPr>
    </w:p>
    <w:p w14:paraId="16760A28" w14:textId="77777777" w:rsidR="008A04A2" w:rsidRPr="008A04A2" w:rsidRDefault="008A04A2" w:rsidP="008A04A2">
      <w:pPr>
        <w:spacing w:after="0" w:line="276" w:lineRule="auto"/>
        <w:jc w:val="both"/>
        <w:rPr>
          <w:rFonts w:ascii="Arial" w:hAnsi="Arial" w:cs="Arial"/>
          <w:sz w:val="24"/>
          <w:szCs w:val="24"/>
        </w:rPr>
      </w:pPr>
      <w:r w:rsidRPr="008A04A2">
        <w:rPr>
          <w:rFonts w:ascii="Arial" w:hAnsi="Arial" w:cs="Arial"/>
          <w:sz w:val="24"/>
          <w:szCs w:val="24"/>
        </w:rPr>
        <w:t>Así las cosas, la entidad requirió experiencia de 1 año en 2 ámbitos:</w:t>
      </w:r>
    </w:p>
    <w:p w14:paraId="4970561B" w14:textId="77777777" w:rsidR="008A04A2" w:rsidRPr="008A04A2" w:rsidRDefault="008A04A2" w:rsidP="008A04A2">
      <w:pPr>
        <w:pStyle w:val="Prrafodelista"/>
        <w:numPr>
          <w:ilvl w:val="0"/>
          <w:numId w:val="30"/>
        </w:numPr>
        <w:spacing w:after="0" w:line="276" w:lineRule="auto"/>
        <w:jc w:val="both"/>
        <w:rPr>
          <w:rFonts w:ascii="Arial" w:hAnsi="Arial" w:cs="Arial"/>
          <w:sz w:val="24"/>
          <w:szCs w:val="24"/>
        </w:rPr>
      </w:pPr>
      <w:r w:rsidRPr="008A04A2">
        <w:rPr>
          <w:rFonts w:ascii="Arial" w:hAnsi="Arial" w:cs="Arial"/>
          <w:sz w:val="24"/>
          <w:szCs w:val="24"/>
        </w:rPr>
        <w:t>Manipulación de productos alimenticios</w:t>
      </w:r>
    </w:p>
    <w:p w14:paraId="75A41EC6" w14:textId="77777777" w:rsidR="008A04A2" w:rsidRPr="008A04A2" w:rsidRDefault="008A04A2" w:rsidP="008A04A2">
      <w:pPr>
        <w:pStyle w:val="Prrafodelista"/>
        <w:numPr>
          <w:ilvl w:val="0"/>
          <w:numId w:val="30"/>
        </w:numPr>
        <w:spacing w:after="0" w:line="276" w:lineRule="auto"/>
        <w:jc w:val="both"/>
        <w:rPr>
          <w:rFonts w:ascii="Arial" w:hAnsi="Arial" w:cs="Arial"/>
          <w:sz w:val="24"/>
          <w:szCs w:val="24"/>
        </w:rPr>
      </w:pPr>
      <w:r w:rsidRPr="008A04A2">
        <w:rPr>
          <w:rFonts w:ascii="Arial" w:hAnsi="Arial" w:cs="Arial"/>
          <w:sz w:val="24"/>
          <w:szCs w:val="24"/>
        </w:rPr>
        <w:t>Venta de productos alimenticios.</w:t>
      </w:r>
    </w:p>
    <w:p w14:paraId="343D9162" w14:textId="77777777" w:rsidR="008A04A2" w:rsidRPr="008A04A2" w:rsidRDefault="008A04A2" w:rsidP="008A04A2">
      <w:pPr>
        <w:spacing w:after="0" w:line="276" w:lineRule="auto"/>
        <w:jc w:val="both"/>
        <w:rPr>
          <w:rFonts w:ascii="Arial" w:hAnsi="Arial" w:cs="Arial"/>
          <w:sz w:val="24"/>
          <w:szCs w:val="24"/>
        </w:rPr>
      </w:pPr>
    </w:p>
    <w:p w14:paraId="38FF3564" w14:textId="1F14ECD4" w:rsidR="008A04A2" w:rsidRPr="008A04A2" w:rsidRDefault="008A04A2" w:rsidP="008A04A2">
      <w:pPr>
        <w:spacing w:after="0" w:line="276" w:lineRule="auto"/>
        <w:jc w:val="both"/>
        <w:rPr>
          <w:rFonts w:ascii="Arial" w:hAnsi="Arial" w:cs="Arial"/>
          <w:sz w:val="24"/>
          <w:szCs w:val="24"/>
        </w:rPr>
      </w:pPr>
      <w:r w:rsidRPr="008A04A2">
        <w:rPr>
          <w:rFonts w:ascii="Arial" w:hAnsi="Arial" w:cs="Arial"/>
          <w:sz w:val="24"/>
          <w:szCs w:val="24"/>
        </w:rPr>
        <w:t xml:space="preserve">Si bien se aportó una auto certificación, no encuentra la entidad sustento legal ni razonable para establecer que este sea un documento idóneo que garantice la experiencia del proponente y más aún en el ejercicio de una actividad mercantil que le otorga la calidad de comerciante y que conlleva a su registro obligatorio dentro de la Cámara de Comercio del lugar, para el caso que nos ocupa, con la respectiva autorización de manipulación de alimentos que pudo claramente aportarse.  </w:t>
      </w:r>
    </w:p>
    <w:p w14:paraId="31B02089" w14:textId="77777777" w:rsidR="008A04A2" w:rsidRPr="008A04A2" w:rsidRDefault="008A04A2" w:rsidP="008A04A2">
      <w:pPr>
        <w:spacing w:after="0" w:line="276" w:lineRule="auto"/>
        <w:jc w:val="both"/>
        <w:rPr>
          <w:rFonts w:ascii="Arial" w:hAnsi="Arial" w:cs="Arial"/>
          <w:sz w:val="24"/>
          <w:szCs w:val="24"/>
        </w:rPr>
      </w:pPr>
    </w:p>
    <w:p w14:paraId="4CDCEE20" w14:textId="77777777" w:rsidR="008A04A2" w:rsidRPr="008A04A2" w:rsidRDefault="008A04A2" w:rsidP="008A04A2">
      <w:pPr>
        <w:spacing w:after="0" w:line="276" w:lineRule="auto"/>
        <w:jc w:val="both"/>
        <w:rPr>
          <w:rFonts w:ascii="Arial" w:hAnsi="Arial" w:cs="Arial"/>
          <w:sz w:val="24"/>
          <w:szCs w:val="24"/>
        </w:rPr>
      </w:pPr>
      <w:r w:rsidRPr="008A04A2">
        <w:rPr>
          <w:rFonts w:ascii="Arial" w:hAnsi="Arial" w:cs="Arial"/>
          <w:sz w:val="24"/>
          <w:szCs w:val="24"/>
        </w:rPr>
        <w:t>En este punto es importante recordar lo señalado por el artículo 19 del Código de Comercio en cuanto a las obligaciones de los comerciantes:</w:t>
      </w:r>
    </w:p>
    <w:p w14:paraId="52A830F8" w14:textId="77777777" w:rsidR="008A04A2" w:rsidRPr="008A04A2" w:rsidRDefault="008A04A2" w:rsidP="008A04A2">
      <w:pPr>
        <w:spacing w:after="0" w:line="276" w:lineRule="auto"/>
        <w:jc w:val="both"/>
        <w:rPr>
          <w:rFonts w:ascii="Arial" w:hAnsi="Arial" w:cs="Arial"/>
          <w:sz w:val="24"/>
          <w:szCs w:val="24"/>
        </w:rPr>
      </w:pPr>
    </w:p>
    <w:p w14:paraId="196B70CA" w14:textId="77777777" w:rsidR="008A04A2" w:rsidRPr="008A04A2" w:rsidRDefault="008A04A2" w:rsidP="008A04A2">
      <w:pPr>
        <w:spacing w:after="0" w:line="276" w:lineRule="auto"/>
        <w:ind w:left="567"/>
        <w:jc w:val="both"/>
        <w:rPr>
          <w:rFonts w:ascii="Arial" w:hAnsi="Arial" w:cs="Arial"/>
          <w:i/>
          <w:iCs/>
          <w:sz w:val="24"/>
          <w:szCs w:val="24"/>
        </w:rPr>
      </w:pPr>
      <w:r w:rsidRPr="008A04A2">
        <w:rPr>
          <w:rFonts w:ascii="Arial" w:hAnsi="Arial" w:cs="Arial"/>
          <w:i/>
          <w:iCs/>
          <w:sz w:val="24"/>
          <w:szCs w:val="24"/>
        </w:rPr>
        <w:t>“ARTÍCULO 19. OBLIGACIONES DE LOS COMERCIANTES. Es obligación de todo comerciante:</w:t>
      </w:r>
    </w:p>
    <w:p w14:paraId="49D2AEED" w14:textId="77777777" w:rsidR="008A04A2" w:rsidRPr="008A04A2" w:rsidRDefault="008A04A2" w:rsidP="008A04A2">
      <w:pPr>
        <w:spacing w:after="0" w:line="276" w:lineRule="auto"/>
        <w:ind w:left="567"/>
        <w:jc w:val="both"/>
        <w:rPr>
          <w:rFonts w:ascii="Arial" w:hAnsi="Arial" w:cs="Arial"/>
          <w:b/>
          <w:bCs/>
          <w:i/>
          <w:iCs/>
          <w:sz w:val="24"/>
          <w:szCs w:val="24"/>
          <w:u w:val="single"/>
        </w:rPr>
      </w:pPr>
      <w:r w:rsidRPr="008A04A2">
        <w:rPr>
          <w:rFonts w:ascii="Arial" w:hAnsi="Arial" w:cs="Arial"/>
          <w:b/>
          <w:bCs/>
          <w:i/>
          <w:iCs/>
          <w:sz w:val="24"/>
          <w:szCs w:val="24"/>
          <w:u w:val="single"/>
        </w:rPr>
        <w:t>1) Matricularse en el registro mercantil;</w:t>
      </w:r>
    </w:p>
    <w:p w14:paraId="328DA71F" w14:textId="77777777" w:rsidR="008A04A2" w:rsidRPr="008A04A2" w:rsidRDefault="008A04A2" w:rsidP="008A04A2">
      <w:pPr>
        <w:spacing w:after="0" w:line="276" w:lineRule="auto"/>
        <w:ind w:left="567"/>
        <w:jc w:val="both"/>
        <w:rPr>
          <w:rFonts w:ascii="Arial" w:hAnsi="Arial" w:cs="Arial"/>
          <w:i/>
          <w:iCs/>
          <w:sz w:val="24"/>
          <w:szCs w:val="24"/>
        </w:rPr>
      </w:pPr>
      <w:r w:rsidRPr="008A04A2">
        <w:rPr>
          <w:rFonts w:ascii="Arial" w:hAnsi="Arial" w:cs="Arial"/>
          <w:i/>
          <w:iCs/>
          <w:sz w:val="24"/>
          <w:szCs w:val="24"/>
        </w:rPr>
        <w:t>2) Inscribir en el registro mercantil todos los actos, libros y documentos respecto de los cuales la ley exija esa formalidad;</w:t>
      </w:r>
    </w:p>
    <w:p w14:paraId="7F510EC0" w14:textId="77777777" w:rsidR="008A04A2" w:rsidRPr="008A04A2" w:rsidRDefault="008A04A2" w:rsidP="008A04A2">
      <w:pPr>
        <w:spacing w:after="0" w:line="276" w:lineRule="auto"/>
        <w:ind w:left="567"/>
        <w:jc w:val="both"/>
        <w:rPr>
          <w:rFonts w:ascii="Arial" w:hAnsi="Arial" w:cs="Arial"/>
          <w:i/>
          <w:iCs/>
          <w:sz w:val="24"/>
          <w:szCs w:val="24"/>
        </w:rPr>
      </w:pPr>
      <w:r w:rsidRPr="008A04A2">
        <w:rPr>
          <w:rFonts w:ascii="Arial" w:hAnsi="Arial" w:cs="Arial"/>
          <w:i/>
          <w:iCs/>
          <w:sz w:val="24"/>
          <w:szCs w:val="24"/>
        </w:rPr>
        <w:t>3) Llevar contabilidad regular de sus negocios conforme a las prescripciones legales;</w:t>
      </w:r>
    </w:p>
    <w:p w14:paraId="63AFC852" w14:textId="77777777" w:rsidR="008A04A2" w:rsidRPr="008A04A2" w:rsidRDefault="008A04A2" w:rsidP="008A04A2">
      <w:pPr>
        <w:spacing w:after="0" w:line="276" w:lineRule="auto"/>
        <w:ind w:left="567"/>
        <w:jc w:val="both"/>
        <w:rPr>
          <w:rFonts w:ascii="Arial" w:hAnsi="Arial" w:cs="Arial"/>
          <w:b/>
          <w:bCs/>
          <w:i/>
          <w:iCs/>
          <w:sz w:val="24"/>
          <w:szCs w:val="24"/>
          <w:u w:val="single"/>
        </w:rPr>
      </w:pPr>
      <w:r w:rsidRPr="008A04A2">
        <w:rPr>
          <w:rFonts w:ascii="Arial" w:hAnsi="Arial" w:cs="Arial"/>
          <w:b/>
          <w:bCs/>
          <w:i/>
          <w:iCs/>
          <w:sz w:val="24"/>
          <w:szCs w:val="24"/>
          <w:u w:val="single"/>
        </w:rPr>
        <w:t>4) Conservar, con arreglo a la ley, la correspondencia y demás documentos relacionados con sus negocios o actividades;</w:t>
      </w:r>
    </w:p>
    <w:p w14:paraId="69A4D345" w14:textId="77777777" w:rsidR="008A04A2" w:rsidRPr="008A04A2" w:rsidRDefault="008A04A2" w:rsidP="008A04A2">
      <w:pPr>
        <w:spacing w:after="0" w:line="276" w:lineRule="auto"/>
        <w:ind w:left="567"/>
        <w:jc w:val="both"/>
        <w:rPr>
          <w:rFonts w:ascii="Arial" w:hAnsi="Arial" w:cs="Arial"/>
          <w:i/>
          <w:iCs/>
          <w:sz w:val="24"/>
          <w:szCs w:val="24"/>
        </w:rPr>
      </w:pPr>
      <w:r w:rsidRPr="008A04A2">
        <w:rPr>
          <w:rFonts w:ascii="Arial" w:hAnsi="Arial" w:cs="Arial"/>
          <w:i/>
          <w:iCs/>
          <w:sz w:val="24"/>
          <w:szCs w:val="24"/>
        </w:rPr>
        <w:t>5) Denunciar ante el juez competente la cesación en el pago corriente de sus obligaciones mercantiles, y</w:t>
      </w:r>
    </w:p>
    <w:p w14:paraId="7349E3F7" w14:textId="77777777" w:rsidR="008A04A2" w:rsidRPr="008A04A2" w:rsidRDefault="008A04A2" w:rsidP="008A04A2">
      <w:pPr>
        <w:spacing w:after="0" w:line="276" w:lineRule="auto"/>
        <w:ind w:left="567"/>
        <w:jc w:val="both"/>
        <w:rPr>
          <w:rFonts w:ascii="Arial" w:hAnsi="Arial" w:cs="Arial"/>
          <w:i/>
          <w:iCs/>
          <w:sz w:val="24"/>
          <w:szCs w:val="24"/>
        </w:rPr>
      </w:pPr>
      <w:r w:rsidRPr="008A04A2">
        <w:rPr>
          <w:rFonts w:ascii="Arial" w:hAnsi="Arial" w:cs="Arial"/>
          <w:i/>
          <w:iCs/>
          <w:sz w:val="24"/>
          <w:szCs w:val="24"/>
        </w:rPr>
        <w:t>6) Abstenerse de ejecutar actos de competencia desleal.”</w:t>
      </w:r>
    </w:p>
    <w:p w14:paraId="74BB7C21" w14:textId="77777777" w:rsidR="008A04A2" w:rsidRPr="008A04A2" w:rsidRDefault="008A04A2" w:rsidP="008A04A2">
      <w:pPr>
        <w:spacing w:after="0" w:line="276" w:lineRule="auto"/>
        <w:jc w:val="both"/>
        <w:rPr>
          <w:rFonts w:ascii="Arial" w:hAnsi="Arial" w:cs="Arial"/>
          <w:sz w:val="24"/>
          <w:szCs w:val="24"/>
        </w:rPr>
      </w:pPr>
    </w:p>
    <w:p w14:paraId="5795F280" w14:textId="5899C82D" w:rsidR="008A04A2" w:rsidRPr="008A04A2" w:rsidRDefault="008A04A2" w:rsidP="008A04A2">
      <w:pPr>
        <w:spacing w:after="0" w:line="276" w:lineRule="auto"/>
        <w:jc w:val="both"/>
        <w:rPr>
          <w:rFonts w:ascii="Arial" w:hAnsi="Arial" w:cs="Arial"/>
          <w:sz w:val="24"/>
          <w:szCs w:val="24"/>
        </w:rPr>
      </w:pPr>
      <w:r w:rsidRPr="008A04A2">
        <w:rPr>
          <w:rFonts w:ascii="Arial" w:hAnsi="Arial" w:cs="Arial"/>
          <w:sz w:val="24"/>
          <w:szCs w:val="24"/>
        </w:rPr>
        <w:lastRenderedPageBreak/>
        <w:t>No obstante lo anterior, la entidad en pro del principio de transparencia ha consultado la plataforma del RUES, encontrando que el mismo se registró única y exclusivamente en la Cámara de Comercio de Armenia (Quindío) para ejercer labores como arquitecto pero no para la venta de productos alimenticios.</w:t>
      </w:r>
    </w:p>
    <w:p w14:paraId="2E8503B9" w14:textId="77777777" w:rsidR="008A04A2" w:rsidRPr="008A04A2" w:rsidRDefault="008A04A2" w:rsidP="008A04A2">
      <w:pPr>
        <w:spacing w:after="0" w:line="276" w:lineRule="auto"/>
        <w:jc w:val="both"/>
        <w:rPr>
          <w:rFonts w:ascii="Arial" w:hAnsi="Arial" w:cs="Arial"/>
          <w:b/>
          <w:bCs/>
          <w:sz w:val="24"/>
          <w:szCs w:val="24"/>
          <w:lang w:val="es-MX"/>
        </w:rPr>
      </w:pPr>
      <w:r w:rsidRPr="008A04A2">
        <w:rPr>
          <w:rFonts w:ascii="Arial" w:hAnsi="Arial" w:cs="Arial"/>
          <w:sz w:val="24"/>
          <w:szCs w:val="24"/>
          <w:lang w:val="es-MX"/>
        </w:rPr>
        <w:t xml:space="preserve">En virtud de todo lo expuesto, no se acepta la observación y se declara al proponente Carlos Aníbal Blandón, identificado con CC. 7553950 </w:t>
      </w:r>
      <w:r w:rsidRPr="008A04A2">
        <w:rPr>
          <w:rFonts w:ascii="Arial" w:hAnsi="Arial" w:cs="Arial"/>
          <w:b/>
          <w:bCs/>
          <w:sz w:val="24"/>
          <w:szCs w:val="24"/>
          <w:lang w:val="es-MX"/>
        </w:rPr>
        <w:t>NO HABILITADO</w:t>
      </w:r>
      <w:r w:rsidRPr="008A04A2">
        <w:rPr>
          <w:rFonts w:ascii="Arial" w:hAnsi="Arial" w:cs="Arial"/>
          <w:sz w:val="24"/>
          <w:szCs w:val="24"/>
          <w:lang w:val="es-MX"/>
        </w:rPr>
        <w:t xml:space="preserve"> para continuar en el proceso, siendo insubsanable el requisito faltante y por lo tanto su propuesta es </w:t>
      </w:r>
      <w:r w:rsidRPr="008A04A2">
        <w:rPr>
          <w:rFonts w:ascii="Arial" w:hAnsi="Arial" w:cs="Arial"/>
          <w:b/>
          <w:bCs/>
          <w:sz w:val="24"/>
          <w:szCs w:val="24"/>
          <w:lang w:val="es-MX"/>
        </w:rPr>
        <w:t>RECHAZADA.</w:t>
      </w:r>
    </w:p>
    <w:p w14:paraId="5A03D465" w14:textId="77777777" w:rsidR="008A04A2" w:rsidRPr="008A04A2" w:rsidRDefault="008A04A2" w:rsidP="008A04A2">
      <w:pPr>
        <w:shd w:val="clear" w:color="auto" w:fill="FFFFFF"/>
        <w:spacing w:after="0" w:line="276" w:lineRule="auto"/>
        <w:jc w:val="both"/>
        <w:rPr>
          <w:rFonts w:ascii="Arial" w:eastAsia="Times New Roman" w:hAnsi="Arial" w:cs="Arial"/>
          <w:color w:val="222222"/>
          <w:sz w:val="24"/>
          <w:szCs w:val="24"/>
          <w:lang w:val="es-CO" w:eastAsia="es-CO"/>
        </w:rPr>
      </w:pPr>
    </w:p>
    <w:p w14:paraId="505D5B9E" w14:textId="42051E12" w:rsidR="008A04A2" w:rsidRPr="008A04A2" w:rsidRDefault="008A04A2" w:rsidP="008A04A2">
      <w:pPr>
        <w:autoSpaceDE w:val="0"/>
        <w:autoSpaceDN w:val="0"/>
        <w:adjustRightInd w:val="0"/>
        <w:spacing w:after="0" w:line="276" w:lineRule="auto"/>
        <w:jc w:val="both"/>
        <w:rPr>
          <w:rFonts w:ascii="Arial" w:hAnsi="Arial" w:cs="Arial"/>
          <w:b/>
          <w:sz w:val="24"/>
          <w:szCs w:val="24"/>
        </w:rPr>
      </w:pPr>
    </w:p>
    <w:p w14:paraId="46A261E9" w14:textId="3A92A5FC" w:rsidR="004A3A9E" w:rsidRPr="008A04A2" w:rsidRDefault="00451368" w:rsidP="008A04A2">
      <w:pPr>
        <w:autoSpaceDE w:val="0"/>
        <w:autoSpaceDN w:val="0"/>
        <w:adjustRightInd w:val="0"/>
        <w:spacing w:after="0" w:line="276" w:lineRule="auto"/>
        <w:jc w:val="both"/>
        <w:rPr>
          <w:rFonts w:ascii="Arial" w:hAnsi="Arial" w:cs="Arial"/>
          <w:sz w:val="24"/>
          <w:szCs w:val="24"/>
        </w:rPr>
      </w:pPr>
      <w:r w:rsidRPr="008A04A2">
        <w:rPr>
          <w:rFonts w:ascii="Arial" w:hAnsi="Arial" w:cs="Arial"/>
          <w:sz w:val="24"/>
          <w:szCs w:val="24"/>
          <w:lang w:val="es-CO"/>
        </w:rPr>
        <w:t>El presente Informe</w:t>
      </w:r>
      <w:r w:rsidR="004A3A9E" w:rsidRPr="008A04A2">
        <w:rPr>
          <w:rFonts w:ascii="Arial" w:hAnsi="Arial" w:cs="Arial"/>
          <w:sz w:val="24"/>
          <w:szCs w:val="24"/>
        </w:rPr>
        <w:t xml:space="preserve"> se publica para los fines pertinentes en </w:t>
      </w:r>
      <w:r w:rsidR="00CB6180" w:rsidRPr="008A04A2">
        <w:rPr>
          <w:rFonts w:ascii="Arial" w:hAnsi="Arial" w:cs="Arial"/>
          <w:sz w:val="24"/>
          <w:szCs w:val="24"/>
        </w:rPr>
        <w:t>la página de Instituto de Cultura y Turismo de Manizales</w:t>
      </w:r>
    </w:p>
    <w:p w14:paraId="1A19A634" w14:textId="77777777" w:rsidR="00AD106E" w:rsidRPr="008A04A2" w:rsidRDefault="00AD106E" w:rsidP="008A04A2">
      <w:pPr>
        <w:autoSpaceDE w:val="0"/>
        <w:autoSpaceDN w:val="0"/>
        <w:adjustRightInd w:val="0"/>
        <w:spacing w:after="0" w:line="276" w:lineRule="auto"/>
        <w:jc w:val="both"/>
        <w:rPr>
          <w:rFonts w:ascii="Arial" w:hAnsi="Arial" w:cs="Arial"/>
          <w:b/>
          <w:sz w:val="24"/>
          <w:szCs w:val="24"/>
        </w:rPr>
      </w:pPr>
    </w:p>
    <w:p w14:paraId="7524C433" w14:textId="77777777" w:rsidR="00F5688E" w:rsidRPr="008A04A2" w:rsidRDefault="00F5688E" w:rsidP="008A04A2">
      <w:pPr>
        <w:autoSpaceDE w:val="0"/>
        <w:autoSpaceDN w:val="0"/>
        <w:adjustRightInd w:val="0"/>
        <w:spacing w:after="0" w:line="276" w:lineRule="auto"/>
        <w:jc w:val="both"/>
        <w:rPr>
          <w:rFonts w:ascii="Arial" w:hAnsi="Arial" w:cs="Arial"/>
          <w:b/>
          <w:color w:val="FF0000"/>
          <w:sz w:val="24"/>
          <w:szCs w:val="24"/>
        </w:rPr>
      </w:pPr>
    </w:p>
    <w:p w14:paraId="544D78D4" w14:textId="5AE3EDC0" w:rsidR="00FC65D6" w:rsidRPr="008A04A2" w:rsidRDefault="00FC65D6" w:rsidP="008A04A2">
      <w:pPr>
        <w:autoSpaceDE w:val="0"/>
        <w:autoSpaceDN w:val="0"/>
        <w:adjustRightInd w:val="0"/>
        <w:spacing w:after="0" w:line="276" w:lineRule="auto"/>
        <w:jc w:val="both"/>
        <w:rPr>
          <w:rFonts w:ascii="Arial" w:hAnsi="Arial" w:cs="Arial"/>
          <w:b/>
          <w:sz w:val="24"/>
          <w:szCs w:val="24"/>
        </w:rPr>
      </w:pPr>
      <w:r w:rsidRPr="008A04A2">
        <w:rPr>
          <w:rFonts w:ascii="Arial" w:hAnsi="Arial" w:cs="Arial"/>
          <w:b/>
          <w:sz w:val="24"/>
          <w:szCs w:val="24"/>
        </w:rPr>
        <w:t>COMITÉ EVALUADOR</w:t>
      </w:r>
    </w:p>
    <w:p w14:paraId="3B212FBD" w14:textId="77777777" w:rsidR="00B51A14" w:rsidRPr="008A04A2" w:rsidRDefault="00B51A14" w:rsidP="008A04A2">
      <w:pPr>
        <w:spacing w:after="0" w:line="276" w:lineRule="auto"/>
        <w:jc w:val="both"/>
        <w:rPr>
          <w:rFonts w:ascii="Arial" w:hAnsi="Arial" w:cs="Arial"/>
          <w:sz w:val="24"/>
          <w:szCs w:val="24"/>
        </w:rPr>
      </w:pPr>
    </w:p>
    <w:p w14:paraId="7C144B45" w14:textId="77777777" w:rsidR="000C550E" w:rsidRPr="008A04A2" w:rsidRDefault="000C550E" w:rsidP="008A04A2">
      <w:pPr>
        <w:spacing w:after="0" w:line="276" w:lineRule="auto"/>
        <w:jc w:val="both"/>
        <w:rPr>
          <w:rFonts w:ascii="Arial" w:hAnsi="Arial" w:cs="Arial"/>
          <w:sz w:val="24"/>
          <w:szCs w:val="24"/>
        </w:rPr>
      </w:pPr>
    </w:p>
    <w:p w14:paraId="0B3CE674" w14:textId="77777777" w:rsidR="001123D0" w:rsidRPr="008A04A2" w:rsidRDefault="001123D0" w:rsidP="008A04A2">
      <w:pPr>
        <w:pStyle w:val="Prrafodelista"/>
        <w:autoSpaceDE w:val="0"/>
        <w:spacing w:after="0" w:line="276" w:lineRule="auto"/>
        <w:ind w:left="0"/>
        <w:jc w:val="both"/>
        <w:rPr>
          <w:rFonts w:ascii="Arial" w:hAnsi="Arial" w:cs="Arial"/>
          <w:b/>
          <w:bCs/>
          <w:sz w:val="24"/>
          <w:szCs w:val="24"/>
        </w:rPr>
      </w:pPr>
      <w:r w:rsidRPr="008A04A2">
        <w:rPr>
          <w:rFonts w:ascii="Arial" w:hAnsi="Arial" w:cs="Arial"/>
          <w:sz w:val="24"/>
          <w:szCs w:val="24"/>
        </w:rPr>
        <w:t>Leonel Giraldo Arroyave – Profesional Universitario Organización Sistemas y Métodos</w:t>
      </w:r>
    </w:p>
    <w:p w14:paraId="3A619CA6" w14:textId="77777777" w:rsidR="001123D0" w:rsidRPr="008A04A2" w:rsidRDefault="001123D0" w:rsidP="008A04A2">
      <w:pPr>
        <w:spacing w:after="0" w:line="276" w:lineRule="auto"/>
        <w:jc w:val="both"/>
        <w:rPr>
          <w:rFonts w:ascii="Arial" w:hAnsi="Arial" w:cs="Arial"/>
          <w:b/>
          <w:sz w:val="24"/>
          <w:szCs w:val="24"/>
        </w:rPr>
      </w:pPr>
    </w:p>
    <w:p w14:paraId="4DC36219" w14:textId="462CF478" w:rsidR="001123D0" w:rsidRPr="008A04A2" w:rsidRDefault="00CB6180" w:rsidP="008A04A2">
      <w:pPr>
        <w:spacing w:after="0" w:line="276" w:lineRule="auto"/>
        <w:jc w:val="both"/>
        <w:rPr>
          <w:rFonts w:ascii="Arial" w:hAnsi="Arial" w:cs="Arial"/>
          <w:bCs/>
          <w:sz w:val="24"/>
          <w:szCs w:val="24"/>
        </w:rPr>
      </w:pPr>
      <w:r w:rsidRPr="008A04A2">
        <w:rPr>
          <w:rFonts w:ascii="Arial" w:hAnsi="Arial" w:cs="Arial"/>
          <w:bCs/>
          <w:sz w:val="24"/>
          <w:szCs w:val="24"/>
        </w:rPr>
        <w:t xml:space="preserve">Santiago Muñoz Triviño </w:t>
      </w:r>
      <w:r w:rsidR="001123D0" w:rsidRPr="008A04A2">
        <w:rPr>
          <w:rFonts w:ascii="Arial" w:hAnsi="Arial" w:cs="Arial"/>
          <w:bCs/>
          <w:sz w:val="24"/>
          <w:szCs w:val="24"/>
        </w:rPr>
        <w:t xml:space="preserve">- Profesional Universitario </w:t>
      </w:r>
      <w:r w:rsidRPr="008A04A2">
        <w:rPr>
          <w:rFonts w:ascii="Arial" w:hAnsi="Arial" w:cs="Arial"/>
          <w:bCs/>
          <w:sz w:val="24"/>
          <w:szCs w:val="24"/>
        </w:rPr>
        <w:t>Mercado</w:t>
      </w:r>
    </w:p>
    <w:p w14:paraId="616DA3AC" w14:textId="77777777" w:rsidR="00CB6180" w:rsidRPr="008A04A2" w:rsidRDefault="00CB6180" w:rsidP="008A04A2">
      <w:pPr>
        <w:spacing w:after="0" w:line="276" w:lineRule="auto"/>
        <w:jc w:val="both"/>
        <w:rPr>
          <w:rFonts w:ascii="Arial" w:hAnsi="Arial" w:cs="Arial"/>
          <w:bCs/>
          <w:sz w:val="24"/>
          <w:szCs w:val="24"/>
        </w:rPr>
      </w:pPr>
    </w:p>
    <w:p w14:paraId="45AB8A84" w14:textId="027275DD" w:rsidR="00CB6180" w:rsidRPr="008A04A2" w:rsidRDefault="00CB6180" w:rsidP="008A04A2">
      <w:pPr>
        <w:spacing w:after="0" w:line="276" w:lineRule="auto"/>
        <w:jc w:val="both"/>
        <w:rPr>
          <w:rFonts w:ascii="Arial" w:hAnsi="Arial" w:cs="Arial"/>
          <w:sz w:val="24"/>
          <w:szCs w:val="24"/>
        </w:rPr>
      </w:pPr>
      <w:r w:rsidRPr="008A04A2">
        <w:rPr>
          <w:rFonts w:ascii="Arial" w:hAnsi="Arial" w:cs="Arial"/>
          <w:sz w:val="24"/>
          <w:szCs w:val="24"/>
        </w:rPr>
        <w:t>Cesar Augusto López Alarcón - Contratista</w:t>
      </w:r>
    </w:p>
    <w:p w14:paraId="5B973218" w14:textId="77777777" w:rsidR="001123D0" w:rsidRPr="008A04A2" w:rsidRDefault="001123D0" w:rsidP="008A04A2">
      <w:pPr>
        <w:autoSpaceDE w:val="0"/>
        <w:autoSpaceDN w:val="0"/>
        <w:adjustRightInd w:val="0"/>
        <w:spacing w:after="0" w:line="276" w:lineRule="auto"/>
        <w:jc w:val="both"/>
        <w:rPr>
          <w:rFonts w:ascii="Arial" w:hAnsi="Arial" w:cs="Arial"/>
          <w:sz w:val="24"/>
          <w:szCs w:val="24"/>
        </w:rPr>
      </w:pPr>
    </w:p>
    <w:p w14:paraId="5269BAD4" w14:textId="51F7943E" w:rsidR="001123D0" w:rsidRPr="008A04A2" w:rsidRDefault="001123D0" w:rsidP="008A04A2">
      <w:pPr>
        <w:autoSpaceDE w:val="0"/>
        <w:autoSpaceDN w:val="0"/>
        <w:adjustRightInd w:val="0"/>
        <w:spacing w:after="0" w:line="276" w:lineRule="auto"/>
        <w:jc w:val="both"/>
        <w:rPr>
          <w:rFonts w:ascii="Arial" w:hAnsi="Arial" w:cs="Arial"/>
          <w:sz w:val="24"/>
          <w:szCs w:val="24"/>
        </w:rPr>
      </w:pPr>
      <w:r w:rsidRPr="008A04A2">
        <w:rPr>
          <w:rFonts w:ascii="Arial" w:hAnsi="Arial" w:cs="Arial"/>
          <w:sz w:val="24"/>
          <w:szCs w:val="24"/>
        </w:rPr>
        <w:t xml:space="preserve">Apoyo revisión jurídica: </w:t>
      </w:r>
      <w:r w:rsidR="00CB6180" w:rsidRPr="008A04A2">
        <w:rPr>
          <w:rFonts w:ascii="Arial" w:hAnsi="Arial" w:cs="Arial"/>
          <w:bCs/>
          <w:color w:val="000000"/>
          <w:sz w:val="24"/>
          <w:szCs w:val="24"/>
        </w:rPr>
        <w:t>Luisa Fernanda Mejía| Giraldo– Secretaria General</w:t>
      </w:r>
    </w:p>
    <w:p w14:paraId="554E89C7" w14:textId="3499CC3C" w:rsidR="00BF35F8" w:rsidRPr="00CB6180" w:rsidRDefault="00BF35F8" w:rsidP="00CB6180">
      <w:pPr>
        <w:autoSpaceDE w:val="0"/>
        <w:autoSpaceDN w:val="0"/>
        <w:adjustRightInd w:val="0"/>
        <w:spacing w:line="276" w:lineRule="auto"/>
        <w:jc w:val="both"/>
        <w:rPr>
          <w:rFonts w:ascii="Arial" w:hAnsi="Arial" w:cs="Arial"/>
          <w:sz w:val="24"/>
          <w:szCs w:val="24"/>
        </w:rPr>
      </w:pPr>
    </w:p>
    <w:sectPr w:rsidR="00BF35F8" w:rsidRPr="00CB6180" w:rsidSect="001123D0">
      <w:headerReference w:type="default" r:id="rId9"/>
      <w:footerReference w:type="default" r:id="rId10"/>
      <w:pgSz w:w="12240" w:h="15840" w:code="1"/>
      <w:pgMar w:top="1985"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D0D02" w14:textId="77777777" w:rsidR="007E5653" w:rsidRDefault="007E5653" w:rsidP="00E82235">
      <w:pPr>
        <w:spacing w:after="0" w:line="240" w:lineRule="auto"/>
      </w:pPr>
      <w:r>
        <w:separator/>
      </w:r>
    </w:p>
  </w:endnote>
  <w:endnote w:type="continuationSeparator" w:id="0">
    <w:p w14:paraId="4185F0C5" w14:textId="77777777" w:rsidR="007E5653" w:rsidRDefault="007E5653" w:rsidP="00E8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341C3" w14:textId="77777777" w:rsidR="0009525E" w:rsidRPr="00E82235" w:rsidRDefault="0009525E" w:rsidP="00E82235">
    <w:pPr>
      <w:pStyle w:val="Piedepgina"/>
      <w:jc w:val="right"/>
      <w:rPr>
        <w:color w:val="000000" w:themeColor="text1"/>
      </w:rPr>
    </w:pPr>
    <w:r w:rsidRPr="00E82235">
      <w:rPr>
        <w:color w:val="000000" w:themeColor="text1"/>
        <w:lang w:val="es-ES"/>
      </w:rPr>
      <w:t xml:space="preserve">             Página </w:t>
    </w:r>
    <w:r w:rsidRPr="00E82235">
      <w:rPr>
        <w:color w:val="000000" w:themeColor="text1"/>
      </w:rPr>
      <w:fldChar w:fldCharType="begin"/>
    </w:r>
    <w:r w:rsidRPr="00E82235">
      <w:rPr>
        <w:color w:val="000000" w:themeColor="text1"/>
      </w:rPr>
      <w:instrText>PAGE  \* Arabic  \* MERGEFORMAT</w:instrText>
    </w:r>
    <w:r w:rsidRPr="00E82235">
      <w:rPr>
        <w:color w:val="000000" w:themeColor="text1"/>
      </w:rPr>
      <w:fldChar w:fldCharType="separate"/>
    </w:r>
    <w:r w:rsidR="00EE230A" w:rsidRPr="00EE230A">
      <w:rPr>
        <w:noProof/>
        <w:color w:val="000000" w:themeColor="text1"/>
        <w:lang w:val="es-ES"/>
      </w:rPr>
      <w:t>6</w:t>
    </w:r>
    <w:r w:rsidRPr="00E82235">
      <w:rPr>
        <w:color w:val="000000" w:themeColor="text1"/>
      </w:rPr>
      <w:fldChar w:fldCharType="end"/>
    </w:r>
    <w:r w:rsidRPr="00E82235">
      <w:rPr>
        <w:color w:val="000000" w:themeColor="text1"/>
        <w:lang w:val="es-ES"/>
      </w:rPr>
      <w:t xml:space="preserve"> de </w:t>
    </w:r>
    <w:r w:rsidRPr="00E82235">
      <w:rPr>
        <w:color w:val="000000" w:themeColor="text1"/>
      </w:rPr>
      <w:fldChar w:fldCharType="begin"/>
    </w:r>
    <w:r w:rsidRPr="00E82235">
      <w:rPr>
        <w:color w:val="000000" w:themeColor="text1"/>
      </w:rPr>
      <w:instrText>NUMPAGES  \* Arabic  \* MERGEFORMAT</w:instrText>
    </w:r>
    <w:r w:rsidRPr="00E82235">
      <w:rPr>
        <w:color w:val="000000" w:themeColor="text1"/>
      </w:rPr>
      <w:fldChar w:fldCharType="separate"/>
    </w:r>
    <w:r w:rsidR="00EE230A" w:rsidRPr="00EE230A">
      <w:rPr>
        <w:noProof/>
        <w:color w:val="000000" w:themeColor="text1"/>
        <w:lang w:val="es-ES"/>
      </w:rPr>
      <w:t>6</w:t>
    </w:r>
    <w:r w:rsidRPr="00E82235">
      <w:rPr>
        <w:color w:val="000000" w:themeColor="text1"/>
      </w:rPr>
      <w:fldChar w:fldCharType="end"/>
    </w:r>
  </w:p>
  <w:p w14:paraId="140E8C64" w14:textId="77777777" w:rsidR="0009525E" w:rsidRDefault="000952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88CB6" w14:textId="77777777" w:rsidR="007E5653" w:rsidRDefault="007E5653" w:rsidP="00E82235">
      <w:pPr>
        <w:spacing w:after="0" w:line="240" w:lineRule="auto"/>
      </w:pPr>
      <w:r>
        <w:separator/>
      </w:r>
    </w:p>
  </w:footnote>
  <w:footnote w:type="continuationSeparator" w:id="0">
    <w:p w14:paraId="4F877A94" w14:textId="77777777" w:rsidR="007E5653" w:rsidRDefault="007E5653" w:rsidP="00E82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DC0E" w14:textId="23D779B2" w:rsidR="001453C5" w:rsidRDefault="00F93BF5" w:rsidP="001453C5">
    <w:pPr>
      <w:pStyle w:val="Encabezado"/>
    </w:pPr>
    <w:r>
      <w:rPr>
        <w:noProof/>
        <w:lang w:val="es-CO" w:eastAsia="es-CO"/>
      </w:rPr>
      <w:drawing>
        <wp:anchor distT="0" distB="0" distL="114300" distR="114300" simplePos="0" relativeHeight="251659264" behindDoc="1" locked="0" layoutInCell="1" allowOverlap="1" wp14:anchorId="1A175F2A" wp14:editId="387CC10E">
          <wp:simplePos x="0" y="0"/>
          <wp:positionH relativeFrom="margin">
            <wp:posOffset>-361950</wp:posOffset>
          </wp:positionH>
          <wp:positionV relativeFrom="paragraph">
            <wp:posOffset>9525</wp:posOffset>
          </wp:positionV>
          <wp:extent cx="1871345" cy="619125"/>
          <wp:effectExtent l="0" t="0" r="0" b="9525"/>
          <wp:wrapTight wrapText="bothSides">
            <wp:wrapPolygon edited="0">
              <wp:start x="2199" y="0"/>
              <wp:lineTo x="0" y="1329"/>
              <wp:lineTo x="0" y="18609"/>
              <wp:lineTo x="1979" y="21268"/>
              <wp:lineTo x="5057" y="21268"/>
              <wp:lineTo x="21329" y="16615"/>
              <wp:lineTo x="21329" y="7311"/>
              <wp:lineTo x="15172" y="3323"/>
              <wp:lineTo x="5057" y="0"/>
              <wp:lineTo x="2199" y="0"/>
            </wp:wrapPolygon>
          </wp:wrapTight>
          <wp:docPr id="291351374" name="Imagen 29135137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55D6DFC-8165-4B9C-BC67-342BE8ED2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Imagen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55D6DFC-8165-4B9C-BC67-342BE8ED24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53C5">
      <w:rPr>
        <w:noProof/>
        <w:lang w:val="es-CO" w:eastAsia="es-CO"/>
      </w:rPr>
      <w:drawing>
        <wp:anchor distT="0" distB="0" distL="114300" distR="114300" simplePos="0" relativeHeight="251660288" behindDoc="0" locked="0" layoutInCell="1" allowOverlap="1" wp14:anchorId="16B90A80" wp14:editId="178B3265">
          <wp:simplePos x="0" y="0"/>
          <wp:positionH relativeFrom="margin">
            <wp:align>right</wp:align>
          </wp:positionH>
          <wp:positionV relativeFrom="margin">
            <wp:posOffset>-658495</wp:posOffset>
          </wp:positionV>
          <wp:extent cx="916940" cy="447675"/>
          <wp:effectExtent l="0" t="0" r="0" b="9525"/>
          <wp:wrapSquare wrapText="bothSides"/>
          <wp:docPr id="2064641092" name="Imagen 206464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94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3BBB5" w14:textId="77777777" w:rsidR="001453C5" w:rsidRDefault="001453C5" w:rsidP="001453C5">
    <w:pPr>
      <w:pStyle w:val="Encabezado"/>
    </w:pPr>
  </w:p>
  <w:p w14:paraId="4254F88E" w14:textId="77777777" w:rsidR="001453C5" w:rsidRDefault="001453C5" w:rsidP="001453C5">
    <w:pPr>
      <w:pStyle w:val="Encabezado"/>
    </w:pPr>
  </w:p>
  <w:p w14:paraId="50D02558" w14:textId="77777777" w:rsidR="001453C5" w:rsidRDefault="001453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2CF"/>
    <w:multiLevelType w:val="hybridMultilevel"/>
    <w:tmpl w:val="7090DD5E"/>
    <w:lvl w:ilvl="0" w:tplc="E02EDA4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7467F"/>
    <w:multiLevelType w:val="hybridMultilevel"/>
    <w:tmpl w:val="7ABA9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2C72"/>
    <w:multiLevelType w:val="hybridMultilevel"/>
    <w:tmpl w:val="6AACBA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600C1E"/>
    <w:multiLevelType w:val="hybridMultilevel"/>
    <w:tmpl w:val="15CC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182D"/>
    <w:multiLevelType w:val="hybridMultilevel"/>
    <w:tmpl w:val="F46ED3A4"/>
    <w:lvl w:ilvl="0" w:tplc="D318DF30">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2B43E5A"/>
    <w:multiLevelType w:val="hybridMultilevel"/>
    <w:tmpl w:val="E5383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D1057"/>
    <w:multiLevelType w:val="hybridMultilevel"/>
    <w:tmpl w:val="CF14AE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873BF"/>
    <w:multiLevelType w:val="hybridMultilevel"/>
    <w:tmpl w:val="055C1180"/>
    <w:lvl w:ilvl="0" w:tplc="765C1AB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8E79A1"/>
    <w:multiLevelType w:val="hybridMultilevel"/>
    <w:tmpl w:val="140EB41C"/>
    <w:lvl w:ilvl="0" w:tplc="7D94FC1A">
      <w:start w:val="1"/>
      <w:numFmt w:val="lowerLetter"/>
      <w:lvlText w:val="%1)"/>
      <w:lvlJc w:val="left"/>
      <w:pPr>
        <w:ind w:left="480" w:hanging="360"/>
      </w:pPr>
      <w:rPr>
        <w:rFonts w:hint="default"/>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9" w15:restartNumberingAfterBreak="0">
    <w:nsid w:val="25E15119"/>
    <w:multiLevelType w:val="hybridMultilevel"/>
    <w:tmpl w:val="08AAC04A"/>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A61A34"/>
    <w:multiLevelType w:val="hybridMultilevel"/>
    <w:tmpl w:val="6AACBA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C37714"/>
    <w:multiLevelType w:val="hybridMultilevel"/>
    <w:tmpl w:val="67F0D7C6"/>
    <w:lvl w:ilvl="0" w:tplc="9D28AF24">
      <w:numFmt w:val="bullet"/>
      <w:lvlText w:val=""/>
      <w:lvlJc w:val="left"/>
      <w:pPr>
        <w:ind w:left="720" w:hanging="360"/>
      </w:pPr>
      <w:rPr>
        <w:rFonts w:ascii="Wingdings" w:eastAsiaTheme="minorHAns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E30606"/>
    <w:multiLevelType w:val="hybridMultilevel"/>
    <w:tmpl w:val="CBCA7C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4A4BFD"/>
    <w:multiLevelType w:val="hybridMultilevel"/>
    <w:tmpl w:val="B2AC1490"/>
    <w:lvl w:ilvl="0" w:tplc="CDBC40E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406D8E"/>
    <w:multiLevelType w:val="hybridMultilevel"/>
    <w:tmpl w:val="48F0998E"/>
    <w:lvl w:ilvl="0" w:tplc="846C9742">
      <w:start w:val="1"/>
      <w:numFmt w:val="lowerLetter"/>
      <w:lvlText w:val="%1."/>
      <w:lvlJc w:val="left"/>
      <w:pPr>
        <w:ind w:left="720" w:hanging="360"/>
      </w:pPr>
      <w:rPr>
        <w:rFonts w:hint="default"/>
        <w:b/>
        <w:color w:val="2E74B5" w:themeColor="accent1"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1813D7"/>
    <w:multiLevelType w:val="hybridMultilevel"/>
    <w:tmpl w:val="41001084"/>
    <w:lvl w:ilvl="0" w:tplc="B83663D4">
      <w:numFmt w:val="bullet"/>
      <w:lvlText w:val="-"/>
      <w:lvlJc w:val="left"/>
      <w:pPr>
        <w:ind w:left="1080" w:hanging="360"/>
      </w:pPr>
      <w:rPr>
        <w:rFonts w:ascii="Arial" w:eastAsiaTheme="minorHAnsi"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519916CF"/>
    <w:multiLevelType w:val="hybridMultilevel"/>
    <w:tmpl w:val="48F0998E"/>
    <w:lvl w:ilvl="0" w:tplc="FFFFFFFF">
      <w:start w:val="1"/>
      <w:numFmt w:val="lowerLetter"/>
      <w:lvlText w:val="%1."/>
      <w:lvlJc w:val="left"/>
      <w:pPr>
        <w:ind w:left="720" w:hanging="360"/>
      </w:pPr>
      <w:rPr>
        <w:rFonts w:hint="default"/>
        <w:b/>
        <w:color w:val="2E74B5"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8F7017"/>
    <w:multiLevelType w:val="hybridMultilevel"/>
    <w:tmpl w:val="4E1C0AA2"/>
    <w:lvl w:ilvl="0" w:tplc="466E4E4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4D6256"/>
    <w:multiLevelType w:val="hybridMultilevel"/>
    <w:tmpl w:val="13C25EB6"/>
    <w:lvl w:ilvl="0" w:tplc="151C1A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66654A"/>
    <w:multiLevelType w:val="hybridMultilevel"/>
    <w:tmpl w:val="3E7EECF8"/>
    <w:lvl w:ilvl="0" w:tplc="89A27E4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8C2B38"/>
    <w:multiLevelType w:val="hybridMultilevel"/>
    <w:tmpl w:val="2DFEDD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F56384"/>
    <w:multiLevelType w:val="hybridMultilevel"/>
    <w:tmpl w:val="ADE0D666"/>
    <w:lvl w:ilvl="0" w:tplc="B1242FD6">
      <w:start w:val="1"/>
      <w:numFmt w:val="bullet"/>
      <w:lvlText w:val="-"/>
      <w:lvlJc w:val="left"/>
      <w:pPr>
        <w:ind w:left="786" w:hanging="360"/>
      </w:pPr>
      <w:rPr>
        <w:rFonts w:ascii="Calibri" w:eastAsia="Times New Roman" w:hAnsi="Calibri"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A667D0"/>
    <w:multiLevelType w:val="hybridMultilevel"/>
    <w:tmpl w:val="D2408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BF6876"/>
    <w:multiLevelType w:val="hybridMultilevel"/>
    <w:tmpl w:val="4E92CD36"/>
    <w:lvl w:ilvl="0" w:tplc="07B407C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8D6384E"/>
    <w:multiLevelType w:val="hybridMultilevel"/>
    <w:tmpl w:val="D73240DA"/>
    <w:lvl w:ilvl="0" w:tplc="E3A866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907206"/>
    <w:multiLevelType w:val="hybridMultilevel"/>
    <w:tmpl w:val="8DE06BFE"/>
    <w:lvl w:ilvl="0" w:tplc="55C83638">
      <w:start w:val="1"/>
      <w:numFmt w:val="decimal"/>
      <w:lvlText w:val="6.%1."/>
      <w:lvlJc w:val="right"/>
      <w:pPr>
        <w:ind w:left="720" w:hanging="360"/>
      </w:pPr>
      <w:rPr>
        <w:rFonts w:ascii="Geomanist Light" w:hAnsi="Geomanist Light"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C4440B3"/>
    <w:multiLevelType w:val="hybridMultilevel"/>
    <w:tmpl w:val="48F0998E"/>
    <w:lvl w:ilvl="0" w:tplc="FFFFFFFF">
      <w:start w:val="1"/>
      <w:numFmt w:val="lowerLetter"/>
      <w:lvlText w:val="%1."/>
      <w:lvlJc w:val="left"/>
      <w:pPr>
        <w:ind w:left="720" w:hanging="360"/>
      </w:pPr>
      <w:rPr>
        <w:rFonts w:hint="default"/>
        <w:b/>
        <w:color w:val="2E74B5"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795339"/>
    <w:multiLevelType w:val="hybridMultilevel"/>
    <w:tmpl w:val="B5AE8010"/>
    <w:lvl w:ilvl="0" w:tplc="8A289BE2">
      <w:start w:val="1"/>
      <w:numFmt w:val="decimal"/>
      <w:lvlText w:val="%1."/>
      <w:lvlJc w:val="left"/>
      <w:pPr>
        <w:ind w:left="360" w:hanging="360"/>
      </w:pPr>
      <w:rPr>
        <w:rFonts w:asciiTheme="minorHAnsi" w:hAnsiTheme="minorHAnsi"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0D026A7"/>
    <w:multiLevelType w:val="hybridMultilevel"/>
    <w:tmpl w:val="05C6E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DA3B2F"/>
    <w:multiLevelType w:val="hybridMultilevel"/>
    <w:tmpl w:val="5BD08C80"/>
    <w:lvl w:ilvl="0" w:tplc="0420AF2A">
      <w:start w:val="10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0"/>
  </w:num>
  <w:num w:numId="4">
    <w:abstractNumId w:val="22"/>
  </w:num>
  <w:num w:numId="5">
    <w:abstractNumId w:val="27"/>
  </w:num>
  <w:num w:numId="6">
    <w:abstractNumId w:val="1"/>
  </w:num>
  <w:num w:numId="7">
    <w:abstractNumId w:val="5"/>
  </w:num>
  <w:num w:numId="8">
    <w:abstractNumId w:val="8"/>
  </w:num>
  <w:num w:numId="9">
    <w:abstractNumId w:val="2"/>
  </w:num>
  <w:num w:numId="10">
    <w:abstractNumId w:val="29"/>
  </w:num>
  <w:num w:numId="11">
    <w:abstractNumId w:val="11"/>
  </w:num>
  <w:num w:numId="12">
    <w:abstractNumId w:val="12"/>
  </w:num>
  <w:num w:numId="13">
    <w:abstractNumId w:val="21"/>
  </w:num>
  <w:num w:numId="14">
    <w:abstractNumId w:val="23"/>
  </w:num>
  <w:num w:numId="15">
    <w:abstractNumId w:val="10"/>
  </w:num>
  <w:num w:numId="16">
    <w:abstractNumId w:val="13"/>
  </w:num>
  <w:num w:numId="17">
    <w:abstractNumId w:val="28"/>
  </w:num>
  <w:num w:numId="18">
    <w:abstractNumId w:val="3"/>
  </w:num>
  <w:num w:numId="19">
    <w:abstractNumId w:val="14"/>
  </w:num>
  <w:num w:numId="20">
    <w:abstractNumId w:val="19"/>
  </w:num>
  <w:num w:numId="21">
    <w:abstractNumId w:val="20"/>
  </w:num>
  <w:num w:numId="22">
    <w:abstractNumId w:val="7"/>
  </w:num>
  <w:num w:numId="23">
    <w:abstractNumId w:val="4"/>
  </w:num>
  <w:num w:numId="24">
    <w:abstractNumId w:val="15"/>
  </w:num>
  <w:num w:numId="25">
    <w:abstractNumId w:val="18"/>
  </w:num>
  <w:num w:numId="26">
    <w:abstractNumId w:val="25"/>
  </w:num>
  <w:num w:numId="27">
    <w:abstractNumId w:val="26"/>
  </w:num>
  <w:num w:numId="28">
    <w:abstractNumId w:val="9"/>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D6"/>
    <w:rsid w:val="00002B3C"/>
    <w:rsid w:val="00006069"/>
    <w:rsid w:val="0001401D"/>
    <w:rsid w:val="00015C15"/>
    <w:rsid w:val="00020880"/>
    <w:rsid w:val="00031231"/>
    <w:rsid w:val="00035A0E"/>
    <w:rsid w:val="00037CE6"/>
    <w:rsid w:val="00042579"/>
    <w:rsid w:val="00043B00"/>
    <w:rsid w:val="00046F19"/>
    <w:rsid w:val="000518D7"/>
    <w:rsid w:val="00055B2F"/>
    <w:rsid w:val="000607CA"/>
    <w:rsid w:val="00076116"/>
    <w:rsid w:val="00083705"/>
    <w:rsid w:val="0009525E"/>
    <w:rsid w:val="000A415F"/>
    <w:rsid w:val="000A715B"/>
    <w:rsid w:val="000B79F0"/>
    <w:rsid w:val="000C550E"/>
    <w:rsid w:val="000D037B"/>
    <w:rsid w:val="000D200B"/>
    <w:rsid w:val="000D4D0D"/>
    <w:rsid w:val="000E5BC5"/>
    <w:rsid w:val="000F251D"/>
    <w:rsid w:val="000F5638"/>
    <w:rsid w:val="000F6942"/>
    <w:rsid w:val="00112389"/>
    <w:rsid w:val="001123D0"/>
    <w:rsid w:val="00121773"/>
    <w:rsid w:val="00127171"/>
    <w:rsid w:val="0013073D"/>
    <w:rsid w:val="001325BC"/>
    <w:rsid w:val="001453C5"/>
    <w:rsid w:val="00153911"/>
    <w:rsid w:val="00155B12"/>
    <w:rsid w:val="00161020"/>
    <w:rsid w:val="00165366"/>
    <w:rsid w:val="0016584B"/>
    <w:rsid w:val="001713E1"/>
    <w:rsid w:val="00177914"/>
    <w:rsid w:val="001834C7"/>
    <w:rsid w:val="00191AFC"/>
    <w:rsid w:val="00192618"/>
    <w:rsid w:val="00196E04"/>
    <w:rsid w:val="001A285F"/>
    <w:rsid w:val="001A43AC"/>
    <w:rsid w:val="001B3F72"/>
    <w:rsid w:val="001B56D0"/>
    <w:rsid w:val="001C1B63"/>
    <w:rsid w:val="001C2A1A"/>
    <w:rsid w:val="001D0553"/>
    <w:rsid w:val="001D55D0"/>
    <w:rsid w:val="001E1DE5"/>
    <w:rsid w:val="001E27C5"/>
    <w:rsid w:val="001E5E80"/>
    <w:rsid w:val="001F49F7"/>
    <w:rsid w:val="001F5834"/>
    <w:rsid w:val="001F591D"/>
    <w:rsid w:val="00202EF9"/>
    <w:rsid w:val="00203CFA"/>
    <w:rsid w:val="0020568B"/>
    <w:rsid w:val="00215EA4"/>
    <w:rsid w:val="00216B5C"/>
    <w:rsid w:val="002244C4"/>
    <w:rsid w:val="00233B60"/>
    <w:rsid w:val="0023459E"/>
    <w:rsid w:val="00241E66"/>
    <w:rsid w:val="002420E6"/>
    <w:rsid w:val="0025016D"/>
    <w:rsid w:val="002509A6"/>
    <w:rsid w:val="00250C62"/>
    <w:rsid w:val="002519C5"/>
    <w:rsid w:val="002538F4"/>
    <w:rsid w:val="00254849"/>
    <w:rsid w:val="00261DB3"/>
    <w:rsid w:val="00261DFA"/>
    <w:rsid w:val="002635B6"/>
    <w:rsid w:val="00264217"/>
    <w:rsid w:val="00264446"/>
    <w:rsid w:val="002644E2"/>
    <w:rsid w:val="0026632B"/>
    <w:rsid w:val="002723BE"/>
    <w:rsid w:val="00273A3C"/>
    <w:rsid w:val="00274048"/>
    <w:rsid w:val="002740AE"/>
    <w:rsid w:val="00280F39"/>
    <w:rsid w:val="00282CFF"/>
    <w:rsid w:val="00284AF2"/>
    <w:rsid w:val="00294E38"/>
    <w:rsid w:val="002951DB"/>
    <w:rsid w:val="002955AF"/>
    <w:rsid w:val="00296D59"/>
    <w:rsid w:val="00296F35"/>
    <w:rsid w:val="002A460B"/>
    <w:rsid w:val="002A6D98"/>
    <w:rsid w:val="002A6EE6"/>
    <w:rsid w:val="002B5701"/>
    <w:rsid w:val="002B6DD7"/>
    <w:rsid w:val="002C07E9"/>
    <w:rsid w:val="002C4BA9"/>
    <w:rsid w:val="002E454D"/>
    <w:rsid w:val="002E5F07"/>
    <w:rsid w:val="002E6B0E"/>
    <w:rsid w:val="002F28FC"/>
    <w:rsid w:val="002F585B"/>
    <w:rsid w:val="0031313C"/>
    <w:rsid w:val="00317DFA"/>
    <w:rsid w:val="003254E2"/>
    <w:rsid w:val="003310F4"/>
    <w:rsid w:val="00332E83"/>
    <w:rsid w:val="0033392D"/>
    <w:rsid w:val="00336E39"/>
    <w:rsid w:val="0034260B"/>
    <w:rsid w:val="00351288"/>
    <w:rsid w:val="00360419"/>
    <w:rsid w:val="00361A79"/>
    <w:rsid w:val="00361F31"/>
    <w:rsid w:val="00362A7F"/>
    <w:rsid w:val="00364A00"/>
    <w:rsid w:val="00365137"/>
    <w:rsid w:val="00365CB7"/>
    <w:rsid w:val="00374627"/>
    <w:rsid w:val="003864AB"/>
    <w:rsid w:val="00391F89"/>
    <w:rsid w:val="00392505"/>
    <w:rsid w:val="003939B2"/>
    <w:rsid w:val="00393C23"/>
    <w:rsid w:val="003A50BC"/>
    <w:rsid w:val="003C0D06"/>
    <w:rsid w:val="003C3D80"/>
    <w:rsid w:val="003C7A2B"/>
    <w:rsid w:val="003D4655"/>
    <w:rsid w:val="003E2638"/>
    <w:rsid w:val="003E413E"/>
    <w:rsid w:val="003E49C6"/>
    <w:rsid w:val="003E6763"/>
    <w:rsid w:val="003F1F3D"/>
    <w:rsid w:val="003F3560"/>
    <w:rsid w:val="003F6687"/>
    <w:rsid w:val="00414A2A"/>
    <w:rsid w:val="004163DB"/>
    <w:rsid w:val="00425BBB"/>
    <w:rsid w:val="00425EBF"/>
    <w:rsid w:val="00433FB1"/>
    <w:rsid w:val="00437A3B"/>
    <w:rsid w:val="0044250C"/>
    <w:rsid w:val="00443315"/>
    <w:rsid w:val="004464DE"/>
    <w:rsid w:val="004502CE"/>
    <w:rsid w:val="00450670"/>
    <w:rsid w:val="00451368"/>
    <w:rsid w:val="00452A35"/>
    <w:rsid w:val="00474776"/>
    <w:rsid w:val="0047691A"/>
    <w:rsid w:val="00476B49"/>
    <w:rsid w:val="00476CE4"/>
    <w:rsid w:val="0048065D"/>
    <w:rsid w:val="004A0CE5"/>
    <w:rsid w:val="004A3A9E"/>
    <w:rsid w:val="004A3D47"/>
    <w:rsid w:val="004B172C"/>
    <w:rsid w:val="004B65D4"/>
    <w:rsid w:val="004C19C0"/>
    <w:rsid w:val="004C2C72"/>
    <w:rsid w:val="004D0F1A"/>
    <w:rsid w:val="004D620B"/>
    <w:rsid w:val="004E0ADE"/>
    <w:rsid w:val="004E4630"/>
    <w:rsid w:val="004F1843"/>
    <w:rsid w:val="004F1F36"/>
    <w:rsid w:val="00527199"/>
    <w:rsid w:val="00534711"/>
    <w:rsid w:val="005523D7"/>
    <w:rsid w:val="00552802"/>
    <w:rsid w:val="00567FDA"/>
    <w:rsid w:val="005717AF"/>
    <w:rsid w:val="00572349"/>
    <w:rsid w:val="005737D2"/>
    <w:rsid w:val="00573FD6"/>
    <w:rsid w:val="00574F4E"/>
    <w:rsid w:val="005755BA"/>
    <w:rsid w:val="00580132"/>
    <w:rsid w:val="0058685A"/>
    <w:rsid w:val="00590574"/>
    <w:rsid w:val="005913A4"/>
    <w:rsid w:val="005A499B"/>
    <w:rsid w:val="005B23ED"/>
    <w:rsid w:val="005B6686"/>
    <w:rsid w:val="005B6EE3"/>
    <w:rsid w:val="005C21DF"/>
    <w:rsid w:val="005C2269"/>
    <w:rsid w:val="005C3FF7"/>
    <w:rsid w:val="005D00A7"/>
    <w:rsid w:val="005D20E4"/>
    <w:rsid w:val="005D2346"/>
    <w:rsid w:val="005D28F7"/>
    <w:rsid w:val="005D78BD"/>
    <w:rsid w:val="005E2EBE"/>
    <w:rsid w:val="005E70E0"/>
    <w:rsid w:val="005F0C50"/>
    <w:rsid w:val="005F1269"/>
    <w:rsid w:val="005F1932"/>
    <w:rsid w:val="005F1C2F"/>
    <w:rsid w:val="005F3581"/>
    <w:rsid w:val="005F3E02"/>
    <w:rsid w:val="00604870"/>
    <w:rsid w:val="0062473A"/>
    <w:rsid w:val="00625F2B"/>
    <w:rsid w:val="006272C0"/>
    <w:rsid w:val="0063398B"/>
    <w:rsid w:val="0063714E"/>
    <w:rsid w:val="00646D57"/>
    <w:rsid w:val="0065385C"/>
    <w:rsid w:val="0065513C"/>
    <w:rsid w:val="00657F29"/>
    <w:rsid w:val="00660D98"/>
    <w:rsid w:val="00661331"/>
    <w:rsid w:val="006623CB"/>
    <w:rsid w:val="0066459C"/>
    <w:rsid w:val="00667621"/>
    <w:rsid w:val="00667F3A"/>
    <w:rsid w:val="00670B2B"/>
    <w:rsid w:val="00675E8D"/>
    <w:rsid w:val="0067640D"/>
    <w:rsid w:val="0068006F"/>
    <w:rsid w:val="006900FE"/>
    <w:rsid w:val="006A20D9"/>
    <w:rsid w:val="006A4EEC"/>
    <w:rsid w:val="006A765D"/>
    <w:rsid w:val="006B1447"/>
    <w:rsid w:val="006C2C64"/>
    <w:rsid w:val="006C403C"/>
    <w:rsid w:val="006C5563"/>
    <w:rsid w:val="006C62B7"/>
    <w:rsid w:val="006C6978"/>
    <w:rsid w:val="006D3D14"/>
    <w:rsid w:val="006D4644"/>
    <w:rsid w:val="006E04A3"/>
    <w:rsid w:val="006E2841"/>
    <w:rsid w:val="006E30AD"/>
    <w:rsid w:val="006E4094"/>
    <w:rsid w:val="006E67C1"/>
    <w:rsid w:val="00700F58"/>
    <w:rsid w:val="007052A2"/>
    <w:rsid w:val="00705E21"/>
    <w:rsid w:val="00715A64"/>
    <w:rsid w:val="007203AA"/>
    <w:rsid w:val="00721CD3"/>
    <w:rsid w:val="007231D7"/>
    <w:rsid w:val="0072555D"/>
    <w:rsid w:val="00727BCB"/>
    <w:rsid w:val="00730ADC"/>
    <w:rsid w:val="00730EA4"/>
    <w:rsid w:val="00731D7A"/>
    <w:rsid w:val="00733D6C"/>
    <w:rsid w:val="007361A4"/>
    <w:rsid w:val="007363E8"/>
    <w:rsid w:val="00743D58"/>
    <w:rsid w:val="007440F4"/>
    <w:rsid w:val="007513D7"/>
    <w:rsid w:val="00756DD2"/>
    <w:rsid w:val="00757E39"/>
    <w:rsid w:val="00764FD5"/>
    <w:rsid w:val="007734BD"/>
    <w:rsid w:val="007747B7"/>
    <w:rsid w:val="00776363"/>
    <w:rsid w:val="00777EEB"/>
    <w:rsid w:val="0078373B"/>
    <w:rsid w:val="0078398B"/>
    <w:rsid w:val="00784855"/>
    <w:rsid w:val="00786050"/>
    <w:rsid w:val="007907E4"/>
    <w:rsid w:val="0079352B"/>
    <w:rsid w:val="00795F58"/>
    <w:rsid w:val="007B4D7E"/>
    <w:rsid w:val="007B7D6C"/>
    <w:rsid w:val="007C3391"/>
    <w:rsid w:val="007C7FF6"/>
    <w:rsid w:val="007E5653"/>
    <w:rsid w:val="008022CB"/>
    <w:rsid w:val="00805071"/>
    <w:rsid w:val="008135C5"/>
    <w:rsid w:val="008241B2"/>
    <w:rsid w:val="00825E2A"/>
    <w:rsid w:val="00826DCD"/>
    <w:rsid w:val="00832DC1"/>
    <w:rsid w:val="00836E1B"/>
    <w:rsid w:val="008514D7"/>
    <w:rsid w:val="00851B8C"/>
    <w:rsid w:val="00853046"/>
    <w:rsid w:val="0085415B"/>
    <w:rsid w:val="008568E7"/>
    <w:rsid w:val="0086059A"/>
    <w:rsid w:val="00860648"/>
    <w:rsid w:val="0086256E"/>
    <w:rsid w:val="00875A5C"/>
    <w:rsid w:val="008778DF"/>
    <w:rsid w:val="0088110A"/>
    <w:rsid w:val="0088244C"/>
    <w:rsid w:val="00884D50"/>
    <w:rsid w:val="008854B8"/>
    <w:rsid w:val="008A04A2"/>
    <w:rsid w:val="008A4F1B"/>
    <w:rsid w:val="008A6337"/>
    <w:rsid w:val="008B1938"/>
    <w:rsid w:val="008B32E8"/>
    <w:rsid w:val="008C4539"/>
    <w:rsid w:val="008D3793"/>
    <w:rsid w:val="008E3CDB"/>
    <w:rsid w:val="008F22BA"/>
    <w:rsid w:val="008F688B"/>
    <w:rsid w:val="00900B59"/>
    <w:rsid w:val="009033B8"/>
    <w:rsid w:val="00904AE7"/>
    <w:rsid w:val="009118BD"/>
    <w:rsid w:val="00920488"/>
    <w:rsid w:val="0093001A"/>
    <w:rsid w:val="009329AE"/>
    <w:rsid w:val="00932D07"/>
    <w:rsid w:val="0093386A"/>
    <w:rsid w:val="00946F2E"/>
    <w:rsid w:val="009525F5"/>
    <w:rsid w:val="00955C0E"/>
    <w:rsid w:val="00960BE0"/>
    <w:rsid w:val="00965E0A"/>
    <w:rsid w:val="00971DAF"/>
    <w:rsid w:val="00977693"/>
    <w:rsid w:val="00981C86"/>
    <w:rsid w:val="009826EB"/>
    <w:rsid w:val="0098444E"/>
    <w:rsid w:val="009852A6"/>
    <w:rsid w:val="009856D1"/>
    <w:rsid w:val="00987CF6"/>
    <w:rsid w:val="009A0CE8"/>
    <w:rsid w:val="009A1E9E"/>
    <w:rsid w:val="009A5CB1"/>
    <w:rsid w:val="009B189F"/>
    <w:rsid w:val="009B33BA"/>
    <w:rsid w:val="009B6F66"/>
    <w:rsid w:val="009B7EDD"/>
    <w:rsid w:val="009C51A1"/>
    <w:rsid w:val="009D4749"/>
    <w:rsid w:val="009D57A8"/>
    <w:rsid w:val="009D6C91"/>
    <w:rsid w:val="009E2365"/>
    <w:rsid w:val="009E3C53"/>
    <w:rsid w:val="009F1D99"/>
    <w:rsid w:val="009F57BD"/>
    <w:rsid w:val="009F6382"/>
    <w:rsid w:val="009F6EE6"/>
    <w:rsid w:val="009F7491"/>
    <w:rsid w:val="00A00B1A"/>
    <w:rsid w:val="00A04C75"/>
    <w:rsid w:val="00A1056C"/>
    <w:rsid w:val="00A16E9F"/>
    <w:rsid w:val="00A30E8D"/>
    <w:rsid w:val="00A418DF"/>
    <w:rsid w:val="00A4236D"/>
    <w:rsid w:val="00A44BA3"/>
    <w:rsid w:val="00A52BBD"/>
    <w:rsid w:val="00A54447"/>
    <w:rsid w:val="00A57532"/>
    <w:rsid w:val="00A6228A"/>
    <w:rsid w:val="00A644FD"/>
    <w:rsid w:val="00A72FA8"/>
    <w:rsid w:val="00A73CE5"/>
    <w:rsid w:val="00A7516E"/>
    <w:rsid w:val="00A82749"/>
    <w:rsid w:val="00A87CF5"/>
    <w:rsid w:val="00A87D98"/>
    <w:rsid w:val="00A9368E"/>
    <w:rsid w:val="00A9602F"/>
    <w:rsid w:val="00AA108B"/>
    <w:rsid w:val="00AA11BC"/>
    <w:rsid w:val="00AA2307"/>
    <w:rsid w:val="00AA2878"/>
    <w:rsid w:val="00AB196F"/>
    <w:rsid w:val="00AB448A"/>
    <w:rsid w:val="00AB56D6"/>
    <w:rsid w:val="00AB5BC9"/>
    <w:rsid w:val="00AB697A"/>
    <w:rsid w:val="00AB7451"/>
    <w:rsid w:val="00AC6400"/>
    <w:rsid w:val="00AD0ED1"/>
    <w:rsid w:val="00AD106E"/>
    <w:rsid w:val="00AD4915"/>
    <w:rsid w:val="00AD629E"/>
    <w:rsid w:val="00AE5070"/>
    <w:rsid w:val="00AE6CB2"/>
    <w:rsid w:val="00AF0D30"/>
    <w:rsid w:val="00AF727F"/>
    <w:rsid w:val="00B00396"/>
    <w:rsid w:val="00B06BA3"/>
    <w:rsid w:val="00B12F02"/>
    <w:rsid w:val="00B130C2"/>
    <w:rsid w:val="00B1405D"/>
    <w:rsid w:val="00B14B3B"/>
    <w:rsid w:val="00B15501"/>
    <w:rsid w:val="00B32E5C"/>
    <w:rsid w:val="00B33136"/>
    <w:rsid w:val="00B37C6E"/>
    <w:rsid w:val="00B43228"/>
    <w:rsid w:val="00B43F36"/>
    <w:rsid w:val="00B51A14"/>
    <w:rsid w:val="00B53C52"/>
    <w:rsid w:val="00B54E45"/>
    <w:rsid w:val="00B5757B"/>
    <w:rsid w:val="00B63219"/>
    <w:rsid w:val="00B6629B"/>
    <w:rsid w:val="00B74D33"/>
    <w:rsid w:val="00B81A5B"/>
    <w:rsid w:val="00B86442"/>
    <w:rsid w:val="00B93F78"/>
    <w:rsid w:val="00B95D2A"/>
    <w:rsid w:val="00BA150D"/>
    <w:rsid w:val="00BA26C5"/>
    <w:rsid w:val="00BB5B82"/>
    <w:rsid w:val="00BC065F"/>
    <w:rsid w:val="00BD211C"/>
    <w:rsid w:val="00BD7B11"/>
    <w:rsid w:val="00BE26D4"/>
    <w:rsid w:val="00BE755E"/>
    <w:rsid w:val="00BF261E"/>
    <w:rsid w:val="00BF35F8"/>
    <w:rsid w:val="00BF4653"/>
    <w:rsid w:val="00BF5742"/>
    <w:rsid w:val="00C051FC"/>
    <w:rsid w:val="00C05F76"/>
    <w:rsid w:val="00C07AF3"/>
    <w:rsid w:val="00C24478"/>
    <w:rsid w:val="00C2629E"/>
    <w:rsid w:val="00C3032E"/>
    <w:rsid w:val="00C313DB"/>
    <w:rsid w:val="00C33376"/>
    <w:rsid w:val="00C40A92"/>
    <w:rsid w:val="00C44F5E"/>
    <w:rsid w:val="00C46AA1"/>
    <w:rsid w:val="00C551AB"/>
    <w:rsid w:val="00C57557"/>
    <w:rsid w:val="00C6131F"/>
    <w:rsid w:val="00C634CD"/>
    <w:rsid w:val="00C65E2C"/>
    <w:rsid w:val="00C66DA0"/>
    <w:rsid w:val="00C676F9"/>
    <w:rsid w:val="00C74E4E"/>
    <w:rsid w:val="00CA200A"/>
    <w:rsid w:val="00CA2B79"/>
    <w:rsid w:val="00CA76B5"/>
    <w:rsid w:val="00CB6180"/>
    <w:rsid w:val="00CB709D"/>
    <w:rsid w:val="00CC18D6"/>
    <w:rsid w:val="00CC41F3"/>
    <w:rsid w:val="00CD4E1C"/>
    <w:rsid w:val="00CD681C"/>
    <w:rsid w:val="00CE2F05"/>
    <w:rsid w:val="00CE6068"/>
    <w:rsid w:val="00CE7DEA"/>
    <w:rsid w:val="00CF0D5B"/>
    <w:rsid w:val="00CF192E"/>
    <w:rsid w:val="00CF2BBC"/>
    <w:rsid w:val="00CF35F3"/>
    <w:rsid w:val="00CF5EF4"/>
    <w:rsid w:val="00CF6698"/>
    <w:rsid w:val="00D02907"/>
    <w:rsid w:val="00D03A5E"/>
    <w:rsid w:val="00D0538B"/>
    <w:rsid w:val="00D07AC2"/>
    <w:rsid w:val="00D166E4"/>
    <w:rsid w:val="00D17DAD"/>
    <w:rsid w:val="00D20873"/>
    <w:rsid w:val="00D21E46"/>
    <w:rsid w:val="00D24B57"/>
    <w:rsid w:val="00D322CA"/>
    <w:rsid w:val="00D358A4"/>
    <w:rsid w:val="00D358CE"/>
    <w:rsid w:val="00D36A1A"/>
    <w:rsid w:val="00D41A39"/>
    <w:rsid w:val="00D422C2"/>
    <w:rsid w:val="00D45845"/>
    <w:rsid w:val="00D47FD7"/>
    <w:rsid w:val="00D502B8"/>
    <w:rsid w:val="00D50375"/>
    <w:rsid w:val="00D51A36"/>
    <w:rsid w:val="00D63A5B"/>
    <w:rsid w:val="00D67EEF"/>
    <w:rsid w:val="00D76784"/>
    <w:rsid w:val="00D8131F"/>
    <w:rsid w:val="00D825F5"/>
    <w:rsid w:val="00D90E58"/>
    <w:rsid w:val="00D96EF0"/>
    <w:rsid w:val="00D97C21"/>
    <w:rsid w:val="00DB1586"/>
    <w:rsid w:val="00DB2F5B"/>
    <w:rsid w:val="00DB79CC"/>
    <w:rsid w:val="00DC4CBA"/>
    <w:rsid w:val="00DC4DD4"/>
    <w:rsid w:val="00DC7E59"/>
    <w:rsid w:val="00DD0355"/>
    <w:rsid w:val="00DD0F58"/>
    <w:rsid w:val="00DD40E3"/>
    <w:rsid w:val="00DD4792"/>
    <w:rsid w:val="00DE0224"/>
    <w:rsid w:val="00DE0FB9"/>
    <w:rsid w:val="00DE1D68"/>
    <w:rsid w:val="00DE5447"/>
    <w:rsid w:val="00DE5EB4"/>
    <w:rsid w:val="00DE757E"/>
    <w:rsid w:val="00DF0965"/>
    <w:rsid w:val="00E040CD"/>
    <w:rsid w:val="00E13070"/>
    <w:rsid w:val="00E213E6"/>
    <w:rsid w:val="00E240A4"/>
    <w:rsid w:val="00E34BE1"/>
    <w:rsid w:val="00E3543D"/>
    <w:rsid w:val="00E428AD"/>
    <w:rsid w:val="00E43E1C"/>
    <w:rsid w:val="00E4690B"/>
    <w:rsid w:val="00E6029B"/>
    <w:rsid w:val="00E650EE"/>
    <w:rsid w:val="00E66D50"/>
    <w:rsid w:val="00E77A05"/>
    <w:rsid w:val="00E77C1B"/>
    <w:rsid w:val="00E80C1D"/>
    <w:rsid w:val="00E82235"/>
    <w:rsid w:val="00E96D02"/>
    <w:rsid w:val="00E97810"/>
    <w:rsid w:val="00EA2A42"/>
    <w:rsid w:val="00EA355A"/>
    <w:rsid w:val="00EC1F41"/>
    <w:rsid w:val="00EC3D71"/>
    <w:rsid w:val="00EC559E"/>
    <w:rsid w:val="00EC7432"/>
    <w:rsid w:val="00ED04C1"/>
    <w:rsid w:val="00ED402A"/>
    <w:rsid w:val="00ED7631"/>
    <w:rsid w:val="00EE0C31"/>
    <w:rsid w:val="00EE230A"/>
    <w:rsid w:val="00EE2B18"/>
    <w:rsid w:val="00EE5938"/>
    <w:rsid w:val="00EE71BB"/>
    <w:rsid w:val="00EE7854"/>
    <w:rsid w:val="00F001FC"/>
    <w:rsid w:val="00F01790"/>
    <w:rsid w:val="00F02EC6"/>
    <w:rsid w:val="00F0321A"/>
    <w:rsid w:val="00F054E4"/>
    <w:rsid w:val="00F0624C"/>
    <w:rsid w:val="00F138BD"/>
    <w:rsid w:val="00F173FE"/>
    <w:rsid w:val="00F24B43"/>
    <w:rsid w:val="00F34840"/>
    <w:rsid w:val="00F3595E"/>
    <w:rsid w:val="00F375B8"/>
    <w:rsid w:val="00F55B4C"/>
    <w:rsid w:val="00F5688E"/>
    <w:rsid w:val="00F636C5"/>
    <w:rsid w:val="00F7429B"/>
    <w:rsid w:val="00F772FE"/>
    <w:rsid w:val="00F77819"/>
    <w:rsid w:val="00F802C4"/>
    <w:rsid w:val="00F8503B"/>
    <w:rsid w:val="00F93AE8"/>
    <w:rsid w:val="00F93BF5"/>
    <w:rsid w:val="00F97F2E"/>
    <w:rsid w:val="00FA0CB0"/>
    <w:rsid w:val="00FA2E77"/>
    <w:rsid w:val="00FB0E41"/>
    <w:rsid w:val="00FC2307"/>
    <w:rsid w:val="00FC44D4"/>
    <w:rsid w:val="00FC65D6"/>
    <w:rsid w:val="00FC69A4"/>
    <w:rsid w:val="00FC6B2E"/>
    <w:rsid w:val="00FC7CBD"/>
    <w:rsid w:val="00FC7FA7"/>
    <w:rsid w:val="00FF31D9"/>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97454"/>
  <w15:chartTrackingRefBased/>
  <w15:docId w15:val="{2938D3F1-6F93-4E79-9A51-926B685C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80"/>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65D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Lista HD,List Paragraph,Lista multicolor - Énfasis 11,VIÑETA,VIÑETAS,titulo 3,HOJA,Bolita,Párrafo de lista4,BOLADEF,Párrafo de lista3,Párrafo de lista21,BOLA,Nivel 1 OS,Colorful List Accent 1,Colorful List - Accent 11,Ha,lp1,Foot"/>
    <w:basedOn w:val="Normal"/>
    <w:link w:val="PrrafodelistaCar"/>
    <w:uiPriority w:val="34"/>
    <w:qFormat/>
    <w:rsid w:val="00FC65D6"/>
    <w:pPr>
      <w:ind w:left="720"/>
      <w:contextualSpacing/>
    </w:pPr>
    <w:rPr>
      <w:lang w:val="es-CO"/>
    </w:rPr>
  </w:style>
  <w:style w:type="character" w:customStyle="1" w:styleId="PrrafodelistaCar">
    <w:name w:val="Párrafo de lista Car"/>
    <w:aliases w:val="LISTA Car,Lista HD Car,List Paragraph Car,Lista multicolor - Énfasis 11 Car,VIÑETA Car,VIÑETAS Car,titulo 3 Car,HOJA Car,Bolita Car,Párrafo de lista4 Car,BOLADEF Car,Párrafo de lista3 Car,Párrafo de lista21 Car,BOLA Car,Ha Car"/>
    <w:link w:val="Prrafodelista"/>
    <w:uiPriority w:val="1"/>
    <w:qFormat/>
    <w:locked/>
    <w:rsid w:val="00FC65D6"/>
    <w:rPr>
      <w:lang w:val="es-CO"/>
    </w:rPr>
  </w:style>
  <w:style w:type="table" w:styleId="Tabladecuadrcula1clara-nfasis4">
    <w:name w:val="Grid Table 1 Light Accent 4"/>
    <w:basedOn w:val="Tablanormal"/>
    <w:uiPriority w:val="46"/>
    <w:rsid w:val="0097769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4-nfasis4">
    <w:name w:val="Grid Table 4 Accent 4"/>
    <w:basedOn w:val="Tablanormal"/>
    <w:uiPriority w:val="49"/>
    <w:rsid w:val="0097769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4">
    <w:name w:val="Grid Table 6 Colorful Accent 4"/>
    <w:basedOn w:val="Tablanormal"/>
    <w:uiPriority w:val="51"/>
    <w:rsid w:val="0097769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7concolores">
    <w:name w:val="Grid Table 7 Colorful"/>
    <w:basedOn w:val="Tablanormal"/>
    <w:uiPriority w:val="52"/>
    <w:rsid w:val="009776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1">
    <w:name w:val="Plain Table 1"/>
    <w:basedOn w:val="Tablanormal"/>
    <w:uiPriority w:val="41"/>
    <w:rsid w:val="009776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o-nfasis2">
    <w:name w:val="Grid Table 1 Light Accent 2"/>
    <w:basedOn w:val="Tablanormal"/>
    <w:uiPriority w:val="46"/>
    <w:rsid w:val="0097769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977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97769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5">
    <w:name w:val="Grid Table 6 Colorful Accent 5"/>
    <w:basedOn w:val="Tablanormal"/>
    <w:uiPriority w:val="51"/>
    <w:rsid w:val="0097769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042579"/>
    <w:pPr>
      <w:autoSpaceDE w:val="0"/>
      <w:autoSpaceDN w:val="0"/>
      <w:adjustRightInd w:val="0"/>
      <w:spacing w:after="0" w:line="240" w:lineRule="auto"/>
    </w:pPr>
    <w:rPr>
      <w:rFonts w:ascii="Arial" w:eastAsia="Helvetica" w:hAnsi="Arial" w:cs="Arial"/>
      <w:color w:val="000000"/>
      <w:sz w:val="24"/>
      <w:szCs w:val="24"/>
      <w:lang w:val="es-CO" w:eastAsia="es-CO"/>
    </w:rPr>
  </w:style>
  <w:style w:type="paragraph" w:styleId="Encabezado">
    <w:name w:val="header"/>
    <w:basedOn w:val="Normal"/>
    <w:link w:val="EncabezadoCar"/>
    <w:uiPriority w:val="99"/>
    <w:unhideWhenUsed/>
    <w:rsid w:val="00E822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235"/>
    <w:rPr>
      <w:lang w:val="es-US"/>
    </w:rPr>
  </w:style>
  <w:style w:type="paragraph" w:styleId="Piedepgina">
    <w:name w:val="footer"/>
    <w:basedOn w:val="Normal"/>
    <w:link w:val="PiedepginaCar"/>
    <w:uiPriority w:val="99"/>
    <w:unhideWhenUsed/>
    <w:rsid w:val="00E822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2235"/>
    <w:rPr>
      <w:lang w:val="es-US"/>
    </w:rPr>
  </w:style>
  <w:style w:type="paragraph" w:styleId="Sinespaciado">
    <w:name w:val="No Spacing"/>
    <w:uiPriority w:val="1"/>
    <w:qFormat/>
    <w:rsid w:val="001A285F"/>
    <w:pPr>
      <w:spacing w:after="0" w:line="240" w:lineRule="auto"/>
    </w:pPr>
    <w:rPr>
      <w:lang w:val="es-US"/>
    </w:rPr>
  </w:style>
  <w:style w:type="paragraph" w:styleId="Textoindependiente">
    <w:name w:val="Body Text"/>
    <w:basedOn w:val="Normal"/>
    <w:link w:val="TextoindependienteCar"/>
    <w:rsid w:val="006B1447"/>
    <w:pPr>
      <w:suppressAutoHyphens/>
      <w:spacing w:after="0" w:line="240" w:lineRule="auto"/>
    </w:pPr>
    <w:rPr>
      <w:rFonts w:ascii="Tahoma" w:eastAsia="Times New Roman" w:hAnsi="Tahoma" w:cs="Times New Roman"/>
      <w:b/>
      <w:sz w:val="16"/>
      <w:szCs w:val="24"/>
      <w:lang w:val="es-ES" w:eastAsia="ar-SA"/>
    </w:rPr>
  </w:style>
  <w:style w:type="character" w:customStyle="1" w:styleId="TextoindependienteCar">
    <w:name w:val="Texto independiente Car"/>
    <w:basedOn w:val="Fuentedeprrafopredeter"/>
    <w:link w:val="Textoindependiente"/>
    <w:rsid w:val="006B1447"/>
    <w:rPr>
      <w:rFonts w:ascii="Tahoma" w:eastAsia="Times New Roman" w:hAnsi="Tahoma" w:cs="Times New Roman"/>
      <w:b/>
      <w:sz w:val="16"/>
      <w:szCs w:val="24"/>
      <w:lang w:val="es-ES" w:eastAsia="ar-SA"/>
    </w:rPr>
  </w:style>
  <w:style w:type="character" w:customStyle="1" w:styleId="vortalspan">
    <w:name w:val="vortalspan"/>
    <w:basedOn w:val="Fuentedeprrafopredeter"/>
    <w:rsid w:val="004E0ADE"/>
  </w:style>
  <w:style w:type="character" w:customStyle="1" w:styleId="apple-converted-space">
    <w:name w:val="apple-converted-space"/>
    <w:basedOn w:val="Fuentedeprrafopredeter"/>
    <w:rsid w:val="00E96D02"/>
  </w:style>
  <w:style w:type="table" w:styleId="Tabladecuadrcula6concolores">
    <w:name w:val="Grid Table 6 Colorful"/>
    <w:basedOn w:val="Tablanormal"/>
    <w:uiPriority w:val="51"/>
    <w:rsid w:val="002635B6"/>
    <w:pPr>
      <w:spacing w:after="0" w:line="240" w:lineRule="auto"/>
    </w:pPr>
    <w:rPr>
      <w:color w:val="000000" w:themeColor="text1"/>
      <w:lang w:val="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4372">
      <w:bodyDiv w:val="1"/>
      <w:marLeft w:val="0"/>
      <w:marRight w:val="0"/>
      <w:marTop w:val="0"/>
      <w:marBottom w:val="0"/>
      <w:divBdr>
        <w:top w:val="none" w:sz="0" w:space="0" w:color="auto"/>
        <w:left w:val="none" w:sz="0" w:space="0" w:color="auto"/>
        <w:bottom w:val="none" w:sz="0" w:space="0" w:color="auto"/>
        <w:right w:val="none" w:sz="0" w:space="0" w:color="auto"/>
      </w:divBdr>
      <w:divsChild>
        <w:div w:id="40177246">
          <w:marLeft w:val="0"/>
          <w:marRight w:val="0"/>
          <w:marTop w:val="0"/>
          <w:marBottom w:val="0"/>
          <w:divBdr>
            <w:top w:val="none" w:sz="0" w:space="0" w:color="auto"/>
            <w:left w:val="none" w:sz="0" w:space="0" w:color="auto"/>
            <w:bottom w:val="none" w:sz="0" w:space="0" w:color="auto"/>
            <w:right w:val="none" w:sz="0" w:space="0" w:color="auto"/>
          </w:divBdr>
        </w:div>
        <w:div w:id="1070423077">
          <w:marLeft w:val="0"/>
          <w:marRight w:val="0"/>
          <w:marTop w:val="0"/>
          <w:marBottom w:val="0"/>
          <w:divBdr>
            <w:top w:val="none" w:sz="0" w:space="0" w:color="auto"/>
            <w:left w:val="none" w:sz="0" w:space="0" w:color="auto"/>
            <w:bottom w:val="none" w:sz="0" w:space="0" w:color="auto"/>
            <w:right w:val="none" w:sz="0" w:space="0" w:color="auto"/>
          </w:divBdr>
        </w:div>
        <w:div w:id="741562657">
          <w:marLeft w:val="0"/>
          <w:marRight w:val="0"/>
          <w:marTop w:val="0"/>
          <w:marBottom w:val="0"/>
          <w:divBdr>
            <w:top w:val="none" w:sz="0" w:space="0" w:color="auto"/>
            <w:left w:val="none" w:sz="0" w:space="0" w:color="auto"/>
            <w:bottom w:val="none" w:sz="0" w:space="0" w:color="auto"/>
            <w:right w:val="none" w:sz="0" w:space="0" w:color="auto"/>
          </w:divBdr>
        </w:div>
        <w:div w:id="1650018197">
          <w:marLeft w:val="0"/>
          <w:marRight w:val="0"/>
          <w:marTop w:val="0"/>
          <w:marBottom w:val="0"/>
          <w:divBdr>
            <w:top w:val="none" w:sz="0" w:space="0" w:color="auto"/>
            <w:left w:val="none" w:sz="0" w:space="0" w:color="auto"/>
            <w:bottom w:val="none" w:sz="0" w:space="0" w:color="auto"/>
            <w:right w:val="none" w:sz="0" w:space="0" w:color="auto"/>
          </w:divBdr>
        </w:div>
        <w:div w:id="847906572">
          <w:marLeft w:val="0"/>
          <w:marRight w:val="0"/>
          <w:marTop w:val="0"/>
          <w:marBottom w:val="0"/>
          <w:divBdr>
            <w:top w:val="none" w:sz="0" w:space="0" w:color="auto"/>
            <w:left w:val="none" w:sz="0" w:space="0" w:color="auto"/>
            <w:bottom w:val="none" w:sz="0" w:space="0" w:color="auto"/>
            <w:right w:val="none" w:sz="0" w:space="0" w:color="auto"/>
          </w:divBdr>
        </w:div>
        <w:div w:id="1768883975">
          <w:marLeft w:val="0"/>
          <w:marRight w:val="0"/>
          <w:marTop w:val="0"/>
          <w:marBottom w:val="0"/>
          <w:divBdr>
            <w:top w:val="none" w:sz="0" w:space="0" w:color="auto"/>
            <w:left w:val="none" w:sz="0" w:space="0" w:color="auto"/>
            <w:bottom w:val="none" w:sz="0" w:space="0" w:color="auto"/>
            <w:right w:val="none" w:sz="0" w:space="0" w:color="auto"/>
          </w:divBdr>
        </w:div>
        <w:div w:id="881672768">
          <w:marLeft w:val="0"/>
          <w:marRight w:val="0"/>
          <w:marTop w:val="0"/>
          <w:marBottom w:val="0"/>
          <w:divBdr>
            <w:top w:val="none" w:sz="0" w:space="0" w:color="auto"/>
            <w:left w:val="none" w:sz="0" w:space="0" w:color="auto"/>
            <w:bottom w:val="none" w:sz="0" w:space="0" w:color="auto"/>
            <w:right w:val="none" w:sz="0" w:space="0" w:color="auto"/>
          </w:divBdr>
        </w:div>
        <w:div w:id="653460505">
          <w:marLeft w:val="0"/>
          <w:marRight w:val="0"/>
          <w:marTop w:val="0"/>
          <w:marBottom w:val="0"/>
          <w:divBdr>
            <w:top w:val="none" w:sz="0" w:space="0" w:color="auto"/>
            <w:left w:val="none" w:sz="0" w:space="0" w:color="auto"/>
            <w:bottom w:val="none" w:sz="0" w:space="0" w:color="auto"/>
            <w:right w:val="none" w:sz="0" w:space="0" w:color="auto"/>
          </w:divBdr>
        </w:div>
        <w:div w:id="848982755">
          <w:marLeft w:val="0"/>
          <w:marRight w:val="0"/>
          <w:marTop w:val="0"/>
          <w:marBottom w:val="0"/>
          <w:divBdr>
            <w:top w:val="none" w:sz="0" w:space="0" w:color="auto"/>
            <w:left w:val="none" w:sz="0" w:space="0" w:color="auto"/>
            <w:bottom w:val="none" w:sz="0" w:space="0" w:color="auto"/>
            <w:right w:val="none" w:sz="0" w:space="0" w:color="auto"/>
          </w:divBdr>
        </w:div>
        <w:div w:id="328873990">
          <w:marLeft w:val="0"/>
          <w:marRight w:val="0"/>
          <w:marTop w:val="0"/>
          <w:marBottom w:val="0"/>
          <w:divBdr>
            <w:top w:val="none" w:sz="0" w:space="0" w:color="auto"/>
            <w:left w:val="none" w:sz="0" w:space="0" w:color="auto"/>
            <w:bottom w:val="none" w:sz="0" w:space="0" w:color="auto"/>
            <w:right w:val="none" w:sz="0" w:space="0" w:color="auto"/>
          </w:divBdr>
        </w:div>
        <w:div w:id="1697999493">
          <w:marLeft w:val="0"/>
          <w:marRight w:val="0"/>
          <w:marTop w:val="0"/>
          <w:marBottom w:val="0"/>
          <w:divBdr>
            <w:top w:val="none" w:sz="0" w:space="0" w:color="auto"/>
            <w:left w:val="none" w:sz="0" w:space="0" w:color="auto"/>
            <w:bottom w:val="none" w:sz="0" w:space="0" w:color="auto"/>
            <w:right w:val="none" w:sz="0" w:space="0" w:color="auto"/>
          </w:divBdr>
        </w:div>
        <w:div w:id="545944404">
          <w:marLeft w:val="0"/>
          <w:marRight w:val="0"/>
          <w:marTop w:val="0"/>
          <w:marBottom w:val="0"/>
          <w:divBdr>
            <w:top w:val="none" w:sz="0" w:space="0" w:color="auto"/>
            <w:left w:val="none" w:sz="0" w:space="0" w:color="auto"/>
            <w:bottom w:val="none" w:sz="0" w:space="0" w:color="auto"/>
            <w:right w:val="none" w:sz="0" w:space="0" w:color="auto"/>
          </w:divBdr>
        </w:div>
        <w:div w:id="446001508">
          <w:marLeft w:val="0"/>
          <w:marRight w:val="0"/>
          <w:marTop w:val="0"/>
          <w:marBottom w:val="0"/>
          <w:divBdr>
            <w:top w:val="none" w:sz="0" w:space="0" w:color="auto"/>
            <w:left w:val="none" w:sz="0" w:space="0" w:color="auto"/>
            <w:bottom w:val="none" w:sz="0" w:space="0" w:color="auto"/>
            <w:right w:val="none" w:sz="0" w:space="0" w:color="auto"/>
          </w:divBdr>
        </w:div>
        <w:div w:id="797797187">
          <w:marLeft w:val="0"/>
          <w:marRight w:val="0"/>
          <w:marTop w:val="0"/>
          <w:marBottom w:val="0"/>
          <w:divBdr>
            <w:top w:val="none" w:sz="0" w:space="0" w:color="auto"/>
            <w:left w:val="none" w:sz="0" w:space="0" w:color="auto"/>
            <w:bottom w:val="none" w:sz="0" w:space="0" w:color="auto"/>
            <w:right w:val="none" w:sz="0" w:space="0" w:color="auto"/>
          </w:divBdr>
        </w:div>
        <w:div w:id="159006834">
          <w:marLeft w:val="0"/>
          <w:marRight w:val="0"/>
          <w:marTop w:val="0"/>
          <w:marBottom w:val="0"/>
          <w:divBdr>
            <w:top w:val="none" w:sz="0" w:space="0" w:color="auto"/>
            <w:left w:val="none" w:sz="0" w:space="0" w:color="auto"/>
            <w:bottom w:val="none" w:sz="0" w:space="0" w:color="auto"/>
            <w:right w:val="none" w:sz="0" w:space="0" w:color="auto"/>
          </w:divBdr>
        </w:div>
        <w:div w:id="1828545994">
          <w:marLeft w:val="0"/>
          <w:marRight w:val="0"/>
          <w:marTop w:val="0"/>
          <w:marBottom w:val="0"/>
          <w:divBdr>
            <w:top w:val="none" w:sz="0" w:space="0" w:color="auto"/>
            <w:left w:val="none" w:sz="0" w:space="0" w:color="auto"/>
            <w:bottom w:val="none" w:sz="0" w:space="0" w:color="auto"/>
            <w:right w:val="none" w:sz="0" w:space="0" w:color="auto"/>
          </w:divBdr>
        </w:div>
        <w:div w:id="431976020">
          <w:marLeft w:val="0"/>
          <w:marRight w:val="0"/>
          <w:marTop w:val="0"/>
          <w:marBottom w:val="0"/>
          <w:divBdr>
            <w:top w:val="none" w:sz="0" w:space="0" w:color="auto"/>
            <w:left w:val="none" w:sz="0" w:space="0" w:color="auto"/>
            <w:bottom w:val="none" w:sz="0" w:space="0" w:color="auto"/>
            <w:right w:val="none" w:sz="0" w:space="0" w:color="auto"/>
          </w:divBdr>
        </w:div>
        <w:div w:id="699205784">
          <w:marLeft w:val="0"/>
          <w:marRight w:val="0"/>
          <w:marTop w:val="0"/>
          <w:marBottom w:val="0"/>
          <w:divBdr>
            <w:top w:val="none" w:sz="0" w:space="0" w:color="auto"/>
            <w:left w:val="none" w:sz="0" w:space="0" w:color="auto"/>
            <w:bottom w:val="none" w:sz="0" w:space="0" w:color="auto"/>
            <w:right w:val="none" w:sz="0" w:space="0" w:color="auto"/>
          </w:divBdr>
        </w:div>
        <w:div w:id="1136407902">
          <w:marLeft w:val="0"/>
          <w:marRight w:val="0"/>
          <w:marTop w:val="0"/>
          <w:marBottom w:val="0"/>
          <w:divBdr>
            <w:top w:val="none" w:sz="0" w:space="0" w:color="auto"/>
            <w:left w:val="none" w:sz="0" w:space="0" w:color="auto"/>
            <w:bottom w:val="none" w:sz="0" w:space="0" w:color="auto"/>
            <w:right w:val="none" w:sz="0" w:space="0" w:color="auto"/>
          </w:divBdr>
        </w:div>
        <w:div w:id="1782262624">
          <w:marLeft w:val="0"/>
          <w:marRight w:val="0"/>
          <w:marTop w:val="0"/>
          <w:marBottom w:val="0"/>
          <w:divBdr>
            <w:top w:val="none" w:sz="0" w:space="0" w:color="auto"/>
            <w:left w:val="none" w:sz="0" w:space="0" w:color="auto"/>
            <w:bottom w:val="none" w:sz="0" w:space="0" w:color="auto"/>
            <w:right w:val="none" w:sz="0" w:space="0" w:color="auto"/>
          </w:divBdr>
        </w:div>
      </w:divsChild>
    </w:div>
    <w:div w:id="274750276">
      <w:bodyDiv w:val="1"/>
      <w:marLeft w:val="0"/>
      <w:marRight w:val="0"/>
      <w:marTop w:val="0"/>
      <w:marBottom w:val="0"/>
      <w:divBdr>
        <w:top w:val="none" w:sz="0" w:space="0" w:color="auto"/>
        <w:left w:val="none" w:sz="0" w:space="0" w:color="auto"/>
        <w:bottom w:val="none" w:sz="0" w:space="0" w:color="auto"/>
        <w:right w:val="none" w:sz="0" w:space="0" w:color="auto"/>
      </w:divBdr>
    </w:div>
    <w:div w:id="395400556">
      <w:bodyDiv w:val="1"/>
      <w:marLeft w:val="0"/>
      <w:marRight w:val="0"/>
      <w:marTop w:val="0"/>
      <w:marBottom w:val="0"/>
      <w:divBdr>
        <w:top w:val="none" w:sz="0" w:space="0" w:color="auto"/>
        <w:left w:val="none" w:sz="0" w:space="0" w:color="auto"/>
        <w:bottom w:val="none" w:sz="0" w:space="0" w:color="auto"/>
        <w:right w:val="none" w:sz="0" w:space="0" w:color="auto"/>
      </w:divBdr>
    </w:div>
    <w:div w:id="418137195">
      <w:bodyDiv w:val="1"/>
      <w:marLeft w:val="0"/>
      <w:marRight w:val="0"/>
      <w:marTop w:val="0"/>
      <w:marBottom w:val="0"/>
      <w:divBdr>
        <w:top w:val="none" w:sz="0" w:space="0" w:color="auto"/>
        <w:left w:val="none" w:sz="0" w:space="0" w:color="auto"/>
        <w:bottom w:val="none" w:sz="0" w:space="0" w:color="auto"/>
        <w:right w:val="none" w:sz="0" w:space="0" w:color="auto"/>
      </w:divBdr>
    </w:div>
    <w:div w:id="540677963">
      <w:bodyDiv w:val="1"/>
      <w:marLeft w:val="0"/>
      <w:marRight w:val="0"/>
      <w:marTop w:val="0"/>
      <w:marBottom w:val="0"/>
      <w:divBdr>
        <w:top w:val="none" w:sz="0" w:space="0" w:color="auto"/>
        <w:left w:val="none" w:sz="0" w:space="0" w:color="auto"/>
        <w:bottom w:val="none" w:sz="0" w:space="0" w:color="auto"/>
        <w:right w:val="none" w:sz="0" w:space="0" w:color="auto"/>
      </w:divBdr>
    </w:div>
    <w:div w:id="612909190">
      <w:bodyDiv w:val="1"/>
      <w:marLeft w:val="0"/>
      <w:marRight w:val="0"/>
      <w:marTop w:val="0"/>
      <w:marBottom w:val="0"/>
      <w:divBdr>
        <w:top w:val="none" w:sz="0" w:space="0" w:color="auto"/>
        <w:left w:val="none" w:sz="0" w:space="0" w:color="auto"/>
        <w:bottom w:val="none" w:sz="0" w:space="0" w:color="auto"/>
        <w:right w:val="none" w:sz="0" w:space="0" w:color="auto"/>
      </w:divBdr>
    </w:div>
    <w:div w:id="911474814">
      <w:bodyDiv w:val="1"/>
      <w:marLeft w:val="0"/>
      <w:marRight w:val="0"/>
      <w:marTop w:val="0"/>
      <w:marBottom w:val="0"/>
      <w:divBdr>
        <w:top w:val="none" w:sz="0" w:space="0" w:color="auto"/>
        <w:left w:val="none" w:sz="0" w:space="0" w:color="auto"/>
        <w:bottom w:val="none" w:sz="0" w:space="0" w:color="auto"/>
        <w:right w:val="none" w:sz="0" w:space="0" w:color="auto"/>
      </w:divBdr>
    </w:div>
    <w:div w:id="1278180453">
      <w:bodyDiv w:val="1"/>
      <w:marLeft w:val="0"/>
      <w:marRight w:val="0"/>
      <w:marTop w:val="0"/>
      <w:marBottom w:val="0"/>
      <w:divBdr>
        <w:top w:val="none" w:sz="0" w:space="0" w:color="auto"/>
        <w:left w:val="none" w:sz="0" w:space="0" w:color="auto"/>
        <w:bottom w:val="none" w:sz="0" w:space="0" w:color="auto"/>
        <w:right w:val="none" w:sz="0" w:space="0" w:color="auto"/>
      </w:divBdr>
    </w:div>
    <w:div w:id="1604335078">
      <w:bodyDiv w:val="1"/>
      <w:marLeft w:val="0"/>
      <w:marRight w:val="0"/>
      <w:marTop w:val="0"/>
      <w:marBottom w:val="0"/>
      <w:divBdr>
        <w:top w:val="none" w:sz="0" w:space="0" w:color="auto"/>
        <w:left w:val="none" w:sz="0" w:space="0" w:color="auto"/>
        <w:bottom w:val="none" w:sz="0" w:space="0" w:color="auto"/>
        <w:right w:val="none" w:sz="0" w:space="0" w:color="auto"/>
      </w:divBdr>
    </w:div>
    <w:div w:id="20048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m.gov.co/convocatorias/convocatoria-publica-para-participar-en-la-seleccion-de-4-arrendatarios-en-los-espacios-denominados-bulevar-de-la-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47CE2-CDC3-49D6-A487-B2456009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1388</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Cuenta Microsoft</cp:lastModifiedBy>
  <cp:revision>8</cp:revision>
  <cp:lastPrinted>2023-07-31T22:32:00Z</cp:lastPrinted>
  <dcterms:created xsi:type="dcterms:W3CDTF">2023-07-31T22:16:00Z</dcterms:created>
  <dcterms:modified xsi:type="dcterms:W3CDTF">2023-07-31T22:32:00Z</dcterms:modified>
</cp:coreProperties>
</file>