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08D94" w14:textId="5F78ED1B" w:rsidR="00EE1058" w:rsidRDefault="00EE1058" w:rsidP="006B7A27">
      <w:pPr>
        <w:spacing w:after="0"/>
        <w:ind w:right="-94"/>
        <w:jc w:val="center"/>
        <w:rPr>
          <w:rFonts w:ascii="Britannic Bold" w:hAnsi="Britannic Bold"/>
          <w:b/>
          <w:w w:val="95"/>
          <w:sz w:val="76"/>
          <w:szCs w:val="76"/>
        </w:rPr>
      </w:pPr>
      <w:bookmarkStart w:id="0" w:name="_Hlk156830146"/>
    </w:p>
    <w:p w14:paraId="56753CD7" w14:textId="0B0A92EA" w:rsidR="008837BF" w:rsidRPr="003703DB" w:rsidRDefault="008837BF" w:rsidP="003703DB">
      <w:pPr>
        <w:spacing w:after="160" w:line="276" w:lineRule="auto"/>
        <w:jc w:val="center"/>
        <w:outlineLvl w:val="0"/>
        <w:rPr>
          <w:rFonts w:cs="Arial"/>
          <w:b/>
          <w:color w:val="002060"/>
          <w:kern w:val="2"/>
          <w:sz w:val="72"/>
          <w:szCs w:val="72"/>
          <w14:ligatures w14:val="standardContextual"/>
        </w:rPr>
      </w:pPr>
      <w:bookmarkStart w:id="1" w:name="_Hlk156830231"/>
      <w:r w:rsidRPr="003703DB">
        <w:rPr>
          <w:rFonts w:cs="Arial"/>
          <w:b/>
          <w:color w:val="002060"/>
          <w:kern w:val="2"/>
          <w:sz w:val="72"/>
          <w:szCs w:val="72"/>
          <w14:ligatures w14:val="standardContextual"/>
        </w:rPr>
        <w:t>PLAN INSTITUCIONAL DE ARCHIVOS- PINAR</w:t>
      </w:r>
    </w:p>
    <w:p w14:paraId="2FB2DE85" w14:textId="77777777" w:rsidR="005E2633" w:rsidRPr="003703DB" w:rsidRDefault="005E2633" w:rsidP="003703DB">
      <w:pPr>
        <w:spacing w:after="160" w:line="276" w:lineRule="auto"/>
        <w:jc w:val="center"/>
        <w:outlineLvl w:val="0"/>
        <w:rPr>
          <w:rFonts w:cs="Arial"/>
          <w:b/>
          <w:color w:val="002060"/>
          <w:kern w:val="2"/>
          <w:sz w:val="72"/>
          <w:szCs w:val="72"/>
          <w14:ligatures w14:val="standardContextual"/>
        </w:rPr>
      </w:pPr>
    </w:p>
    <w:p w14:paraId="39564CD3" w14:textId="77777777" w:rsidR="00FD08DB" w:rsidRPr="003703DB" w:rsidRDefault="00FD08DB" w:rsidP="003703DB">
      <w:pPr>
        <w:spacing w:after="160" w:line="276" w:lineRule="auto"/>
        <w:jc w:val="center"/>
        <w:outlineLvl w:val="0"/>
        <w:rPr>
          <w:rFonts w:cs="Arial"/>
          <w:b/>
          <w:color w:val="002060"/>
          <w:kern w:val="2"/>
          <w:sz w:val="72"/>
          <w:szCs w:val="72"/>
          <w14:ligatures w14:val="standardContextual"/>
        </w:rPr>
      </w:pPr>
    </w:p>
    <w:p w14:paraId="45BA345E" w14:textId="00AEEE77" w:rsidR="008837BF" w:rsidRDefault="00220913" w:rsidP="003703DB">
      <w:pPr>
        <w:spacing w:after="160" w:line="276" w:lineRule="auto"/>
        <w:jc w:val="center"/>
        <w:outlineLvl w:val="0"/>
        <w:rPr>
          <w:rFonts w:cs="Arial"/>
          <w:b/>
          <w:color w:val="002060"/>
          <w:kern w:val="2"/>
          <w:sz w:val="72"/>
          <w:szCs w:val="72"/>
          <w14:ligatures w14:val="standardContextual"/>
        </w:rPr>
      </w:pPr>
      <w:r>
        <w:rPr>
          <w:rFonts w:cs="Arial"/>
          <w:b/>
          <w:color w:val="002060"/>
          <w:kern w:val="2"/>
          <w:sz w:val="72"/>
          <w:szCs w:val="72"/>
          <w14:ligatures w14:val="standardContextual"/>
        </w:rPr>
        <w:t>PROMOTORA DE EVENTOS Y TURISMO</w:t>
      </w:r>
    </w:p>
    <w:p w14:paraId="157B22AF" w14:textId="77777777" w:rsidR="003703DB" w:rsidRDefault="003703DB" w:rsidP="003703DB">
      <w:pPr>
        <w:spacing w:after="160" w:line="276" w:lineRule="auto"/>
        <w:jc w:val="center"/>
        <w:outlineLvl w:val="0"/>
        <w:rPr>
          <w:rFonts w:cs="Arial"/>
          <w:b/>
          <w:color w:val="002060"/>
          <w:kern w:val="2"/>
          <w:sz w:val="72"/>
          <w:szCs w:val="72"/>
          <w14:ligatures w14:val="standardContextual"/>
        </w:rPr>
      </w:pPr>
    </w:p>
    <w:p w14:paraId="2B819806" w14:textId="66033623" w:rsidR="003703DB" w:rsidRPr="003703DB" w:rsidRDefault="00D96DBC" w:rsidP="003703DB">
      <w:pPr>
        <w:spacing w:after="160" w:line="276" w:lineRule="auto"/>
        <w:jc w:val="center"/>
        <w:outlineLvl w:val="0"/>
        <w:rPr>
          <w:rFonts w:cs="Arial"/>
          <w:b/>
          <w:color w:val="002060"/>
          <w:kern w:val="2"/>
          <w:sz w:val="72"/>
          <w:szCs w:val="72"/>
          <w14:ligatures w14:val="standardContextual"/>
        </w:rPr>
      </w:pPr>
      <w:r>
        <w:rPr>
          <w:rFonts w:cs="Arial"/>
          <w:b/>
          <w:color w:val="002060"/>
          <w:kern w:val="2"/>
          <w:sz w:val="72"/>
          <w:szCs w:val="72"/>
          <w14:ligatures w14:val="standardContextual"/>
        </w:rPr>
        <w:t xml:space="preserve">Enero </w:t>
      </w:r>
      <w:r w:rsidR="00220913">
        <w:rPr>
          <w:rFonts w:cs="Arial"/>
          <w:b/>
          <w:color w:val="002060"/>
          <w:kern w:val="2"/>
          <w:sz w:val="72"/>
          <w:szCs w:val="72"/>
          <w14:ligatures w14:val="standardContextual"/>
        </w:rPr>
        <w:t>de</w:t>
      </w:r>
      <w:r w:rsidR="003703DB">
        <w:rPr>
          <w:rFonts w:cs="Arial"/>
          <w:b/>
          <w:color w:val="002060"/>
          <w:kern w:val="2"/>
          <w:sz w:val="72"/>
          <w:szCs w:val="72"/>
          <w14:ligatures w14:val="standardContextual"/>
        </w:rPr>
        <w:t xml:space="preserve"> </w:t>
      </w:r>
      <w:r w:rsidR="00740C55">
        <w:rPr>
          <w:rFonts w:cs="Arial"/>
          <w:b/>
          <w:color w:val="002060"/>
          <w:kern w:val="2"/>
          <w:sz w:val="72"/>
          <w:szCs w:val="72"/>
          <w14:ligatures w14:val="standardContextual"/>
        </w:rPr>
        <w:t>2026</w:t>
      </w:r>
    </w:p>
    <w:p w14:paraId="720CAEBC" w14:textId="77777777" w:rsidR="00491B49" w:rsidRPr="003703DB" w:rsidRDefault="00491B49" w:rsidP="003703DB">
      <w:pPr>
        <w:spacing w:after="160" w:line="276" w:lineRule="auto"/>
        <w:jc w:val="center"/>
        <w:outlineLvl w:val="0"/>
        <w:rPr>
          <w:rFonts w:cs="Arial"/>
          <w:b/>
          <w:color w:val="002060"/>
          <w:kern w:val="2"/>
          <w:sz w:val="72"/>
          <w:szCs w:val="72"/>
          <w14:ligatures w14:val="standardContextual"/>
        </w:rPr>
      </w:pPr>
    </w:p>
    <w:p w14:paraId="0B704261" w14:textId="77777777" w:rsidR="004E4B6F" w:rsidRDefault="004E4B6F" w:rsidP="006B7A27">
      <w:pPr>
        <w:pStyle w:val="Predeterminado"/>
        <w:spacing w:after="0" w:line="240" w:lineRule="auto"/>
        <w:ind w:left="708" w:right="1134" w:firstLine="708"/>
        <w:jc w:val="center"/>
        <w:rPr>
          <w:rFonts w:ascii="Arial" w:hAnsi="Arial" w:cs="Arial"/>
          <w:b/>
          <w:color w:val="00000A"/>
          <w:sz w:val="24"/>
          <w:szCs w:val="24"/>
          <w:lang w:val="es-ES"/>
        </w:rPr>
      </w:pPr>
      <w:bookmarkStart w:id="2" w:name="_Hlk156830369"/>
      <w:bookmarkEnd w:id="1"/>
    </w:p>
    <w:p w14:paraId="236983BC" w14:textId="77777777" w:rsidR="00D96DBC" w:rsidRDefault="00D96DBC" w:rsidP="006B7A27">
      <w:pPr>
        <w:pStyle w:val="Predeterminado"/>
        <w:spacing w:after="0" w:line="240" w:lineRule="auto"/>
        <w:ind w:left="708" w:right="1134" w:firstLine="708"/>
        <w:jc w:val="center"/>
        <w:rPr>
          <w:rFonts w:ascii="Arial" w:hAnsi="Arial" w:cs="Arial"/>
          <w:b/>
          <w:color w:val="00000A"/>
          <w:sz w:val="24"/>
          <w:szCs w:val="24"/>
          <w:lang w:val="es-ES"/>
        </w:rPr>
      </w:pPr>
    </w:p>
    <w:p w14:paraId="21EF77AD" w14:textId="77777777" w:rsidR="00D96DBC" w:rsidRDefault="00D96DBC" w:rsidP="006B7A27">
      <w:pPr>
        <w:pStyle w:val="Predeterminado"/>
        <w:spacing w:after="0" w:line="240" w:lineRule="auto"/>
        <w:ind w:left="708" w:right="1134" w:firstLine="708"/>
        <w:jc w:val="center"/>
        <w:rPr>
          <w:rFonts w:ascii="Arial" w:hAnsi="Arial" w:cs="Arial"/>
          <w:b/>
          <w:color w:val="00000A"/>
          <w:sz w:val="24"/>
          <w:szCs w:val="24"/>
          <w:lang w:val="es-ES"/>
        </w:rPr>
      </w:pPr>
    </w:p>
    <w:p w14:paraId="7ACEDA0C" w14:textId="77777777" w:rsidR="00D96DBC" w:rsidRDefault="00D96DBC" w:rsidP="006B7A27">
      <w:pPr>
        <w:pStyle w:val="Predeterminado"/>
        <w:spacing w:after="0" w:line="240" w:lineRule="auto"/>
        <w:ind w:left="708" w:right="1134" w:firstLine="708"/>
        <w:jc w:val="center"/>
        <w:rPr>
          <w:rFonts w:ascii="Arial" w:hAnsi="Arial" w:cs="Arial"/>
          <w:b/>
          <w:color w:val="00000A"/>
          <w:sz w:val="24"/>
          <w:szCs w:val="24"/>
          <w:lang w:val="es-ES"/>
        </w:rPr>
      </w:pPr>
    </w:p>
    <w:p w14:paraId="43BD5735" w14:textId="77777777" w:rsidR="008740A9" w:rsidRDefault="008740A9" w:rsidP="008740A9">
      <w:pPr>
        <w:pStyle w:val="Predeterminado"/>
        <w:spacing w:after="0" w:line="240" w:lineRule="auto"/>
        <w:ind w:left="708" w:right="1134" w:firstLine="708"/>
        <w:jc w:val="center"/>
        <w:rPr>
          <w:rFonts w:ascii="Arial" w:hAnsi="Arial" w:cs="Arial"/>
          <w:b/>
          <w:color w:val="00000A"/>
          <w:sz w:val="24"/>
          <w:szCs w:val="24"/>
          <w:lang w:val="es-ES"/>
        </w:rPr>
      </w:pPr>
    </w:p>
    <w:p w14:paraId="244D3758" w14:textId="01C6D3F0" w:rsidR="006B7A27" w:rsidRDefault="00190B27" w:rsidP="008740A9">
      <w:pPr>
        <w:pStyle w:val="Predeterminado"/>
        <w:spacing w:after="0" w:line="240" w:lineRule="auto"/>
        <w:ind w:left="708" w:right="1134" w:firstLine="708"/>
        <w:jc w:val="center"/>
        <w:rPr>
          <w:rFonts w:ascii="Arial" w:hAnsi="Arial" w:cs="Arial"/>
          <w:b/>
          <w:color w:val="00000A"/>
          <w:sz w:val="24"/>
          <w:szCs w:val="24"/>
          <w:lang w:val="es-ES"/>
        </w:rPr>
      </w:pPr>
      <w:r w:rsidRPr="00C776A1">
        <w:rPr>
          <w:rFonts w:ascii="Arial" w:hAnsi="Arial" w:cs="Arial"/>
          <w:b/>
          <w:color w:val="00000A"/>
          <w:sz w:val="24"/>
          <w:szCs w:val="24"/>
          <w:lang w:val="es-ES"/>
        </w:rPr>
        <w:t>TABLA DE CONTENIDO</w:t>
      </w:r>
    </w:p>
    <w:p w14:paraId="5C671C97" w14:textId="77777777" w:rsidR="008740A9" w:rsidRPr="00C776A1" w:rsidRDefault="008740A9" w:rsidP="008740A9">
      <w:pPr>
        <w:pStyle w:val="Predeterminado"/>
        <w:spacing w:after="0" w:line="240" w:lineRule="auto"/>
        <w:ind w:left="708" w:right="1134" w:firstLine="708"/>
        <w:rPr>
          <w:rFonts w:ascii="Arial" w:hAnsi="Arial" w:cs="Arial"/>
          <w:b/>
          <w:color w:val="00000A"/>
          <w:sz w:val="24"/>
          <w:szCs w:val="24"/>
          <w:lang w:val="es-ES"/>
        </w:rPr>
      </w:pPr>
    </w:p>
    <w:bookmarkStart w:id="3" w:name="_Toc398797545"/>
    <w:bookmarkStart w:id="4" w:name="_Toc415156114"/>
    <w:bookmarkStart w:id="5" w:name="_Toc415465248"/>
    <w:bookmarkStart w:id="6" w:name="_Toc442804342"/>
    <w:bookmarkStart w:id="7" w:name="_Toc520553521"/>
    <w:p w14:paraId="710684AD" w14:textId="65704A8E" w:rsidR="00532D43" w:rsidRDefault="00491B49" w:rsidP="004E4B6F">
      <w:pPr>
        <w:pStyle w:val="TDC1"/>
      </w:pPr>
      <w:r>
        <w:rPr>
          <w:i/>
          <w:iCs/>
          <w:szCs w:val="24"/>
        </w:rPr>
        <w:fldChar w:fldCharType="begin"/>
      </w:r>
      <w:r>
        <w:rPr>
          <w:i/>
          <w:iCs/>
          <w:szCs w:val="24"/>
        </w:rPr>
        <w:instrText xml:space="preserve"> TOC \o "1-3" \h \z \u </w:instrText>
      </w:r>
      <w:r>
        <w:rPr>
          <w:i/>
          <w:iCs/>
          <w:szCs w:val="24"/>
        </w:rPr>
        <w:fldChar w:fldCharType="separate"/>
      </w:r>
      <w:hyperlink w:anchor="_Toc74815263" w:history="1">
        <w:r w:rsidR="00532D43" w:rsidRPr="004E4B6F">
          <w:rPr>
            <w:rStyle w:val="Hipervnculo"/>
          </w:rPr>
          <w:t>1</w:t>
        </w:r>
        <w:r w:rsidR="00532D43" w:rsidRPr="004E4B6F">
          <w:rPr>
            <w:rFonts w:eastAsiaTheme="minorEastAsia"/>
            <w:lang w:eastAsia="es-CO"/>
          </w:rPr>
          <w:tab/>
        </w:r>
        <w:r w:rsidR="00532D43" w:rsidRPr="004E4B6F">
          <w:rPr>
            <w:rStyle w:val="Hipervnculo"/>
            <w:u w:val="none"/>
          </w:rPr>
          <w:t>INTRODUCCIÓN</w:t>
        </w:r>
        <w:r w:rsidR="00532D43" w:rsidRPr="004E4B6F">
          <w:rPr>
            <w:webHidden/>
          </w:rPr>
          <w:tab/>
        </w:r>
        <w:r w:rsidR="004E4B6F" w:rsidRPr="004E4B6F">
          <w:rPr>
            <w:webHidden/>
          </w:rPr>
          <w:t>4</w:t>
        </w:r>
      </w:hyperlink>
    </w:p>
    <w:p w14:paraId="221CDE21" w14:textId="2BC7ED23" w:rsidR="00532D43" w:rsidRPr="004E4B6F" w:rsidRDefault="00E43DBB" w:rsidP="004E4B6F">
      <w:pPr>
        <w:pStyle w:val="TDC1"/>
        <w:rPr>
          <w:rFonts w:eastAsiaTheme="minorEastAsia"/>
          <w:lang w:eastAsia="es-CO"/>
        </w:rPr>
      </w:pPr>
      <w:hyperlink w:anchor="_Toc74815264" w:history="1">
        <w:r w:rsidR="00532D43" w:rsidRPr="004E4B6F">
          <w:rPr>
            <w:rStyle w:val="Hipervnculo"/>
            <w:u w:val="none"/>
          </w:rPr>
          <w:t>2</w:t>
        </w:r>
        <w:r w:rsidR="00532D43" w:rsidRPr="004E4B6F">
          <w:rPr>
            <w:rFonts w:eastAsiaTheme="minorEastAsia"/>
            <w:lang w:eastAsia="es-CO"/>
          </w:rPr>
          <w:tab/>
        </w:r>
        <w:r w:rsidR="00532D43" w:rsidRPr="004E4B6F">
          <w:rPr>
            <w:rStyle w:val="Hipervnculo"/>
            <w:u w:val="none"/>
          </w:rPr>
          <w:t>CONTEXTO D</w:t>
        </w:r>
        <w:r w:rsidR="00220913">
          <w:rPr>
            <w:rStyle w:val="Hipervnculo"/>
            <w:u w:val="none"/>
          </w:rPr>
          <w:t>e LA PROMOTORA DE EVENTOS Y TURISMO</w:t>
        </w:r>
        <w:r w:rsidR="008740A9">
          <w:rPr>
            <w:rStyle w:val="Hipervnculo"/>
            <w:u w:val="none"/>
          </w:rPr>
          <w:t xml:space="preserve">      </w:t>
        </w:r>
        <w:r w:rsidR="00DE2BB1">
          <w:rPr>
            <w:rStyle w:val="Hipervnculo"/>
            <w:u w:val="none"/>
          </w:rPr>
          <w:t xml:space="preserve">                   </w:t>
        </w:r>
        <w:r w:rsidR="008740A9">
          <w:rPr>
            <w:rStyle w:val="Hipervnculo"/>
            <w:u w:val="none"/>
          </w:rPr>
          <w:t>4</w:t>
        </w:r>
        <w:r w:rsidR="00532D43" w:rsidRPr="004E4B6F">
          <w:rPr>
            <w:webHidden/>
          </w:rPr>
          <w:tab/>
        </w:r>
      </w:hyperlink>
    </w:p>
    <w:p w14:paraId="48826670" w14:textId="6CB74957" w:rsidR="00532D43" w:rsidRPr="004E4B6F" w:rsidRDefault="00E43DBB" w:rsidP="0000531A">
      <w:pPr>
        <w:pStyle w:val="TDC2"/>
        <w:rPr>
          <w:rFonts w:eastAsiaTheme="minorEastAsia"/>
          <w:b/>
          <w:bCs/>
          <w:lang w:eastAsia="es-CO"/>
        </w:rPr>
      </w:pPr>
      <w:hyperlink w:anchor="_Toc74815265" w:history="1">
        <w:r w:rsidR="00532D43" w:rsidRPr="004E4B6F">
          <w:rPr>
            <w:rStyle w:val="Hipervnculo"/>
          </w:rPr>
          <w:t>2.1</w:t>
        </w:r>
        <w:r w:rsidR="00532D43" w:rsidRPr="004E4B6F">
          <w:rPr>
            <w:rFonts w:eastAsiaTheme="minorEastAsia"/>
            <w:lang w:eastAsia="es-CO"/>
          </w:rPr>
          <w:tab/>
        </w:r>
        <w:r w:rsidR="00532D43" w:rsidRPr="00665F5E">
          <w:rPr>
            <w:rStyle w:val="Hipervnculo"/>
          </w:rPr>
          <w:t>MISIÓN</w:t>
        </w:r>
        <w:r w:rsidR="00532D43" w:rsidRPr="004E4B6F">
          <w:rPr>
            <w:webHidden/>
          </w:rPr>
          <w:tab/>
        </w:r>
        <w:r w:rsidR="008740A9" w:rsidRPr="00665F5E">
          <w:rPr>
            <w:b/>
            <w:bCs/>
            <w:webHidden/>
          </w:rPr>
          <w:t>4</w:t>
        </w:r>
      </w:hyperlink>
    </w:p>
    <w:p w14:paraId="4DA0B758" w14:textId="055711FF" w:rsidR="00532D43" w:rsidRPr="004E4B6F" w:rsidRDefault="00E43DBB" w:rsidP="0000531A">
      <w:pPr>
        <w:pStyle w:val="TDC2"/>
        <w:rPr>
          <w:rFonts w:eastAsiaTheme="minorEastAsia"/>
          <w:b/>
          <w:bCs/>
          <w:lang w:eastAsia="es-CO"/>
        </w:rPr>
      </w:pPr>
      <w:hyperlink w:anchor="_Toc74815266" w:history="1">
        <w:r w:rsidR="00532D43" w:rsidRPr="004E4B6F">
          <w:rPr>
            <w:rStyle w:val="Hipervnculo"/>
          </w:rPr>
          <w:t>2.2</w:t>
        </w:r>
        <w:r w:rsidR="00532D43" w:rsidRPr="004E4B6F">
          <w:rPr>
            <w:rFonts w:eastAsiaTheme="minorEastAsia"/>
            <w:lang w:eastAsia="es-CO"/>
          </w:rPr>
          <w:tab/>
        </w:r>
        <w:r w:rsidR="00532D43" w:rsidRPr="00665F5E">
          <w:rPr>
            <w:rStyle w:val="Hipervnculo"/>
          </w:rPr>
          <w:t>VISIÓN</w:t>
        </w:r>
        <w:r w:rsidR="00532D43" w:rsidRPr="004E4B6F">
          <w:rPr>
            <w:webHidden/>
          </w:rPr>
          <w:tab/>
        </w:r>
        <w:r w:rsidR="008740A9" w:rsidRPr="00665F5E">
          <w:rPr>
            <w:b/>
            <w:bCs/>
            <w:webHidden/>
          </w:rPr>
          <w:t>4</w:t>
        </w:r>
      </w:hyperlink>
    </w:p>
    <w:p w14:paraId="29A690F3" w14:textId="4F867258" w:rsidR="00532D43" w:rsidRPr="004E4B6F" w:rsidRDefault="00E43DBB" w:rsidP="0000531A">
      <w:pPr>
        <w:pStyle w:val="TDC2"/>
        <w:rPr>
          <w:rFonts w:eastAsiaTheme="minorEastAsia"/>
          <w:b/>
          <w:bCs/>
          <w:lang w:eastAsia="es-CO"/>
        </w:rPr>
      </w:pPr>
      <w:hyperlink w:anchor="_Toc74815267" w:history="1">
        <w:r w:rsidR="00532D43" w:rsidRPr="004E4B6F">
          <w:rPr>
            <w:rStyle w:val="Hipervnculo"/>
          </w:rPr>
          <w:t>2.3</w:t>
        </w:r>
        <w:r w:rsidR="00532D43" w:rsidRPr="004E4B6F">
          <w:rPr>
            <w:rFonts w:eastAsiaTheme="minorEastAsia"/>
            <w:lang w:eastAsia="es-CO"/>
          </w:rPr>
          <w:tab/>
        </w:r>
        <w:r w:rsidR="00532D43" w:rsidRPr="00665F5E">
          <w:rPr>
            <w:rStyle w:val="Hipervnculo"/>
          </w:rPr>
          <w:t>NATURALEZA JURÍDICA</w:t>
        </w:r>
        <w:r w:rsidR="00532D43" w:rsidRPr="004E4B6F">
          <w:rPr>
            <w:webHidden/>
          </w:rPr>
          <w:tab/>
        </w:r>
        <w:r w:rsidR="008740A9" w:rsidRPr="00665F5E">
          <w:rPr>
            <w:b/>
            <w:bCs/>
            <w:webHidden/>
          </w:rPr>
          <w:t>5</w:t>
        </w:r>
      </w:hyperlink>
    </w:p>
    <w:p w14:paraId="761375EB" w14:textId="13F8239F" w:rsidR="00532D43" w:rsidRPr="004E4B6F" w:rsidRDefault="00E43DBB" w:rsidP="0000531A">
      <w:pPr>
        <w:pStyle w:val="TDC2"/>
        <w:rPr>
          <w:rFonts w:eastAsiaTheme="minorEastAsia"/>
          <w:b/>
          <w:bCs/>
          <w:lang w:eastAsia="es-CO"/>
        </w:rPr>
      </w:pPr>
      <w:hyperlink w:anchor="_Toc74815268" w:history="1">
        <w:r w:rsidR="00532D43" w:rsidRPr="004E4B6F">
          <w:rPr>
            <w:rStyle w:val="Hipervnculo"/>
          </w:rPr>
          <w:t>2.4</w:t>
        </w:r>
        <w:r w:rsidR="00532D43" w:rsidRPr="004E4B6F">
          <w:rPr>
            <w:rFonts w:eastAsiaTheme="minorEastAsia"/>
            <w:lang w:eastAsia="es-CO"/>
          </w:rPr>
          <w:tab/>
        </w:r>
        <w:r w:rsidR="00532D43" w:rsidRPr="00665F5E">
          <w:rPr>
            <w:rStyle w:val="Hipervnculo"/>
          </w:rPr>
          <w:t>POLÍTICAS DE CALIDAD</w:t>
        </w:r>
        <w:r w:rsidR="00532D43" w:rsidRPr="004E4B6F">
          <w:rPr>
            <w:webHidden/>
          </w:rPr>
          <w:tab/>
        </w:r>
        <w:r w:rsidR="008740A9" w:rsidRPr="00665F5E">
          <w:rPr>
            <w:b/>
            <w:bCs/>
            <w:webHidden/>
          </w:rPr>
          <w:t>5</w:t>
        </w:r>
      </w:hyperlink>
    </w:p>
    <w:p w14:paraId="639FA8B0" w14:textId="67A2933C" w:rsidR="00532D43" w:rsidRPr="004E4B6F" w:rsidRDefault="00E43DBB" w:rsidP="0000531A">
      <w:pPr>
        <w:pStyle w:val="TDC2"/>
        <w:rPr>
          <w:rFonts w:eastAsiaTheme="minorEastAsia"/>
          <w:b/>
          <w:bCs/>
          <w:lang w:eastAsia="es-CO"/>
        </w:rPr>
      </w:pPr>
      <w:hyperlink w:anchor="_Toc74815269" w:history="1">
        <w:r w:rsidR="00532D43" w:rsidRPr="004E4B6F">
          <w:rPr>
            <w:rStyle w:val="Hipervnculo"/>
          </w:rPr>
          <w:t>2.5</w:t>
        </w:r>
        <w:r w:rsidR="00532D43" w:rsidRPr="004E4B6F">
          <w:rPr>
            <w:rFonts w:eastAsiaTheme="minorEastAsia"/>
            <w:lang w:eastAsia="es-CO"/>
          </w:rPr>
          <w:tab/>
        </w:r>
        <w:r w:rsidR="00532D43" w:rsidRPr="00665F5E">
          <w:rPr>
            <w:rStyle w:val="Hipervnculo"/>
          </w:rPr>
          <w:t>PRINCIPIOS BÁSICOS</w:t>
        </w:r>
        <w:r w:rsidR="00532D43" w:rsidRPr="004E4B6F">
          <w:rPr>
            <w:webHidden/>
          </w:rPr>
          <w:tab/>
        </w:r>
        <w:r w:rsidR="00953D3E">
          <w:rPr>
            <w:b/>
            <w:bCs/>
            <w:webHidden/>
          </w:rPr>
          <w:t>5</w:t>
        </w:r>
      </w:hyperlink>
    </w:p>
    <w:p w14:paraId="7F174C90" w14:textId="4423A4C8" w:rsidR="00532D43" w:rsidRPr="004E4B6F" w:rsidRDefault="00E43DBB" w:rsidP="0000531A">
      <w:pPr>
        <w:pStyle w:val="TDC2"/>
        <w:rPr>
          <w:rFonts w:eastAsiaTheme="minorEastAsia"/>
          <w:b/>
          <w:bCs/>
          <w:lang w:eastAsia="es-CO"/>
        </w:rPr>
      </w:pPr>
      <w:hyperlink w:anchor="_Toc74815270" w:history="1">
        <w:r w:rsidR="00532D43" w:rsidRPr="004E4B6F">
          <w:rPr>
            <w:rStyle w:val="Hipervnculo"/>
          </w:rPr>
          <w:t>2.6</w:t>
        </w:r>
        <w:r w:rsidR="00532D43" w:rsidRPr="004E4B6F">
          <w:rPr>
            <w:rFonts w:eastAsiaTheme="minorEastAsia"/>
            <w:lang w:eastAsia="es-CO"/>
          </w:rPr>
          <w:tab/>
        </w:r>
        <w:r w:rsidR="00532D43" w:rsidRPr="00665F5E">
          <w:rPr>
            <w:rStyle w:val="Hipervnculo"/>
          </w:rPr>
          <w:t>OBJETIVOS DE CALIDAD</w:t>
        </w:r>
        <w:r w:rsidR="00532D43" w:rsidRPr="004E4B6F">
          <w:rPr>
            <w:webHidden/>
          </w:rPr>
          <w:tab/>
        </w:r>
        <w:r w:rsidR="008740A9" w:rsidRPr="00665F5E">
          <w:rPr>
            <w:b/>
            <w:bCs/>
            <w:webHidden/>
          </w:rPr>
          <w:t>6</w:t>
        </w:r>
      </w:hyperlink>
    </w:p>
    <w:p w14:paraId="3BE12E58" w14:textId="45A665B4" w:rsidR="00532D43" w:rsidRPr="004E4B6F" w:rsidRDefault="00E43DBB" w:rsidP="0000531A">
      <w:pPr>
        <w:pStyle w:val="TDC2"/>
        <w:rPr>
          <w:rFonts w:eastAsiaTheme="minorEastAsia"/>
          <w:b/>
          <w:bCs/>
          <w:lang w:eastAsia="es-CO"/>
        </w:rPr>
      </w:pPr>
      <w:hyperlink w:anchor="_Toc74815271" w:history="1">
        <w:r w:rsidR="00532D43" w:rsidRPr="004E4B6F">
          <w:rPr>
            <w:rStyle w:val="Hipervnculo"/>
          </w:rPr>
          <w:t>2.7</w:t>
        </w:r>
        <w:r w:rsidR="00532D43" w:rsidRPr="004E4B6F">
          <w:rPr>
            <w:rFonts w:eastAsiaTheme="minorEastAsia"/>
            <w:lang w:eastAsia="es-CO"/>
          </w:rPr>
          <w:tab/>
        </w:r>
        <w:r w:rsidR="00532D43" w:rsidRPr="008740A9">
          <w:rPr>
            <w:rStyle w:val="Hipervnculo"/>
            <w:b/>
            <w:bCs/>
          </w:rPr>
          <w:t xml:space="preserve">ESTRUCTURA ORGANIZACIONAL </w:t>
        </w:r>
        <w:r w:rsidR="00220913">
          <w:rPr>
            <w:rStyle w:val="Hipervnculo"/>
            <w:b/>
            <w:bCs/>
          </w:rPr>
          <w:t xml:space="preserve">DE LA PROMOTORA DE EVENTOS Y TURISMO S.AS.                         </w:t>
        </w:r>
        <w:r w:rsidR="008740A9">
          <w:rPr>
            <w:rStyle w:val="Hipervnculo"/>
          </w:rPr>
          <w:t xml:space="preserve">                                                                                                        </w:t>
        </w:r>
        <w:r w:rsidR="004E4B6F" w:rsidRPr="004E4B6F">
          <w:rPr>
            <w:webHidden/>
          </w:rPr>
          <w:t xml:space="preserve"> </w:t>
        </w:r>
        <w:r w:rsidR="008740A9" w:rsidRPr="00665F5E">
          <w:rPr>
            <w:b/>
            <w:bCs/>
            <w:webHidden/>
          </w:rPr>
          <w:t>6</w:t>
        </w:r>
      </w:hyperlink>
    </w:p>
    <w:p w14:paraId="48BBAD86" w14:textId="1ECD382A" w:rsidR="00532D43" w:rsidRDefault="00E43DBB" w:rsidP="008740A9">
      <w:pPr>
        <w:pStyle w:val="TDC3"/>
      </w:pPr>
      <w:hyperlink w:anchor="_Toc74815272" w:history="1">
        <w:r w:rsidR="00532D43" w:rsidRPr="008740A9">
          <w:rPr>
            <w:rStyle w:val="Hipervnculo"/>
            <w:b/>
            <w:bCs/>
          </w:rPr>
          <w:t>2.7.1</w:t>
        </w:r>
        <w:r w:rsidR="00532D43" w:rsidRPr="008740A9">
          <w:rPr>
            <w:rFonts w:eastAsiaTheme="minorEastAsia"/>
            <w:lang w:eastAsia="es-CO"/>
          </w:rPr>
          <w:tab/>
        </w:r>
        <w:r w:rsidR="00532D43" w:rsidRPr="008740A9">
          <w:rPr>
            <w:rStyle w:val="Hipervnculo"/>
          </w:rPr>
          <w:t>ORGANIGRAMA</w:t>
        </w:r>
        <w:r w:rsidR="00532D43" w:rsidRPr="008740A9">
          <w:rPr>
            <w:webHidden/>
          </w:rPr>
          <w:tab/>
        </w:r>
        <w:r w:rsidR="008740A9">
          <w:rPr>
            <w:b/>
            <w:bCs/>
            <w:webHidden/>
          </w:rPr>
          <w:t>7</w:t>
        </w:r>
      </w:hyperlink>
    </w:p>
    <w:p w14:paraId="62FCD96D" w14:textId="00D2894C" w:rsidR="00532D43" w:rsidRDefault="00E43DBB" w:rsidP="004E4B6F">
      <w:pPr>
        <w:pStyle w:val="TDC1"/>
      </w:pPr>
      <w:hyperlink w:anchor="_Toc74815273" w:history="1">
        <w:r w:rsidR="00532D43" w:rsidRPr="004E4B6F">
          <w:rPr>
            <w:rStyle w:val="Hipervnculo"/>
          </w:rPr>
          <w:t>3</w:t>
        </w:r>
        <w:r w:rsidR="00532D43" w:rsidRPr="004E4B6F">
          <w:rPr>
            <w:rFonts w:eastAsiaTheme="minorEastAsia"/>
            <w:lang w:eastAsia="es-CO"/>
          </w:rPr>
          <w:tab/>
        </w:r>
        <w:r w:rsidR="00532D43" w:rsidRPr="004E4B6F">
          <w:rPr>
            <w:rStyle w:val="Hipervnculo"/>
          </w:rPr>
          <w:t>ASPECTOS CRÍTICOS</w:t>
        </w:r>
        <w:r w:rsidR="00532D43" w:rsidRPr="004E4B6F">
          <w:rPr>
            <w:webHidden/>
          </w:rPr>
          <w:tab/>
        </w:r>
        <w:r w:rsidR="008740A9">
          <w:rPr>
            <w:webHidden/>
          </w:rPr>
          <w:t>7</w:t>
        </w:r>
      </w:hyperlink>
    </w:p>
    <w:p w14:paraId="6E6496AA" w14:textId="23F4F245" w:rsidR="0067291D" w:rsidRPr="0067291D" w:rsidRDefault="00E43DBB" w:rsidP="0067291D">
      <w:pPr>
        <w:pStyle w:val="TDC1"/>
      </w:pPr>
      <w:hyperlink w:anchor="_Toc74815274" w:history="1">
        <w:r w:rsidR="00532D43" w:rsidRPr="004E4B6F">
          <w:rPr>
            <w:rStyle w:val="Hipervnculo"/>
          </w:rPr>
          <w:t>4</w:t>
        </w:r>
        <w:r w:rsidR="00532D43" w:rsidRPr="004E4B6F">
          <w:rPr>
            <w:rFonts w:eastAsiaTheme="minorEastAsia"/>
            <w:lang w:eastAsia="es-CO"/>
          </w:rPr>
          <w:tab/>
        </w:r>
        <w:r w:rsidR="00532D43" w:rsidRPr="004E4B6F">
          <w:rPr>
            <w:rStyle w:val="Hipervnculo"/>
          </w:rPr>
          <w:t>TABLA DE PRIORIDADES</w:t>
        </w:r>
        <w:r w:rsidR="00532D43" w:rsidRPr="004E4B6F">
          <w:rPr>
            <w:webHidden/>
          </w:rPr>
          <w:tab/>
        </w:r>
        <w:r w:rsidR="0067291D">
          <w:rPr>
            <w:webHidden/>
          </w:rPr>
          <w:t>9</w:t>
        </w:r>
      </w:hyperlink>
    </w:p>
    <w:p w14:paraId="1692412C" w14:textId="75B6F9E9" w:rsidR="00532D43" w:rsidRDefault="00E43DBB" w:rsidP="004E4B6F">
      <w:pPr>
        <w:pStyle w:val="TDC1"/>
      </w:pPr>
      <w:hyperlink w:anchor="_Toc74815275" w:history="1">
        <w:r w:rsidR="00532D43" w:rsidRPr="004E4B6F">
          <w:rPr>
            <w:rStyle w:val="Hipervnculo"/>
          </w:rPr>
          <w:t>5</w:t>
        </w:r>
        <w:r w:rsidR="00532D43" w:rsidRPr="004E4B6F">
          <w:rPr>
            <w:rFonts w:eastAsiaTheme="minorEastAsia"/>
            <w:lang w:eastAsia="es-CO"/>
          </w:rPr>
          <w:tab/>
        </w:r>
        <w:r w:rsidR="00532D43" w:rsidRPr="004E4B6F">
          <w:rPr>
            <w:rStyle w:val="Hipervnculo"/>
          </w:rPr>
          <w:t>POLÍTICAS</w:t>
        </w:r>
        <w:r w:rsidR="00532D43" w:rsidRPr="004E4B6F">
          <w:rPr>
            <w:webHidden/>
          </w:rPr>
          <w:tab/>
        </w:r>
        <w:r w:rsidR="001C2041">
          <w:rPr>
            <w:webHidden/>
          </w:rPr>
          <w:t>10</w:t>
        </w:r>
      </w:hyperlink>
    </w:p>
    <w:p w14:paraId="03DAE9AA" w14:textId="2905DCD6" w:rsidR="00532D43" w:rsidRDefault="00E43DBB" w:rsidP="0000531A">
      <w:pPr>
        <w:pStyle w:val="TDC2"/>
      </w:pPr>
      <w:hyperlink w:anchor="_Toc74815276" w:history="1">
        <w:r w:rsidR="00532D43" w:rsidRPr="004E4B6F">
          <w:rPr>
            <w:rStyle w:val="Hipervnculo"/>
          </w:rPr>
          <w:t>5.1</w:t>
        </w:r>
        <w:r w:rsidR="00532D43" w:rsidRPr="004E4B6F">
          <w:rPr>
            <w:rFonts w:eastAsiaTheme="minorEastAsia"/>
            <w:lang w:eastAsia="es-CO"/>
          </w:rPr>
          <w:tab/>
        </w:r>
        <w:r w:rsidR="00532D43" w:rsidRPr="00695AAD">
          <w:rPr>
            <w:rStyle w:val="Hipervnculo"/>
          </w:rPr>
          <w:t>VISIÓN ESTRATÉGICA</w:t>
        </w:r>
        <w:r w:rsidR="00532D43" w:rsidRPr="004E4B6F">
          <w:rPr>
            <w:webHidden/>
          </w:rPr>
          <w:tab/>
        </w:r>
        <w:r w:rsidR="001C2041" w:rsidRPr="001C2041">
          <w:rPr>
            <w:b/>
            <w:bCs/>
            <w:webHidden/>
          </w:rPr>
          <w:t>10</w:t>
        </w:r>
      </w:hyperlink>
    </w:p>
    <w:p w14:paraId="0042C679" w14:textId="4F31A545" w:rsidR="00532D43" w:rsidRDefault="00E43DBB" w:rsidP="004E4B6F">
      <w:pPr>
        <w:pStyle w:val="TDC1"/>
      </w:pPr>
      <w:hyperlink w:anchor="_Toc74815277" w:history="1">
        <w:r w:rsidR="00532D43" w:rsidRPr="004E4B6F">
          <w:rPr>
            <w:rStyle w:val="Hipervnculo"/>
          </w:rPr>
          <w:t>6</w:t>
        </w:r>
        <w:r w:rsidR="00532D43" w:rsidRPr="004E4B6F">
          <w:rPr>
            <w:rFonts w:eastAsiaTheme="minorEastAsia"/>
            <w:lang w:eastAsia="es-CO"/>
          </w:rPr>
          <w:tab/>
        </w:r>
        <w:r w:rsidR="00532D43" w:rsidRPr="004E4B6F">
          <w:rPr>
            <w:rStyle w:val="Hipervnculo"/>
          </w:rPr>
          <w:t>OBJETIVOS</w:t>
        </w:r>
        <w:r w:rsidR="00532D43" w:rsidRPr="004E4B6F">
          <w:rPr>
            <w:webHidden/>
          </w:rPr>
          <w:tab/>
        </w:r>
        <w:r w:rsidR="00532D43" w:rsidRPr="004E4B6F">
          <w:rPr>
            <w:webHidden/>
          </w:rPr>
          <w:fldChar w:fldCharType="begin"/>
        </w:r>
        <w:r w:rsidR="00532D43" w:rsidRPr="004E4B6F">
          <w:rPr>
            <w:webHidden/>
          </w:rPr>
          <w:instrText xml:space="preserve"> PAGEREF _Toc74815277 \h </w:instrText>
        </w:r>
        <w:r w:rsidR="00532D43" w:rsidRPr="004E4B6F">
          <w:rPr>
            <w:webHidden/>
          </w:rPr>
        </w:r>
        <w:r w:rsidR="00532D43" w:rsidRPr="004E4B6F">
          <w:rPr>
            <w:webHidden/>
          </w:rPr>
          <w:fldChar w:fldCharType="separate"/>
        </w:r>
        <w:r w:rsidR="00B97472">
          <w:rPr>
            <w:webHidden/>
          </w:rPr>
          <w:t>11</w:t>
        </w:r>
        <w:r w:rsidR="00532D43" w:rsidRPr="004E4B6F">
          <w:rPr>
            <w:webHidden/>
          </w:rPr>
          <w:fldChar w:fldCharType="end"/>
        </w:r>
      </w:hyperlink>
    </w:p>
    <w:p w14:paraId="1CC4CDC6" w14:textId="1AB9044A" w:rsidR="00532D43" w:rsidRPr="004E4B6F" w:rsidRDefault="00E43DBB" w:rsidP="004E4B6F">
      <w:pPr>
        <w:pStyle w:val="TDC1"/>
        <w:rPr>
          <w:rFonts w:eastAsiaTheme="minorEastAsia"/>
          <w:lang w:eastAsia="es-CO"/>
        </w:rPr>
      </w:pPr>
      <w:hyperlink w:anchor="_Toc74815278" w:history="1">
        <w:r w:rsidR="00532D43" w:rsidRPr="004E4B6F">
          <w:rPr>
            <w:rStyle w:val="Hipervnculo"/>
          </w:rPr>
          <w:t>7</w:t>
        </w:r>
        <w:r w:rsidR="00532D43" w:rsidRPr="004E4B6F">
          <w:rPr>
            <w:rFonts w:eastAsiaTheme="minorEastAsia"/>
            <w:lang w:eastAsia="es-CO"/>
          </w:rPr>
          <w:tab/>
        </w:r>
        <w:r w:rsidR="00532D43" w:rsidRPr="004E4B6F">
          <w:rPr>
            <w:rStyle w:val="Hipervnculo"/>
          </w:rPr>
          <w:t>PLANES</w:t>
        </w:r>
        <w:r w:rsidR="00532D43" w:rsidRPr="004E4B6F">
          <w:rPr>
            <w:webHidden/>
          </w:rPr>
          <w:tab/>
        </w:r>
        <w:r w:rsidR="001C2041">
          <w:rPr>
            <w:webHidden/>
          </w:rPr>
          <w:t>13</w:t>
        </w:r>
      </w:hyperlink>
    </w:p>
    <w:p w14:paraId="4516F927" w14:textId="23DD5B51" w:rsidR="00532D43" w:rsidRPr="0000531A" w:rsidRDefault="00E43DBB" w:rsidP="0000531A">
      <w:pPr>
        <w:pStyle w:val="TDC2"/>
        <w:rPr>
          <w:rFonts w:eastAsiaTheme="minorEastAsia"/>
          <w:lang w:eastAsia="es-CO"/>
        </w:rPr>
      </w:pPr>
      <w:hyperlink w:anchor="_Toc74815279" w:history="1">
        <w:r w:rsidR="00532D43" w:rsidRPr="0000531A">
          <w:rPr>
            <w:rStyle w:val="Hipervnculo"/>
            <w:b/>
            <w:bCs/>
            <w:i w:val="0"/>
            <w:iCs w:val="0"/>
          </w:rPr>
          <w:t>7.1</w:t>
        </w:r>
        <w:r w:rsidR="00532D43" w:rsidRPr="0000531A">
          <w:rPr>
            <w:rFonts w:eastAsiaTheme="minorEastAsia"/>
            <w:lang w:eastAsia="es-CO"/>
          </w:rPr>
          <w:tab/>
        </w:r>
        <w:r w:rsidR="00532D43" w:rsidRPr="0000531A">
          <w:rPr>
            <w:rStyle w:val="Hipervnculo"/>
            <w:b/>
            <w:bCs/>
            <w:i w:val="0"/>
            <w:iCs w:val="0"/>
          </w:rPr>
          <w:t>PLAN DE ACCIÓN PARA LA ELABORACIÓN, ACTUALIZACIÓN Y APLICACIÓN DE INSTRUMENTOS ARCHIVÍSTICOS PROGRAMA DE GESTIÓN DOCUMENTAL, TABLAS DE RETENCIÓN DOCUMENTAL Y SISTEMA INTEGRADO DE CONSERVACIÓN.</w:t>
        </w:r>
        <w:r w:rsidR="00532D43" w:rsidRPr="0000531A">
          <w:rPr>
            <w:webHidden/>
          </w:rPr>
          <w:tab/>
        </w:r>
        <w:bookmarkStart w:id="8" w:name="_Hlk156839387"/>
        <w:r w:rsidR="001C2041" w:rsidRPr="001C2041">
          <w:rPr>
            <w:b/>
            <w:bCs/>
            <w:webHidden/>
          </w:rPr>
          <w:t>13</w:t>
        </w:r>
        <w:bookmarkEnd w:id="8"/>
      </w:hyperlink>
    </w:p>
    <w:p w14:paraId="1D611554" w14:textId="1CFCCB89" w:rsidR="00532D43" w:rsidRPr="004E4B6F" w:rsidRDefault="00E43DBB" w:rsidP="008740A9">
      <w:pPr>
        <w:pStyle w:val="TDC3"/>
        <w:rPr>
          <w:rFonts w:eastAsiaTheme="minorEastAsia"/>
          <w:lang w:eastAsia="es-CO"/>
        </w:rPr>
      </w:pPr>
      <w:hyperlink w:anchor="_Toc74815280" w:history="1">
        <w:r w:rsidR="00532D43" w:rsidRPr="004E4B6F">
          <w:rPr>
            <w:rStyle w:val="Hipervnculo"/>
          </w:rPr>
          <w:t>7.1.1</w:t>
        </w:r>
        <w:r w:rsidR="00532D43" w:rsidRPr="004E4B6F">
          <w:rPr>
            <w:rFonts w:eastAsiaTheme="minorEastAsia"/>
            <w:lang w:eastAsia="es-CO"/>
          </w:rPr>
          <w:tab/>
        </w:r>
        <w:r w:rsidR="00532D43" w:rsidRPr="004E4B6F">
          <w:rPr>
            <w:rStyle w:val="Hipervnculo"/>
          </w:rPr>
          <w:t>Objetivo:</w:t>
        </w:r>
        <w:r w:rsidR="00532D43" w:rsidRPr="004E4B6F">
          <w:rPr>
            <w:webHidden/>
          </w:rPr>
          <w:tab/>
        </w:r>
        <w:r w:rsidR="001C2041" w:rsidRPr="001C2041">
          <w:rPr>
            <w:b/>
            <w:bCs/>
            <w:webHidden/>
          </w:rPr>
          <w:t>13</w:t>
        </w:r>
      </w:hyperlink>
    </w:p>
    <w:p w14:paraId="307BE7EC" w14:textId="0B8B22BE" w:rsidR="00532D43" w:rsidRPr="004E4B6F" w:rsidRDefault="00E43DBB" w:rsidP="008740A9">
      <w:pPr>
        <w:pStyle w:val="TDC3"/>
        <w:rPr>
          <w:rFonts w:eastAsiaTheme="minorEastAsia"/>
          <w:lang w:eastAsia="es-CO"/>
        </w:rPr>
      </w:pPr>
      <w:hyperlink w:anchor="_Toc74815281" w:history="1">
        <w:r w:rsidR="00532D43" w:rsidRPr="004E4B6F">
          <w:rPr>
            <w:rStyle w:val="Hipervnculo"/>
          </w:rPr>
          <w:t>7.1.2</w:t>
        </w:r>
        <w:r w:rsidR="00532D43" w:rsidRPr="004E4B6F">
          <w:rPr>
            <w:rFonts w:eastAsiaTheme="minorEastAsia"/>
            <w:lang w:eastAsia="es-CO"/>
          </w:rPr>
          <w:tab/>
        </w:r>
        <w:r w:rsidR="00532D43" w:rsidRPr="004E4B6F">
          <w:rPr>
            <w:rStyle w:val="Hipervnculo"/>
          </w:rPr>
          <w:t>Alcance:</w:t>
        </w:r>
        <w:r w:rsidR="00532D43" w:rsidRPr="004E4B6F">
          <w:rPr>
            <w:webHidden/>
          </w:rPr>
          <w:tab/>
        </w:r>
        <w:r w:rsidR="001C2041" w:rsidRPr="001C2041">
          <w:rPr>
            <w:b/>
            <w:bCs/>
            <w:webHidden/>
          </w:rPr>
          <w:t>13</w:t>
        </w:r>
      </w:hyperlink>
    </w:p>
    <w:p w14:paraId="1C7D0940" w14:textId="2AEADBCF" w:rsidR="00532D43" w:rsidRPr="004E4B6F" w:rsidRDefault="00E43DBB" w:rsidP="008740A9">
      <w:pPr>
        <w:pStyle w:val="TDC3"/>
        <w:rPr>
          <w:rFonts w:eastAsiaTheme="minorEastAsia"/>
          <w:lang w:eastAsia="es-CO"/>
        </w:rPr>
      </w:pPr>
      <w:hyperlink w:anchor="_Toc74815282" w:history="1">
        <w:r w:rsidR="00532D43" w:rsidRPr="004E4B6F">
          <w:rPr>
            <w:rStyle w:val="Hipervnculo"/>
          </w:rPr>
          <w:t>7.1.3</w:t>
        </w:r>
        <w:r w:rsidR="00532D43" w:rsidRPr="004E4B6F">
          <w:rPr>
            <w:rFonts w:eastAsiaTheme="minorEastAsia"/>
            <w:lang w:eastAsia="es-CO"/>
          </w:rPr>
          <w:tab/>
        </w:r>
        <w:r w:rsidR="00532D43" w:rsidRPr="004E4B6F">
          <w:rPr>
            <w:rStyle w:val="Hipervnculo"/>
          </w:rPr>
          <w:t>Responsable del Plan:</w:t>
        </w:r>
        <w:r w:rsidR="00532D43" w:rsidRPr="004E4B6F">
          <w:rPr>
            <w:webHidden/>
          </w:rPr>
          <w:tab/>
        </w:r>
        <w:r w:rsidR="001C2041" w:rsidRPr="001C2041">
          <w:rPr>
            <w:b/>
            <w:bCs/>
            <w:webHidden/>
          </w:rPr>
          <w:t>13</w:t>
        </w:r>
      </w:hyperlink>
    </w:p>
    <w:p w14:paraId="03D89ECA" w14:textId="15A8B54F" w:rsidR="00532D43" w:rsidRPr="004E4B6F" w:rsidRDefault="00E43DBB" w:rsidP="008740A9">
      <w:pPr>
        <w:pStyle w:val="TDC3"/>
        <w:rPr>
          <w:rFonts w:eastAsiaTheme="minorEastAsia"/>
          <w:lang w:eastAsia="es-CO"/>
        </w:rPr>
      </w:pPr>
      <w:hyperlink w:anchor="_Toc74815283" w:history="1">
        <w:r w:rsidR="00532D43" w:rsidRPr="004E4B6F">
          <w:rPr>
            <w:rStyle w:val="Hipervnculo"/>
          </w:rPr>
          <w:t>7.1.4</w:t>
        </w:r>
        <w:r w:rsidR="00532D43" w:rsidRPr="004E4B6F">
          <w:rPr>
            <w:rFonts w:eastAsiaTheme="minorEastAsia"/>
            <w:lang w:eastAsia="es-CO"/>
          </w:rPr>
          <w:tab/>
        </w:r>
        <w:r w:rsidR="00532D43" w:rsidRPr="004E4B6F">
          <w:rPr>
            <w:rStyle w:val="Hipervnculo"/>
          </w:rPr>
          <w:t>Actividades.</w:t>
        </w:r>
        <w:r w:rsidR="00532D43" w:rsidRPr="004E4B6F">
          <w:rPr>
            <w:webHidden/>
          </w:rPr>
          <w:tab/>
        </w:r>
        <w:r w:rsidR="001C2041" w:rsidRPr="001C2041">
          <w:rPr>
            <w:b/>
            <w:bCs/>
            <w:webHidden/>
          </w:rPr>
          <w:t>14</w:t>
        </w:r>
      </w:hyperlink>
    </w:p>
    <w:p w14:paraId="28506A40" w14:textId="332E65D4" w:rsidR="00532D43" w:rsidRPr="004E4B6F" w:rsidRDefault="00E43DBB" w:rsidP="008740A9">
      <w:pPr>
        <w:pStyle w:val="TDC3"/>
        <w:rPr>
          <w:rFonts w:eastAsiaTheme="minorEastAsia"/>
          <w:lang w:eastAsia="es-CO"/>
        </w:rPr>
      </w:pPr>
      <w:hyperlink w:anchor="_Toc74815284" w:history="1">
        <w:r w:rsidR="00532D43" w:rsidRPr="004E4B6F">
          <w:rPr>
            <w:rStyle w:val="Hipervnculo"/>
          </w:rPr>
          <w:t>7.1.5</w:t>
        </w:r>
        <w:r w:rsidR="00532D43" w:rsidRPr="004E4B6F">
          <w:rPr>
            <w:rFonts w:eastAsiaTheme="minorEastAsia"/>
            <w:lang w:eastAsia="es-CO"/>
          </w:rPr>
          <w:tab/>
        </w:r>
        <w:r w:rsidR="00532D43" w:rsidRPr="004E4B6F">
          <w:rPr>
            <w:rStyle w:val="Hipervnculo"/>
          </w:rPr>
          <w:t>Indicadores</w:t>
        </w:r>
        <w:r w:rsidR="00532D43" w:rsidRPr="004E4B6F">
          <w:rPr>
            <w:webHidden/>
          </w:rPr>
          <w:tab/>
        </w:r>
        <w:r w:rsidR="001C2041" w:rsidRPr="001C2041">
          <w:rPr>
            <w:b/>
            <w:bCs/>
            <w:webHidden/>
          </w:rPr>
          <w:t>22</w:t>
        </w:r>
      </w:hyperlink>
    </w:p>
    <w:p w14:paraId="3008DBF0" w14:textId="268599E6" w:rsidR="00532D43" w:rsidRPr="004E4B6F" w:rsidRDefault="00E43DBB" w:rsidP="008740A9">
      <w:pPr>
        <w:pStyle w:val="TDC3"/>
        <w:rPr>
          <w:rFonts w:eastAsiaTheme="minorEastAsia"/>
          <w:lang w:eastAsia="es-CO"/>
        </w:rPr>
      </w:pPr>
      <w:hyperlink w:anchor="_Toc74815285" w:history="1">
        <w:r w:rsidR="00532D43" w:rsidRPr="004E4B6F">
          <w:rPr>
            <w:rStyle w:val="Hipervnculo"/>
          </w:rPr>
          <w:t>7.1.6</w:t>
        </w:r>
        <w:r w:rsidR="00532D43" w:rsidRPr="004E4B6F">
          <w:rPr>
            <w:rFonts w:eastAsiaTheme="minorEastAsia"/>
            <w:lang w:eastAsia="es-CO"/>
          </w:rPr>
          <w:tab/>
        </w:r>
        <w:r w:rsidR="00532D43" w:rsidRPr="004E4B6F">
          <w:rPr>
            <w:rStyle w:val="Hipervnculo"/>
          </w:rPr>
          <w:t>Recursos</w:t>
        </w:r>
        <w:r w:rsidR="00532D43" w:rsidRPr="004E4B6F">
          <w:rPr>
            <w:webHidden/>
          </w:rPr>
          <w:tab/>
        </w:r>
        <w:r w:rsidR="001C2041" w:rsidRPr="001C2041">
          <w:rPr>
            <w:b/>
            <w:bCs/>
            <w:webHidden/>
          </w:rPr>
          <w:t>22</w:t>
        </w:r>
      </w:hyperlink>
    </w:p>
    <w:p w14:paraId="5EEA52FD" w14:textId="1B988B93" w:rsidR="00532D43" w:rsidRPr="004E4B6F" w:rsidRDefault="00E43DBB" w:rsidP="0000531A">
      <w:pPr>
        <w:pStyle w:val="TDC2"/>
        <w:rPr>
          <w:rFonts w:eastAsiaTheme="minorEastAsia"/>
          <w:lang w:eastAsia="es-CO"/>
        </w:rPr>
      </w:pPr>
      <w:hyperlink w:anchor="_Toc74815286" w:history="1">
        <w:r w:rsidR="00532D43" w:rsidRPr="004E4B6F">
          <w:rPr>
            <w:rStyle w:val="Hipervnculo"/>
          </w:rPr>
          <w:t>7.2</w:t>
        </w:r>
        <w:r w:rsidR="00532D43" w:rsidRPr="004E4B6F">
          <w:rPr>
            <w:rFonts w:eastAsiaTheme="minorEastAsia"/>
            <w:lang w:eastAsia="es-CO"/>
          </w:rPr>
          <w:tab/>
        </w:r>
        <w:r w:rsidR="00532D43" w:rsidRPr="0000531A">
          <w:rPr>
            <w:rStyle w:val="Hipervnculo"/>
            <w:b/>
            <w:bCs/>
            <w:i w:val="0"/>
            <w:iCs w:val="0"/>
          </w:rPr>
          <w:t xml:space="preserve">PLAN DE ACCIÓN PARA LA </w:t>
        </w:r>
        <w:r w:rsidR="004216F2">
          <w:rPr>
            <w:rStyle w:val="Hipervnculo"/>
            <w:b/>
            <w:bCs/>
            <w:i w:val="0"/>
            <w:iCs w:val="0"/>
          </w:rPr>
          <w:t>ACTUALIZACIÓN</w:t>
        </w:r>
        <w:r w:rsidR="00532D43" w:rsidRPr="0000531A">
          <w:rPr>
            <w:rStyle w:val="Hipervnculo"/>
            <w:b/>
            <w:bCs/>
            <w:i w:val="0"/>
            <w:iCs w:val="0"/>
          </w:rPr>
          <w:t xml:space="preserve"> DEL ARCHIVO CENTRAL</w:t>
        </w:r>
        <w:r w:rsidR="004216F2">
          <w:rPr>
            <w:rStyle w:val="Hipervnculo"/>
            <w:b/>
            <w:bCs/>
            <w:i w:val="0"/>
            <w:iCs w:val="0"/>
          </w:rPr>
          <w:t xml:space="preserve"> </w:t>
        </w:r>
        <w:r w:rsidR="00532D43" w:rsidRPr="0000531A">
          <w:rPr>
            <w:rStyle w:val="Hipervnculo"/>
            <w:b/>
            <w:bCs/>
            <w:i w:val="0"/>
            <w:iCs w:val="0"/>
          </w:rPr>
          <w:t>D</w:t>
        </w:r>
        <w:r w:rsidR="00220913">
          <w:rPr>
            <w:rStyle w:val="Hipervnculo"/>
            <w:b/>
            <w:bCs/>
            <w:i w:val="0"/>
            <w:iCs w:val="0"/>
          </w:rPr>
          <w:t>E LA PROMOTORA DE EVENTOS Y TURISMO</w:t>
        </w:r>
        <w:r w:rsidR="00532D43" w:rsidRPr="004E4B6F">
          <w:rPr>
            <w:webHidden/>
          </w:rPr>
          <w:tab/>
        </w:r>
        <w:r w:rsidR="00184294" w:rsidRPr="00184294">
          <w:rPr>
            <w:b/>
            <w:bCs/>
            <w:webHidden/>
          </w:rPr>
          <w:t>24</w:t>
        </w:r>
      </w:hyperlink>
    </w:p>
    <w:p w14:paraId="5E7E94B7" w14:textId="0F8F5E3B" w:rsidR="00532D43" w:rsidRPr="004E4B6F" w:rsidRDefault="00E43DBB" w:rsidP="008740A9">
      <w:pPr>
        <w:pStyle w:val="TDC3"/>
        <w:rPr>
          <w:rFonts w:eastAsiaTheme="minorEastAsia"/>
          <w:lang w:eastAsia="es-CO"/>
        </w:rPr>
      </w:pPr>
      <w:hyperlink w:anchor="_Toc74815287" w:history="1">
        <w:r w:rsidR="00532D43" w:rsidRPr="004E4B6F">
          <w:rPr>
            <w:rStyle w:val="Hipervnculo"/>
          </w:rPr>
          <w:t>7.2.1</w:t>
        </w:r>
        <w:r w:rsidR="00532D43" w:rsidRPr="004E4B6F">
          <w:rPr>
            <w:rFonts w:eastAsiaTheme="minorEastAsia"/>
            <w:lang w:eastAsia="es-CO"/>
          </w:rPr>
          <w:tab/>
        </w:r>
        <w:r w:rsidR="00532D43" w:rsidRPr="004E4B6F">
          <w:rPr>
            <w:rStyle w:val="Hipervnculo"/>
          </w:rPr>
          <w:t>Objetivo:</w:t>
        </w:r>
        <w:r w:rsidR="00532D43" w:rsidRPr="004E4B6F">
          <w:rPr>
            <w:webHidden/>
          </w:rPr>
          <w:tab/>
        </w:r>
        <w:r w:rsidR="00184294" w:rsidRPr="00184294">
          <w:rPr>
            <w:b/>
            <w:bCs/>
            <w:webHidden/>
          </w:rPr>
          <w:t>24</w:t>
        </w:r>
      </w:hyperlink>
    </w:p>
    <w:p w14:paraId="391C2465" w14:textId="3DFC94B3" w:rsidR="00532D43" w:rsidRPr="004E4B6F" w:rsidRDefault="00E43DBB" w:rsidP="008740A9">
      <w:pPr>
        <w:pStyle w:val="TDC3"/>
        <w:rPr>
          <w:rFonts w:eastAsiaTheme="minorEastAsia"/>
          <w:lang w:eastAsia="es-CO"/>
        </w:rPr>
      </w:pPr>
      <w:hyperlink w:anchor="_Toc74815288" w:history="1">
        <w:r w:rsidR="00532D43" w:rsidRPr="004E4B6F">
          <w:rPr>
            <w:rStyle w:val="Hipervnculo"/>
          </w:rPr>
          <w:t>7.2.2</w:t>
        </w:r>
        <w:r w:rsidR="00532D43" w:rsidRPr="004E4B6F">
          <w:rPr>
            <w:rFonts w:eastAsiaTheme="minorEastAsia"/>
            <w:lang w:eastAsia="es-CO"/>
          </w:rPr>
          <w:tab/>
        </w:r>
        <w:r w:rsidR="00532D43" w:rsidRPr="004E4B6F">
          <w:rPr>
            <w:rStyle w:val="Hipervnculo"/>
          </w:rPr>
          <w:t>Alcance:</w:t>
        </w:r>
        <w:r w:rsidR="00532D43" w:rsidRPr="004E4B6F">
          <w:rPr>
            <w:webHidden/>
          </w:rPr>
          <w:tab/>
        </w:r>
        <w:r w:rsidR="00184294" w:rsidRPr="00184294">
          <w:rPr>
            <w:b/>
            <w:bCs/>
            <w:webHidden/>
          </w:rPr>
          <w:t>24</w:t>
        </w:r>
      </w:hyperlink>
    </w:p>
    <w:p w14:paraId="07AD1076" w14:textId="368EEF7F" w:rsidR="00532D43" w:rsidRPr="004E4B6F" w:rsidRDefault="00E43DBB" w:rsidP="008740A9">
      <w:pPr>
        <w:pStyle w:val="TDC3"/>
        <w:rPr>
          <w:rFonts w:eastAsiaTheme="minorEastAsia"/>
          <w:lang w:eastAsia="es-CO"/>
        </w:rPr>
      </w:pPr>
      <w:hyperlink w:anchor="_Toc74815289" w:history="1">
        <w:r w:rsidR="00532D43" w:rsidRPr="004E4B6F">
          <w:rPr>
            <w:rStyle w:val="Hipervnculo"/>
          </w:rPr>
          <w:t>7.2.3</w:t>
        </w:r>
        <w:r w:rsidR="00532D43" w:rsidRPr="004E4B6F">
          <w:rPr>
            <w:rFonts w:eastAsiaTheme="minorEastAsia"/>
            <w:lang w:eastAsia="es-CO"/>
          </w:rPr>
          <w:tab/>
        </w:r>
        <w:r w:rsidR="00532D43" w:rsidRPr="004E4B6F">
          <w:rPr>
            <w:rStyle w:val="Hipervnculo"/>
          </w:rPr>
          <w:t>Responsable del Plan:</w:t>
        </w:r>
        <w:r w:rsidR="00532D43" w:rsidRPr="004E4B6F">
          <w:rPr>
            <w:webHidden/>
          </w:rPr>
          <w:tab/>
        </w:r>
        <w:r w:rsidR="00184294" w:rsidRPr="00184294">
          <w:rPr>
            <w:b/>
            <w:bCs/>
            <w:webHidden/>
          </w:rPr>
          <w:t>24</w:t>
        </w:r>
      </w:hyperlink>
    </w:p>
    <w:p w14:paraId="155D2336" w14:textId="6B62C9C2" w:rsidR="00532D43" w:rsidRPr="004E4B6F" w:rsidRDefault="00E43DBB" w:rsidP="008740A9">
      <w:pPr>
        <w:pStyle w:val="TDC3"/>
        <w:rPr>
          <w:rFonts w:eastAsiaTheme="minorEastAsia"/>
          <w:lang w:eastAsia="es-CO"/>
        </w:rPr>
      </w:pPr>
      <w:hyperlink w:anchor="_Toc74815290" w:history="1">
        <w:r w:rsidR="00532D43" w:rsidRPr="004E4B6F">
          <w:rPr>
            <w:rStyle w:val="Hipervnculo"/>
          </w:rPr>
          <w:t>7.2.4</w:t>
        </w:r>
        <w:r w:rsidR="00532D43" w:rsidRPr="004E4B6F">
          <w:rPr>
            <w:rFonts w:eastAsiaTheme="minorEastAsia"/>
            <w:lang w:eastAsia="es-CO"/>
          </w:rPr>
          <w:tab/>
        </w:r>
        <w:r w:rsidR="00532D43" w:rsidRPr="004E4B6F">
          <w:rPr>
            <w:rStyle w:val="Hipervnculo"/>
          </w:rPr>
          <w:t>Actividades.</w:t>
        </w:r>
        <w:r w:rsidR="00532D43" w:rsidRPr="004E4B6F">
          <w:rPr>
            <w:webHidden/>
          </w:rPr>
          <w:tab/>
        </w:r>
        <w:r w:rsidR="00184294" w:rsidRPr="00184294">
          <w:rPr>
            <w:b/>
            <w:bCs/>
            <w:webHidden/>
          </w:rPr>
          <w:t>25</w:t>
        </w:r>
      </w:hyperlink>
    </w:p>
    <w:p w14:paraId="311C85C4" w14:textId="69455225" w:rsidR="00532D43" w:rsidRPr="004E4B6F" w:rsidRDefault="00E43DBB" w:rsidP="008740A9">
      <w:pPr>
        <w:pStyle w:val="TDC3"/>
        <w:rPr>
          <w:rFonts w:eastAsiaTheme="minorEastAsia"/>
          <w:lang w:eastAsia="es-CO"/>
        </w:rPr>
      </w:pPr>
      <w:hyperlink w:anchor="_Toc74815291" w:history="1">
        <w:r w:rsidR="00532D43" w:rsidRPr="004E4B6F">
          <w:rPr>
            <w:rStyle w:val="Hipervnculo"/>
          </w:rPr>
          <w:t>7.2.</w:t>
        </w:r>
        <w:r w:rsidR="00BF1010">
          <w:rPr>
            <w:rStyle w:val="Hipervnculo"/>
          </w:rPr>
          <w:t>5</w:t>
        </w:r>
        <w:r w:rsidR="00532D43" w:rsidRPr="004E4B6F">
          <w:rPr>
            <w:rFonts w:eastAsiaTheme="minorEastAsia"/>
            <w:lang w:eastAsia="es-CO"/>
          </w:rPr>
          <w:tab/>
        </w:r>
        <w:r w:rsidR="00532D43" w:rsidRPr="004E4B6F">
          <w:rPr>
            <w:rStyle w:val="Hipervnculo"/>
          </w:rPr>
          <w:t>Indicadores</w:t>
        </w:r>
        <w:r w:rsidR="00532D43" w:rsidRPr="004E4B6F">
          <w:rPr>
            <w:webHidden/>
          </w:rPr>
          <w:tab/>
        </w:r>
        <w:r w:rsidR="00184294" w:rsidRPr="00184294">
          <w:rPr>
            <w:b/>
            <w:bCs/>
            <w:webHidden/>
          </w:rPr>
          <w:t>30</w:t>
        </w:r>
      </w:hyperlink>
    </w:p>
    <w:p w14:paraId="2E447E0E" w14:textId="2FB8A373" w:rsidR="00532D43" w:rsidRPr="004E4B6F" w:rsidRDefault="00E43DBB" w:rsidP="008740A9">
      <w:pPr>
        <w:pStyle w:val="TDC3"/>
        <w:rPr>
          <w:rFonts w:eastAsiaTheme="minorEastAsia"/>
          <w:lang w:eastAsia="es-CO"/>
        </w:rPr>
      </w:pPr>
      <w:hyperlink w:anchor="_Toc74815292" w:history="1">
        <w:r w:rsidR="00532D43" w:rsidRPr="004E4B6F">
          <w:rPr>
            <w:rStyle w:val="Hipervnculo"/>
          </w:rPr>
          <w:t>7.2.</w:t>
        </w:r>
        <w:r w:rsidR="003512C3">
          <w:rPr>
            <w:rStyle w:val="Hipervnculo"/>
          </w:rPr>
          <w:t>6</w:t>
        </w:r>
        <w:r w:rsidR="00532D43" w:rsidRPr="004E4B6F">
          <w:rPr>
            <w:rFonts w:eastAsiaTheme="minorEastAsia"/>
            <w:lang w:eastAsia="es-CO"/>
          </w:rPr>
          <w:tab/>
        </w:r>
        <w:r w:rsidR="00532D43" w:rsidRPr="004E4B6F">
          <w:rPr>
            <w:rStyle w:val="Hipervnculo"/>
          </w:rPr>
          <w:t>Recursos</w:t>
        </w:r>
        <w:r w:rsidR="00532D43" w:rsidRPr="004E4B6F">
          <w:rPr>
            <w:webHidden/>
          </w:rPr>
          <w:tab/>
        </w:r>
        <w:r w:rsidR="00532D43" w:rsidRPr="00184294">
          <w:rPr>
            <w:b/>
            <w:bCs/>
            <w:webHidden/>
          </w:rPr>
          <w:fldChar w:fldCharType="begin"/>
        </w:r>
        <w:r w:rsidR="00532D43" w:rsidRPr="00184294">
          <w:rPr>
            <w:b/>
            <w:bCs/>
            <w:webHidden/>
          </w:rPr>
          <w:instrText xml:space="preserve"> PAGEREF _Toc74815292 \h </w:instrText>
        </w:r>
        <w:r w:rsidR="00532D43" w:rsidRPr="00184294">
          <w:rPr>
            <w:b/>
            <w:bCs/>
            <w:webHidden/>
          </w:rPr>
        </w:r>
        <w:r w:rsidR="00532D43" w:rsidRPr="00184294">
          <w:rPr>
            <w:b/>
            <w:bCs/>
            <w:webHidden/>
          </w:rPr>
          <w:fldChar w:fldCharType="separate"/>
        </w:r>
        <w:r w:rsidR="00B97472">
          <w:rPr>
            <w:b/>
            <w:bCs/>
            <w:webHidden/>
          </w:rPr>
          <w:t>30</w:t>
        </w:r>
        <w:r w:rsidR="00532D43" w:rsidRPr="00184294">
          <w:rPr>
            <w:b/>
            <w:bCs/>
            <w:webHidden/>
          </w:rPr>
          <w:fldChar w:fldCharType="end"/>
        </w:r>
      </w:hyperlink>
    </w:p>
    <w:p w14:paraId="14A4AE5D" w14:textId="0EC7E8F4" w:rsidR="00532D43" w:rsidRPr="0000531A" w:rsidRDefault="00E43DBB" w:rsidP="0000531A">
      <w:pPr>
        <w:pStyle w:val="TDC2"/>
        <w:rPr>
          <w:rFonts w:eastAsiaTheme="minorEastAsia"/>
          <w:lang w:eastAsia="es-CO"/>
        </w:rPr>
      </w:pPr>
      <w:hyperlink w:anchor="_Toc74815293" w:history="1">
        <w:r w:rsidR="00532D43" w:rsidRPr="0000531A">
          <w:rPr>
            <w:rStyle w:val="Hipervnculo"/>
            <w:b/>
            <w:bCs/>
            <w:i w:val="0"/>
            <w:iCs w:val="0"/>
          </w:rPr>
          <w:t>7.3</w:t>
        </w:r>
        <w:r w:rsidR="00532D43" w:rsidRPr="0000531A">
          <w:rPr>
            <w:rFonts w:eastAsiaTheme="minorEastAsia"/>
            <w:lang w:eastAsia="es-CO"/>
          </w:rPr>
          <w:tab/>
        </w:r>
        <w:r w:rsidR="00532D43" w:rsidRPr="00665F5E">
          <w:rPr>
            <w:rStyle w:val="Hipervnculo"/>
            <w:b/>
            <w:bCs/>
            <w:i w:val="0"/>
            <w:iCs w:val="0"/>
            <w:sz w:val="20"/>
            <w:szCs w:val="20"/>
          </w:rPr>
          <w:t>PLAN DE ACCIÓN PARA LA ORGANIZACIÓN DE LOS ARCHIVOS DE GESTIÓN</w:t>
        </w:r>
        <w:r w:rsidR="00665F5E">
          <w:rPr>
            <w:rStyle w:val="Hipervnculo"/>
            <w:b/>
            <w:bCs/>
            <w:i w:val="0"/>
            <w:iCs w:val="0"/>
            <w:sz w:val="20"/>
            <w:szCs w:val="20"/>
          </w:rPr>
          <w:t xml:space="preserve">   </w:t>
        </w:r>
        <w:r w:rsidR="00184294" w:rsidRPr="00184294">
          <w:rPr>
            <w:b/>
            <w:bCs/>
            <w:webHidden/>
          </w:rPr>
          <w:t>31</w:t>
        </w:r>
      </w:hyperlink>
    </w:p>
    <w:p w14:paraId="0CC1E002" w14:textId="6CDFB78B" w:rsidR="00532D43" w:rsidRPr="004E4B6F" w:rsidRDefault="00E43DBB" w:rsidP="008740A9">
      <w:pPr>
        <w:pStyle w:val="TDC3"/>
        <w:rPr>
          <w:rFonts w:eastAsiaTheme="minorEastAsia"/>
          <w:lang w:eastAsia="es-CO"/>
        </w:rPr>
      </w:pPr>
      <w:hyperlink w:anchor="_Toc74815294" w:history="1">
        <w:r w:rsidR="00532D43" w:rsidRPr="004E4B6F">
          <w:rPr>
            <w:rStyle w:val="Hipervnculo"/>
          </w:rPr>
          <w:t>7.3.1</w:t>
        </w:r>
        <w:r w:rsidR="00532D43" w:rsidRPr="004E4B6F">
          <w:rPr>
            <w:rFonts w:eastAsiaTheme="minorEastAsia"/>
            <w:lang w:eastAsia="es-CO"/>
          </w:rPr>
          <w:tab/>
        </w:r>
        <w:r w:rsidR="00532D43" w:rsidRPr="004E4B6F">
          <w:rPr>
            <w:rStyle w:val="Hipervnculo"/>
          </w:rPr>
          <w:t>Objetivo:</w:t>
        </w:r>
        <w:r w:rsidR="00532D43" w:rsidRPr="004E4B6F">
          <w:rPr>
            <w:webHidden/>
          </w:rPr>
          <w:tab/>
        </w:r>
        <w:r w:rsidR="00184294" w:rsidRPr="00184294">
          <w:rPr>
            <w:b/>
            <w:bCs/>
            <w:webHidden/>
          </w:rPr>
          <w:t>31</w:t>
        </w:r>
      </w:hyperlink>
    </w:p>
    <w:p w14:paraId="04BB6560" w14:textId="0CB67FC8" w:rsidR="00532D43" w:rsidRPr="004E4B6F" w:rsidRDefault="00E43DBB" w:rsidP="008740A9">
      <w:pPr>
        <w:pStyle w:val="TDC3"/>
        <w:rPr>
          <w:rFonts w:eastAsiaTheme="minorEastAsia"/>
          <w:lang w:eastAsia="es-CO"/>
        </w:rPr>
      </w:pPr>
      <w:hyperlink w:anchor="_Toc74815295" w:history="1">
        <w:r w:rsidR="00532D43" w:rsidRPr="004E4B6F">
          <w:rPr>
            <w:rStyle w:val="Hipervnculo"/>
          </w:rPr>
          <w:t>7.3.2</w:t>
        </w:r>
        <w:r w:rsidR="00532D43" w:rsidRPr="004E4B6F">
          <w:rPr>
            <w:rFonts w:eastAsiaTheme="minorEastAsia"/>
            <w:lang w:eastAsia="es-CO"/>
          </w:rPr>
          <w:tab/>
        </w:r>
        <w:r w:rsidR="00532D43" w:rsidRPr="004E4B6F">
          <w:rPr>
            <w:rStyle w:val="Hipervnculo"/>
          </w:rPr>
          <w:t>Alcance:</w:t>
        </w:r>
        <w:r w:rsidR="00532D43" w:rsidRPr="004E4B6F">
          <w:rPr>
            <w:webHidden/>
          </w:rPr>
          <w:tab/>
        </w:r>
        <w:r w:rsidR="00184294" w:rsidRPr="00184294">
          <w:rPr>
            <w:b/>
            <w:bCs/>
            <w:webHidden/>
          </w:rPr>
          <w:t>31</w:t>
        </w:r>
      </w:hyperlink>
    </w:p>
    <w:p w14:paraId="242CD3A4" w14:textId="7F3A7E0B" w:rsidR="00532D43" w:rsidRPr="004E4B6F" w:rsidRDefault="00E43DBB" w:rsidP="008740A9">
      <w:pPr>
        <w:pStyle w:val="TDC3"/>
        <w:rPr>
          <w:rFonts w:eastAsiaTheme="minorEastAsia"/>
          <w:lang w:eastAsia="es-CO"/>
        </w:rPr>
      </w:pPr>
      <w:hyperlink w:anchor="_Toc74815296" w:history="1">
        <w:r w:rsidR="00532D43" w:rsidRPr="004E4B6F">
          <w:rPr>
            <w:rStyle w:val="Hipervnculo"/>
          </w:rPr>
          <w:t>7.3.3</w:t>
        </w:r>
        <w:r w:rsidR="00532D43" w:rsidRPr="004E4B6F">
          <w:rPr>
            <w:rFonts w:eastAsiaTheme="minorEastAsia"/>
            <w:lang w:eastAsia="es-CO"/>
          </w:rPr>
          <w:tab/>
        </w:r>
        <w:r w:rsidR="00532D43" w:rsidRPr="004E4B6F">
          <w:rPr>
            <w:rStyle w:val="Hipervnculo"/>
          </w:rPr>
          <w:t>Responsables del Plan:</w:t>
        </w:r>
        <w:r w:rsidR="00532D43" w:rsidRPr="004E4B6F">
          <w:rPr>
            <w:webHidden/>
          </w:rPr>
          <w:tab/>
        </w:r>
        <w:r w:rsidR="00184294" w:rsidRPr="00184294">
          <w:rPr>
            <w:b/>
            <w:bCs/>
            <w:webHidden/>
          </w:rPr>
          <w:t>31</w:t>
        </w:r>
      </w:hyperlink>
    </w:p>
    <w:p w14:paraId="66C00428" w14:textId="3DB445F4" w:rsidR="00532D43" w:rsidRPr="004E4B6F" w:rsidRDefault="00E43DBB" w:rsidP="008740A9">
      <w:pPr>
        <w:pStyle w:val="TDC3"/>
        <w:rPr>
          <w:rFonts w:eastAsiaTheme="minorEastAsia"/>
          <w:lang w:eastAsia="es-CO"/>
        </w:rPr>
      </w:pPr>
      <w:hyperlink w:anchor="_Toc74815297" w:history="1">
        <w:r w:rsidR="00532D43" w:rsidRPr="004E4B6F">
          <w:rPr>
            <w:rStyle w:val="Hipervnculo"/>
          </w:rPr>
          <w:t>7.3.4</w:t>
        </w:r>
        <w:r w:rsidR="00532D43" w:rsidRPr="004E4B6F">
          <w:rPr>
            <w:rFonts w:eastAsiaTheme="minorEastAsia"/>
            <w:lang w:eastAsia="es-CO"/>
          </w:rPr>
          <w:tab/>
        </w:r>
        <w:r w:rsidR="00532D43" w:rsidRPr="004E4B6F">
          <w:rPr>
            <w:rStyle w:val="Hipervnculo"/>
          </w:rPr>
          <w:t>Actividades:</w:t>
        </w:r>
        <w:r w:rsidR="00532D43" w:rsidRPr="004E4B6F">
          <w:rPr>
            <w:webHidden/>
          </w:rPr>
          <w:tab/>
        </w:r>
        <w:r w:rsidR="00184294" w:rsidRPr="00184294">
          <w:rPr>
            <w:b/>
            <w:bCs/>
            <w:webHidden/>
          </w:rPr>
          <w:t>32</w:t>
        </w:r>
      </w:hyperlink>
    </w:p>
    <w:p w14:paraId="6F6C5A9B" w14:textId="26E74E55" w:rsidR="00532D43" w:rsidRPr="004E4B6F" w:rsidRDefault="00E43DBB" w:rsidP="008740A9">
      <w:pPr>
        <w:pStyle w:val="TDC3"/>
        <w:rPr>
          <w:rFonts w:eastAsiaTheme="minorEastAsia"/>
          <w:lang w:eastAsia="es-CO"/>
        </w:rPr>
      </w:pPr>
      <w:hyperlink w:anchor="_Toc74815298" w:history="1">
        <w:r w:rsidR="00532D43" w:rsidRPr="004E4B6F">
          <w:rPr>
            <w:rStyle w:val="Hipervnculo"/>
          </w:rPr>
          <w:t>7.3.5</w:t>
        </w:r>
        <w:r w:rsidR="00532D43" w:rsidRPr="004E4B6F">
          <w:rPr>
            <w:rFonts w:eastAsiaTheme="minorEastAsia"/>
            <w:lang w:eastAsia="es-CO"/>
          </w:rPr>
          <w:tab/>
        </w:r>
        <w:r w:rsidR="00532D43" w:rsidRPr="004E4B6F">
          <w:rPr>
            <w:rStyle w:val="Hipervnculo"/>
          </w:rPr>
          <w:t>Indicadores</w:t>
        </w:r>
        <w:r w:rsidR="00532D43" w:rsidRPr="004E4B6F">
          <w:rPr>
            <w:webHidden/>
          </w:rPr>
          <w:tab/>
        </w:r>
        <w:r w:rsidR="00184294" w:rsidRPr="00184294">
          <w:rPr>
            <w:b/>
            <w:bCs/>
            <w:webHidden/>
          </w:rPr>
          <w:t>36</w:t>
        </w:r>
      </w:hyperlink>
    </w:p>
    <w:p w14:paraId="2ADCD19D" w14:textId="4246AEBF" w:rsidR="00532D43" w:rsidRPr="004E4B6F" w:rsidRDefault="00E43DBB" w:rsidP="008740A9">
      <w:pPr>
        <w:pStyle w:val="TDC3"/>
        <w:rPr>
          <w:rFonts w:eastAsiaTheme="minorEastAsia"/>
          <w:lang w:eastAsia="es-CO"/>
        </w:rPr>
      </w:pPr>
      <w:hyperlink w:anchor="_Toc74815299" w:history="1">
        <w:r w:rsidR="00532D43" w:rsidRPr="004E4B6F">
          <w:rPr>
            <w:rStyle w:val="Hipervnculo"/>
          </w:rPr>
          <w:t>7.3.6</w:t>
        </w:r>
        <w:r w:rsidR="00532D43" w:rsidRPr="004E4B6F">
          <w:rPr>
            <w:rFonts w:eastAsiaTheme="minorEastAsia"/>
            <w:lang w:eastAsia="es-CO"/>
          </w:rPr>
          <w:tab/>
        </w:r>
        <w:r w:rsidR="00532D43" w:rsidRPr="004E4B6F">
          <w:rPr>
            <w:rStyle w:val="Hipervnculo"/>
          </w:rPr>
          <w:t>Recursos</w:t>
        </w:r>
        <w:r w:rsidR="00532D43" w:rsidRPr="004E4B6F">
          <w:rPr>
            <w:webHidden/>
          </w:rPr>
          <w:tab/>
        </w:r>
        <w:r w:rsidR="00184294" w:rsidRPr="00184294">
          <w:rPr>
            <w:b/>
            <w:bCs/>
            <w:webHidden/>
          </w:rPr>
          <w:t>36</w:t>
        </w:r>
      </w:hyperlink>
    </w:p>
    <w:p w14:paraId="74623DB0" w14:textId="5767C165" w:rsidR="00532D43" w:rsidRPr="0000531A" w:rsidRDefault="00E43DBB" w:rsidP="0000531A">
      <w:pPr>
        <w:pStyle w:val="TDC2"/>
        <w:rPr>
          <w:rFonts w:eastAsiaTheme="minorEastAsia"/>
          <w:lang w:eastAsia="es-CO"/>
        </w:rPr>
      </w:pPr>
      <w:hyperlink w:anchor="_Toc74815300" w:history="1">
        <w:r w:rsidR="00532D43" w:rsidRPr="0000531A">
          <w:rPr>
            <w:rStyle w:val="Hipervnculo"/>
            <w:b/>
            <w:bCs/>
          </w:rPr>
          <w:t>7.4</w:t>
        </w:r>
        <w:r w:rsidR="00532D43" w:rsidRPr="0000531A">
          <w:rPr>
            <w:rFonts w:eastAsiaTheme="minorEastAsia"/>
            <w:lang w:eastAsia="es-CO"/>
          </w:rPr>
          <w:tab/>
        </w:r>
        <w:r w:rsidR="00532D43" w:rsidRPr="0000531A">
          <w:rPr>
            <w:rStyle w:val="Hipervnculo"/>
            <w:b/>
            <w:bCs/>
          </w:rPr>
          <w:t>PLAN DE CAPACITACIÓN DEL PERSONAL</w:t>
        </w:r>
        <w:r w:rsidR="00532D43" w:rsidRPr="0000531A">
          <w:rPr>
            <w:webHidden/>
          </w:rPr>
          <w:tab/>
        </w:r>
        <w:r w:rsidR="00184294" w:rsidRPr="00184294">
          <w:rPr>
            <w:b/>
            <w:bCs/>
            <w:webHidden/>
          </w:rPr>
          <w:t>37</w:t>
        </w:r>
      </w:hyperlink>
    </w:p>
    <w:p w14:paraId="77E577FA" w14:textId="3E51B188" w:rsidR="00532D43" w:rsidRPr="004E4B6F" w:rsidRDefault="00E43DBB" w:rsidP="008740A9">
      <w:pPr>
        <w:pStyle w:val="TDC3"/>
        <w:rPr>
          <w:rFonts w:eastAsiaTheme="minorEastAsia"/>
          <w:lang w:eastAsia="es-CO"/>
        </w:rPr>
      </w:pPr>
      <w:hyperlink w:anchor="_Toc74815301" w:history="1">
        <w:r w:rsidR="00532D43" w:rsidRPr="004E4B6F">
          <w:rPr>
            <w:rStyle w:val="Hipervnculo"/>
          </w:rPr>
          <w:t>7.4.1</w:t>
        </w:r>
        <w:r w:rsidR="00532D43" w:rsidRPr="004E4B6F">
          <w:rPr>
            <w:rFonts w:eastAsiaTheme="minorEastAsia"/>
            <w:lang w:eastAsia="es-CO"/>
          </w:rPr>
          <w:tab/>
        </w:r>
        <w:r w:rsidR="00532D43" w:rsidRPr="004E4B6F">
          <w:rPr>
            <w:rStyle w:val="Hipervnculo"/>
          </w:rPr>
          <w:t>Objetivo:</w:t>
        </w:r>
        <w:r w:rsidR="00532D43" w:rsidRPr="004E4B6F">
          <w:rPr>
            <w:webHidden/>
          </w:rPr>
          <w:tab/>
        </w:r>
        <w:r w:rsidR="00184294">
          <w:rPr>
            <w:b/>
            <w:bCs/>
            <w:webHidden/>
          </w:rPr>
          <w:t>37</w:t>
        </w:r>
      </w:hyperlink>
    </w:p>
    <w:p w14:paraId="3938B984" w14:textId="07E860AA" w:rsidR="00532D43" w:rsidRPr="004E4B6F" w:rsidRDefault="00E43DBB" w:rsidP="008740A9">
      <w:pPr>
        <w:pStyle w:val="TDC3"/>
        <w:rPr>
          <w:rFonts w:eastAsiaTheme="minorEastAsia"/>
          <w:lang w:eastAsia="es-CO"/>
        </w:rPr>
      </w:pPr>
      <w:hyperlink w:anchor="_Toc74815302" w:history="1">
        <w:r w:rsidR="00532D43" w:rsidRPr="004E4B6F">
          <w:rPr>
            <w:rStyle w:val="Hipervnculo"/>
          </w:rPr>
          <w:t>7.4.2</w:t>
        </w:r>
        <w:r w:rsidR="00532D43" w:rsidRPr="004E4B6F">
          <w:rPr>
            <w:rFonts w:eastAsiaTheme="minorEastAsia"/>
            <w:lang w:eastAsia="es-CO"/>
          </w:rPr>
          <w:tab/>
        </w:r>
        <w:r w:rsidR="00532D43" w:rsidRPr="004E4B6F">
          <w:rPr>
            <w:rStyle w:val="Hipervnculo"/>
          </w:rPr>
          <w:t>Alcance:</w:t>
        </w:r>
        <w:r w:rsidR="00532D43" w:rsidRPr="004E4B6F">
          <w:rPr>
            <w:webHidden/>
          </w:rPr>
          <w:tab/>
        </w:r>
        <w:r w:rsidR="00184294">
          <w:rPr>
            <w:b/>
            <w:bCs/>
            <w:webHidden/>
          </w:rPr>
          <w:t>37</w:t>
        </w:r>
      </w:hyperlink>
    </w:p>
    <w:p w14:paraId="5031D4FE" w14:textId="6B596492" w:rsidR="00532D43" w:rsidRPr="004E4B6F" w:rsidRDefault="00E43DBB" w:rsidP="008740A9">
      <w:pPr>
        <w:pStyle w:val="TDC3"/>
        <w:rPr>
          <w:rFonts w:eastAsiaTheme="minorEastAsia"/>
          <w:lang w:eastAsia="es-CO"/>
        </w:rPr>
      </w:pPr>
      <w:hyperlink w:anchor="_Toc74815303" w:history="1">
        <w:r w:rsidR="00532D43" w:rsidRPr="004E4B6F">
          <w:rPr>
            <w:rStyle w:val="Hipervnculo"/>
          </w:rPr>
          <w:t>7.4.3</w:t>
        </w:r>
        <w:r w:rsidR="00532D43" w:rsidRPr="004E4B6F">
          <w:rPr>
            <w:rFonts w:eastAsiaTheme="minorEastAsia"/>
            <w:lang w:eastAsia="es-CO"/>
          </w:rPr>
          <w:tab/>
        </w:r>
        <w:r w:rsidR="00532D43" w:rsidRPr="004E4B6F">
          <w:rPr>
            <w:rStyle w:val="Hipervnculo"/>
          </w:rPr>
          <w:t>Responsable del Plan:</w:t>
        </w:r>
        <w:r w:rsidR="00532D43" w:rsidRPr="004E4B6F">
          <w:rPr>
            <w:webHidden/>
          </w:rPr>
          <w:tab/>
        </w:r>
        <w:r w:rsidR="00184294" w:rsidRPr="00184294">
          <w:rPr>
            <w:b/>
            <w:bCs/>
            <w:webHidden/>
          </w:rPr>
          <w:t>37</w:t>
        </w:r>
      </w:hyperlink>
    </w:p>
    <w:p w14:paraId="22C4FE86" w14:textId="7D135135" w:rsidR="00532D43" w:rsidRPr="004E4B6F" w:rsidRDefault="00E43DBB" w:rsidP="008740A9">
      <w:pPr>
        <w:pStyle w:val="TDC3"/>
        <w:rPr>
          <w:rFonts w:eastAsiaTheme="minorEastAsia"/>
          <w:lang w:eastAsia="es-CO"/>
        </w:rPr>
      </w:pPr>
      <w:hyperlink w:anchor="_Toc74815304" w:history="1">
        <w:r w:rsidR="00532D43" w:rsidRPr="004E4B6F">
          <w:rPr>
            <w:rStyle w:val="Hipervnculo"/>
          </w:rPr>
          <w:t>7.4.4</w:t>
        </w:r>
        <w:r w:rsidR="00532D43" w:rsidRPr="004E4B6F">
          <w:rPr>
            <w:rFonts w:eastAsiaTheme="minorEastAsia"/>
            <w:lang w:eastAsia="es-CO"/>
          </w:rPr>
          <w:tab/>
        </w:r>
        <w:r w:rsidR="00532D43" w:rsidRPr="004E4B6F">
          <w:rPr>
            <w:rStyle w:val="Hipervnculo"/>
          </w:rPr>
          <w:t>Actividades:</w:t>
        </w:r>
        <w:r w:rsidR="00532D43" w:rsidRPr="004E4B6F">
          <w:rPr>
            <w:webHidden/>
          </w:rPr>
          <w:tab/>
        </w:r>
        <w:r w:rsidR="00184294">
          <w:rPr>
            <w:b/>
            <w:bCs/>
            <w:webHidden/>
          </w:rPr>
          <w:t>38</w:t>
        </w:r>
      </w:hyperlink>
    </w:p>
    <w:p w14:paraId="7A6523E2" w14:textId="21581F33" w:rsidR="00532D43" w:rsidRPr="004E4B6F" w:rsidRDefault="00E43DBB" w:rsidP="008740A9">
      <w:pPr>
        <w:pStyle w:val="TDC3"/>
        <w:rPr>
          <w:rFonts w:eastAsiaTheme="minorEastAsia"/>
          <w:lang w:eastAsia="es-CO"/>
        </w:rPr>
      </w:pPr>
      <w:hyperlink w:anchor="_Toc74815305" w:history="1">
        <w:r w:rsidR="00532D43" w:rsidRPr="004E4B6F">
          <w:rPr>
            <w:rStyle w:val="Hipervnculo"/>
          </w:rPr>
          <w:t>7.4.5</w:t>
        </w:r>
        <w:r w:rsidR="00532D43" w:rsidRPr="004E4B6F">
          <w:rPr>
            <w:rFonts w:eastAsiaTheme="minorEastAsia"/>
            <w:lang w:eastAsia="es-CO"/>
          </w:rPr>
          <w:tab/>
        </w:r>
        <w:r w:rsidR="00532D43" w:rsidRPr="004E4B6F">
          <w:rPr>
            <w:rStyle w:val="Hipervnculo"/>
          </w:rPr>
          <w:t>Indicadores</w:t>
        </w:r>
        <w:r w:rsidR="00532D43" w:rsidRPr="004E4B6F">
          <w:rPr>
            <w:webHidden/>
          </w:rPr>
          <w:tab/>
        </w:r>
        <w:r w:rsidR="00184294" w:rsidRPr="00184294">
          <w:rPr>
            <w:b/>
            <w:bCs/>
            <w:webHidden/>
          </w:rPr>
          <w:t>39</w:t>
        </w:r>
      </w:hyperlink>
    </w:p>
    <w:p w14:paraId="151E80B4" w14:textId="2D93769C" w:rsidR="00532D43" w:rsidRPr="004E4B6F" w:rsidRDefault="00E43DBB" w:rsidP="008740A9">
      <w:pPr>
        <w:pStyle w:val="TDC3"/>
        <w:rPr>
          <w:rFonts w:eastAsiaTheme="minorEastAsia"/>
          <w:lang w:eastAsia="es-CO"/>
        </w:rPr>
      </w:pPr>
      <w:hyperlink w:anchor="_Toc74815306" w:history="1">
        <w:r w:rsidR="00532D43" w:rsidRPr="004E4B6F">
          <w:rPr>
            <w:rStyle w:val="Hipervnculo"/>
          </w:rPr>
          <w:t>7.4.6</w:t>
        </w:r>
        <w:r w:rsidR="00532D43" w:rsidRPr="004E4B6F">
          <w:rPr>
            <w:rFonts w:eastAsiaTheme="minorEastAsia"/>
            <w:lang w:eastAsia="es-CO"/>
          </w:rPr>
          <w:tab/>
        </w:r>
        <w:r w:rsidR="00532D43" w:rsidRPr="004E4B6F">
          <w:rPr>
            <w:rStyle w:val="Hipervnculo"/>
          </w:rPr>
          <w:t>Recursos</w:t>
        </w:r>
        <w:r w:rsidR="00532D43" w:rsidRPr="004E4B6F">
          <w:rPr>
            <w:webHidden/>
          </w:rPr>
          <w:tab/>
        </w:r>
        <w:r w:rsidR="00184294" w:rsidRPr="00184294">
          <w:rPr>
            <w:b/>
            <w:bCs/>
            <w:webHidden/>
          </w:rPr>
          <w:t>39</w:t>
        </w:r>
      </w:hyperlink>
    </w:p>
    <w:p w14:paraId="4E3C2692" w14:textId="6D543528" w:rsidR="00532D43" w:rsidRPr="0000531A" w:rsidRDefault="00E43DBB" w:rsidP="0000531A">
      <w:pPr>
        <w:pStyle w:val="TDC2"/>
        <w:rPr>
          <w:rFonts w:eastAsiaTheme="minorEastAsia"/>
          <w:lang w:eastAsia="es-CO"/>
        </w:rPr>
      </w:pPr>
      <w:hyperlink w:anchor="_Toc74815307" w:history="1">
        <w:r w:rsidR="00532D43" w:rsidRPr="0000531A">
          <w:rPr>
            <w:rStyle w:val="Hipervnculo"/>
            <w:b/>
            <w:bCs/>
          </w:rPr>
          <w:t>7.5</w:t>
        </w:r>
        <w:r w:rsidR="00532D43" w:rsidRPr="0000531A">
          <w:rPr>
            <w:rFonts w:eastAsiaTheme="minorEastAsia"/>
            <w:lang w:eastAsia="es-CO"/>
          </w:rPr>
          <w:tab/>
        </w:r>
        <w:r w:rsidR="00532D43" w:rsidRPr="0000531A">
          <w:rPr>
            <w:rStyle w:val="Hipervnculo"/>
            <w:b/>
            <w:bCs/>
          </w:rPr>
          <w:t xml:space="preserve">PLAN DE ACCIÓN </w:t>
        </w:r>
        <w:r w:rsidR="00532D43" w:rsidRPr="0000531A">
          <w:rPr>
            <w:rStyle w:val="Hipervnculo"/>
            <w:rFonts w:eastAsia="Times New Roman"/>
            <w:b/>
            <w:bCs/>
          </w:rPr>
          <w:t xml:space="preserve">PARA LA PRODUCCIÓN, TRÁMITE Y CONSERVACIÓN </w:t>
        </w:r>
        <w:r w:rsidR="008B5718">
          <w:rPr>
            <w:rStyle w:val="Hipervnculo"/>
            <w:rFonts w:eastAsia="Times New Roman"/>
            <w:b/>
            <w:bCs/>
          </w:rPr>
          <w:t xml:space="preserve">           </w:t>
        </w:r>
        <w:r w:rsidR="00532D43" w:rsidRPr="0000531A">
          <w:rPr>
            <w:rStyle w:val="Hipervnculo"/>
            <w:rFonts w:eastAsia="Times New Roman"/>
            <w:b/>
            <w:bCs/>
          </w:rPr>
          <w:t>DE DOCUMENTOS ELECTRÓNICOS</w:t>
        </w:r>
        <w:r w:rsidR="00532D43" w:rsidRPr="0000531A">
          <w:rPr>
            <w:webHidden/>
          </w:rPr>
          <w:tab/>
        </w:r>
        <w:r w:rsidR="008B5718">
          <w:rPr>
            <w:b/>
            <w:bCs/>
            <w:webHidden/>
          </w:rPr>
          <w:t>40</w:t>
        </w:r>
      </w:hyperlink>
    </w:p>
    <w:p w14:paraId="74A09D2E" w14:textId="481486E1" w:rsidR="00532D43" w:rsidRPr="004E4B6F" w:rsidRDefault="00E43DBB" w:rsidP="008740A9">
      <w:pPr>
        <w:pStyle w:val="TDC3"/>
        <w:rPr>
          <w:rFonts w:eastAsiaTheme="minorEastAsia"/>
          <w:lang w:eastAsia="es-CO"/>
        </w:rPr>
      </w:pPr>
      <w:hyperlink w:anchor="_Toc74815308" w:history="1">
        <w:r w:rsidR="00532D43" w:rsidRPr="004E4B6F">
          <w:rPr>
            <w:rStyle w:val="Hipervnculo"/>
          </w:rPr>
          <w:t>7.5.1</w:t>
        </w:r>
        <w:r w:rsidR="00532D43" w:rsidRPr="004E4B6F">
          <w:rPr>
            <w:rFonts w:eastAsiaTheme="minorEastAsia"/>
            <w:lang w:eastAsia="es-CO"/>
          </w:rPr>
          <w:tab/>
        </w:r>
        <w:r w:rsidR="00532D43" w:rsidRPr="004E4B6F">
          <w:rPr>
            <w:rStyle w:val="Hipervnculo"/>
          </w:rPr>
          <w:t>Objetivo:</w:t>
        </w:r>
        <w:r w:rsidR="00532D43" w:rsidRPr="004E4B6F">
          <w:rPr>
            <w:webHidden/>
          </w:rPr>
          <w:tab/>
        </w:r>
        <w:r w:rsidR="008B5718" w:rsidRPr="008B5718">
          <w:rPr>
            <w:b/>
            <w:bCs/>
            <w:webHidden/>
          </w:rPr>
          <w:t>40</w:t>
        </w:r>
      </w:hyperlink>
    </w:p>
    <w:p w14:paraId="50BAEE5D" w14:textId="3FFCC0B5" w:rsidR="00532D43" w:rsidRPr="004E4B6F" w:rsidRDefault="00E43DBB" w:rsidP="008740A9">
      <w:pPr>
        <w:pStyle w:val="TDC3"/>
        <w:rPr>
          <w:rFonts w:eastAsiaTheme="minorEastAsia"/>
          <w:lang w:eastAsia="es-CO"/>
        </w:rPr>
      </w:pPr>
      <w:hyperlink w:anchor="_Toc74815309" w:history="1">
        <w:r w:rsidR="00532D43" w:rsidRPr="004E4B6F">
          <w:rPr>
            <w:rStyle w:val="Hipervnculo"/>
          </w:rPr>
          <w:t>7.5.2</w:t>
        </w:r>
        <w:r w:rsidR="00532D43" w:rsidRPr="004E4B6F">
          <w:rPr>
            <w:rFonts w:eastAsiaTheme="minorEastAsia"/>
            <w:lang w:eastAsia="es-CO"/>
          </w:rPr>
          <w:tab/>
        </w:r>
        <w:r w:rsidR="00532D43" w:rsidRPr="004E4B6F">
          <w:rPr>
            <w:rStyle w:val="Hipervnculo"/>
          </w:rPr>
          <w:t>Alcance:</w:t>
        </w:r>
        <w:r w:rsidR="00532D43" w:rsidRPr="004E4B6F">
          <w:rPr>
            <w:webHidden/>
          </w:rPr>
          <w:tab/>
        </w:r>
        <w:r w:rsidR="008B5718">
          <w:rPr>
            <w:b/>
            <w:bCs/>
            <w:webHidden/>
          </w:rPr>
          <w:t>40</w:t>
        </w:r>
      </w:hyperlink>
    </w:p>
    <w:p w14:paraId="2E573AFB" w14:textId="7F65AF49" w:rsidR="00532D43" w:rsidRPr="004E4B6F" w:rsidRDefault="00E43DBB" w:rsidP="008740A9">
      <w:pPr>
        <w:pStyle w:val="TDC3"/>
        <w:rPr>
          <w:rFonts w:eastAsiaTheme="minorEastAsia"/>
          <w:lang w:eastAsia="es-CO"/>
        </w:rPr>
      </w:pPr>
      <w:hyperlink w:anchor="_Toc74815310" w:history="1">
        <w:r w:rsidR="00532D43" w:rsidRPr="004E4B6F">
          <w:rPr>
            <w:rStyle w:val="Hipervnculo"/>
          </w:rPr>
          <w:t>7.5.3</w:t>
        </w:r>
        <w:r w:rsidR="00532D43" w:rsidRPr="004E4B6F">
          <w:rPr>
            <w:rFonts w:eastAsiaTheme="minorEastAsia"/>
            <w:lang w:eastAsia="es-CO"/>
          </w:rPr>
          <w:tab/>
        </w:r>
        <w:r w:rsidR="00532D43" w:rsidRPr="004E4B6F">
          <w:rPr>
            <w:rStyle w:val="Hipervnculo"/>
          </w:rPr>
          <w:t>Responsable del Plan:</w:t>
        </w:r>
        <w:r w:rsidR="00532D43" w:rsidRPr="004E4B6F">
          <w:rPr>
            <w:webHidden/>
          </w:rPr>
          <w:tab/>
        </w:r>
        <w:r w:rsidR="008B5718">
          <w:rPr>
            <w:b/>
            <w:bCs/>
            <w:webHidden/>
          </w:rPr>
          <w:t>40</w:t>
        </w:r>
      </w:hyperlink>
    </w:p>
    <w:p w14:paraId="637E76D0" w14:textId="3F7FAF34" w:rsidR="00532D43" w:rsidRPr="004E4B6F" w:rsidRDefault="00E43DBB" w:rsidP="008740A9">
      <w:pPr>
        <w:pStyle w:val="TDC3"/>
        <w:rPr>
          <w:rFonts w:eastAsiaTheme="minorEastAsia"/>
          <w:lang w:eastAsia="es-CO"/>
        </w:rPr>
      </w:pPr>
      <w:hyperlink w:anchor="_Toc74815311" w:history="1">
        <w:r w:rsidR="00532D43" w:rsidRPr="004E4B6F">
          <w:rPr>
            <w:rStyle w:val="Hipervnculo"/>
          </w:rPr>
          <w:t>7.5.4</w:t>
        </w:r>
        <w:r w:rsidR="00532D43" w:rsidRPr="004E4B6F">
          <w:rPr>
            <w:rFonts w:eastAsiaTheme="minorEastAsia"/>
            <w:lang w:eastAsia="es-CO"/>
          </w:rPr>
          <w:tab/>
        </w:r>
        <w:r w:rsidR="00532D43" w:rsidRPr="004E4B6F">
          <w:rPr>
            <w:rStyle w:val="Hipervnculo"/>
          </w:rPr>
          <w:t>Actividades:</w:t>
        </w:r>
        <w:r w:rsidR="00532D43" w:rsidRPr="004E4B6F">
          <w:rPr>
            <w:webHidden/>
          </w:rPr>
          <w:tab/>
        </w:r>
        <w:r w:rsidR="008B5718">
          <w:rPr>
            <w:b/>
            <w:bCs/>
            <w:webHidden/>
          </w:rPr>
          <w:t>41</w:t>
        </w:r>
      </w:hyperlink>
    </w:p>
    <w:p w14:paraId="05A0FC48" w14:textId="186A7620" w:rsidR="00532D43" w:rsidRPr="004E4B6F" w:rsidRDefault="00E43DBB" w:rsidP="008740A9">
      <w:pPr>
        <w:pStyle w:val="TDC3"/>
        <w:rPr>
          <w:rFonts w:eastAsiaTheme="minorEastAsia"/>
          <w:lang w:eastAsia="es-CO"/>
        </w:rPr>
      </w:pPr>
      <w:hyperlink w:anchor="_Toc74815312" w:history="1">
        <w:r w:rsidR="00532D43" w:rsidRPr="004E4B6F">
          <w:rPr>
            <w:rStyle w:val="Hipervnculo"/>
          </w:rPr>
          <w:t>7.5.5</w:t>
        </w:r>
        <w:r w:rsidR="00532D43" w:rsidRPr="004E4B6F">
          <w:rPr>
            <w:rFonts w:eastAsiaTheme="minorEastAsia"/>
            <w:lang w:eastAsia="es-CO"/>
          </w:rPr>
          <w:tab/>
        </w:r>
        <w:r w:rsidR="00532D43" w:rsidRPr="004E4B6F">
          <w:rPr>
            <w:rStyle w:val="Hipervnculo"/>
          </w:rPr>
          <w:t>Indicadores</w:t>
        </w:r>
        <w:r w:rsidR="00532D43" w:rsidRPr="004E4B6F">
          <w:rPr>
            <w:webHidden/>
          </w:rPr>
          <w:tab/>
        </w:r>
        <w:r w:rsidR="008B5718">
          <w:rPr>
            <w:b/>
            <w:bCs/>
            <w:webHidden/>
          </w:rPr>
          <w:t>44</w:t>
        </w:r>
      </w:hyperlink>
    </w:p>
    <w:p w14:paraId="0BFB0D28" w14:textId="5393355A" w:rsidR="00532D43" w:rsidRPr="004E4B6F" w:rsidRDefault="00E43DBB" w:rsidP="008740A9">
      <w:pPr>
        <w:pStyle w:val="TDC3"/>
        <w:rPr>
          <w:rFonts w:eastAsiaTheme="minorEastAsia"/>
          <w:lang w:eastAsia="es-CO"/>
        </w:rPr>
      </w:pPr>
      <w:hyperlink w:anchor="_Toc74815313" w:history="1">
        <w:r w:rsidR="00532D43" w:rsidRPr="004E4B6F">
          <w:rPr>
            <w:rStyle w:val="Hipervnculo"/>
          </w:rPr>
          <w:t>7.5.6</w:t>
        </w:r>
        <w:r w:rsidR="00532D43" w:rsidRPr="004E4B6F">
          <w:rPr>
            <w:rFonts w:eastAsiaTheme="minorEastAsia"/>
            <w:lang w:eastAsia="es-CO"/>
          </w:rPr>
          <w:tab/>
        </w:r>
        <w:r w:rsidR="00532D43" w:rsidRPr="004E4B6F">
          <w:rPr>
            <w:rStyle w:val="Hipervnculo"/>
          </w:rPr>
          <w:t>Recursos</w:t>
        </w:r>
        <w:r w:rsidR="00532D43" w:rsidRPr="004E4B6F">
          <w:rPr>
            <w:webHidden/>
          </w:rPr>
          <w:tab/>
        </w:r>
        <w:r w:rsidR="008B5718">
          <w:rPr>
            <w:b/>
            <w:bCs/>
            <w:webHidden/>
          </w:rPr>
          <w:t>44</w:t>
        </w:r>
      </w:hyperlink>
    </w:p>
    <w:p w14:paraId="39347772" w14:textId="3BC960B8" w:rsidR="00532D43" w:rsidRPr="0000531A" w:rsidRDefault="00E43DBB" w:rsidP="0000531A">
      <w:pPr>
        <w:pStyle w:val="TDC2"/>
        <w:rPr>
          <w:rFonts w:eastAsiaTheme="minorEastAsia"/>
          <w:lang w:eastAsia="es-CO"/>
        </w:rPr>
      </w:pPr>
      <w:hyperlink w:anchor="_Toc74815314" w:history="1">
        <w:r w:rsidR="00532D43" w:rsidRPr="0000531A">
          <w:rPr>
            <w:rStyle w:val="Hipervnculo"/>
            <w:b/>
            <w:bCs/>
          </w:rPr>
          <w:t>7.6</w:t>
        </w:r>
        <w:r w:rsidR="00532D43" w:rsidRPr="0000531A">
          <w:rPr>
            <w:rFonts w:eastAsiaTheme="minorEastAsia"/>
            <w:lang w:eastAsia="es-CO"/>
          </w:rPr>
          <w:tab/>
        </w:r>
        <w:r w:rsidR="00532D43" w:rsidRPr="0000531A">
          <w:rPr>
            <w:rStyle w:val="Hipervnculo"/>
            <w:b/>
            <w:bCs/>
          </w:rPr>
          <w:t>PLAN DE ACCIÓN PARA LA DIGITALIZACIÓN DE LOS DOCUMENTOS</w:t>
        </w:r>
        <w:r w:rsidR="00532D43" w:rsidRPr="0000531A">
          <w:rPr>
            <w:webHidden/>
          </w:rPr>
          <w:tab/>
        </w:r>
        <w:r w:rsidR="008B5718">
          <w:rPr>
            <w:b/>
            <w:bCs/>
            <w:webHidden/>
          </w:rPr>
          <w:t>45</w:t>
        </w:r>
      </w:hyperlink>
    </w:p>
    <w:p w14:paraId="2CD727EF" w14:textId="45A9058F" w:rsidR="00532D43" w:rsidRPr="004E4B6F" w:rsidRDefault="00E43DBB" w:rsidP="008740A9">
      <w:pPr>
        <w:pStyle w:val="TDC3"/>
        <w:rPr>
          <w:rFonts w:eastAsiaTheme="minorEastAsia"/>
          <w:lang w:eastAsia="es-CO"/>
        </w:rPr>
      </w:pPr>
      <w:hyperlink w:anchor="_Toc74815315" w:history="1">
        <w:r w:rsidR="00532D43" w:rsidRPr="004E4B6F">
          <w:rPr>
            <w:rStyle w:val="Hipervnculo"/>
          </w:rPr>
          <w:t>7.6.1</w:t>
        </w:r>
        <w:r w:rsidR="00532D43" w:rsidRPr="004E4B6F">
          <w:rPr>
            <w:rFonts w:eastAsiaTheme="minorEastAsia"/>
            <w:lang w:eastAsia="es-CO"/>
          </w:rPr>
          <w:tab/>
        </w:r>
        <w:r w:rsidR="00532D43" w:rsidRPr="004E4B6F">
          <w:rPr>
            <w:rStyle w:val="Hipervnculo"/>
          </w:rPr>
          <w:t>Objetivo:</w:t>
        </w:r>
        <w:r w:rsidR="00532D43" w:rsidRPr="004E4B6F">
          <w:rPr>
            <w:webHidden/>
          </w:rPr>
          <w:tab/>
        </w:r>
        <w:r w:rsidR="008B5718">
          <w:rPr>
            <w:b/>
            <w:bCs/>
            <w:webHidden/>
          </w:rPr>
          <w:t>45</w:t>
        </w:r>
      </w:hyperlink>
    </w:p>
    <w:p w14:paraId="5523B54B" w14:textId="71CA59D6" w:rsidR="00532D43" w:rsidRPr="004E4B6F" w:rsidRDefault="00E43DBB" w:rsidP="008740A9">
      <w:pPr>
        <w:pStyle w:val="TDC3"/>
        <w:rPr>
          <w:rFonts w:eastAsiaTheme="minorEastAsia"/>
          <w:lang w:eastAsia="es-CO"/>
        </w:rPr>
      </w:pPr>
      <w:hyperlink w:anchor="_Toc74815316" w:history="1">
        <w:r w:rsidR="00532D43" w:rsidRPr="004E4B6F">
          <w:rPr>
            <w:rStyle w:val="Hipervnculo"/>
          </w:rPr>
          <w:t>7.6.2</w:t>
        </w:r>
        <w:r w:rsidR="00532D43" w:rsidRPr="004E4B6F">
          <w:rPr>
            <w:rFonts w:eastAsiaTheme="minorEastAsia"/>
            <w:lang w:eastAsia="es-CO"/>
          </w:rPr>
          <w:tab/>
        </w:r>
        <w:r w:rsidR="00532D43" w:rsidRPr="004E4B6F">
          <w:rPr>
            <w:rStyle w:val="Hipervnculo"/>
          </w:rPr>
          <w:t>Alcance:</w:t>
        </w:r>
        <w:r w:rsidR="00532D43" w:rsidRPr="004E4B6F">
          <w:rPr>
            <w:webHidden/>
          </w:rPr>
          <w:tab/>
        </w:r>
        <w:r w:rsidR="008B5718">
          <w:rPr>
            <w:b/>
            <w:bCs/>
            <w:webHidden/>
          </w:rPr>
          <w:t>45</w:t>
        </w:r>
      </w:hyperlink>
    </w:p>
    <w:p w14:paraId="55EEE44C" w14:textId="6B7E768F" w:rsidR="00532D43" w:rsidRPr="004E4B6F" w:rsidRDefault="00E43DBB" w:rsidP="008740A9">
      <w:pPr>
        <w:pStyle w:val="TDC3"/>
        <w:rPr>
          <w:rFonts w:eastAsiaTheme="minorEastAsia"/>
          <w:lang w:eastAsia="es-CO"/>
        </w:rPr>
      </w:pPr>
      <w:hyperlink w:anchor="_Toc74815317" w:history="1">
        <w:r w:rsidR="00532D43" w:rsidRPr="004E4B6F">
          <w:rPr>
            <w:rStyle w:val="Hipervnculo"/>
          </w:rPr>
          <w:t>7.6.3</w:t>
        </w:r>
        <w:r w:rsidR="00532D43" w:rsidRPr="004E4B6F">
          <w:rPr>
            <w:rFonts w:eastAsiaTheme="minorEastAsia"/>
            <w:lang w:eastAsia="es-CO"/>
          </w:rPr>
          <w:tab/>
        </w:r>
        <w:r w:rsidR="00532D43" w:rsidRPr="004E4B6F">
          <w:rPr>
            <w:rStyle w:val="Hipervnculo"/>
          </w:rPr>
          <w:t>Responsables del Plan:</w:t>
        </w:r>
        <w:r w:rsidR="00532D43" w:rsidRPr="004E4B6F">
          <w:rPr>
            <w:webHidden/>
          </w:rPr>
          <w:tab/>
        </w:r>
        <w:r w:rsidR="008B5718">
          <w:rPr>
            <w:b/>
            <w:bCs/>
            <w:webHidden/>
          </w:rPr>
          <w:t>45</w:t>
        </w:r>
      </w:hyperlink>
    </w:p>
    <w:p w14:paraId="48B92095" w14:textId="6FFC57DA" w:rsidR="00532D43" w:rsidRPr="004E4B6F" w:rsidRDefault="00E43DBB" w:rsidP="008740A9">
      <w:pPr>
        <w:pStyle w:val="TDC3"/>
        <w:rPr>
          <w:rFonts w:eastAsiaTheme="minorEastAsia"/>
          <w:lang w:eastAsia="es-CO"/>
        </w:rPr>
      </w:pPr>
      <w:hyperlink w:anchor="_Toc74815318" w:history="1">
        <w:r w:rsidR="00532D43" w:rsidRPr="004E4B6F">
          <w:rPr>
            <w:rStyle w:val="Hipervnculo"/>
          </w:rPr>
          <w:t>7.6.4</w:t>
        </w:r>
        <w:r w:rsidR="00532D43" w:rsidRPr="004E4B6F">
          <w:rPr>
            <w:rFonts w:eastAsiaTheme="minorEastAsia"/>
            <w:lang w:eastAsia="es-CO"/>
          </w:rPr>
          <w:tab/>
        </w:r>
        <w:r w:rsidR="00532D43" w:rsidRPr="004E4B6F">
          <w:rPr>
            <w:rStyle w:val="Hipervnculo"/>
          </w:rPr>
          <w:t>Actividades:</w:t>
        </w:r>
        <w:r w:rsidR="00532D43" w:rsidRPr="004E4B6F">
          <w:rPr>
            <w:webHidden/>
          </w:rPr>
          <w:tab/>
        </w:r>
        <w:r w:rsidR="008B5718">
          <w:rPr>
            <w:b/>
            <w:bCs/>
            <w:webHidden/>
          </w:rPr>
          <w:t>46</w:t>
        </w:r>
      </w:hyperlink>
    </w:p>
    <w:p w14:paraId="0123E054" w14:textId="24DFCF40" w:rsidR="00532D43" w:rsidRPr="004E4B6F" w:rsidRDefault="00E43DBB" w:rsidP="008740A9">
      <w:pPr>
        <w:pStyle w:val="TDC3"/>
        <w:rPr>
          <w:rFonts w:eastAsiaTheme="minorEastAsia"/>
          <w:lang w:eastAsia="es-CO"/>
        </w:rPr>
      </w:pPr>
      <w:hyperlink w:anchor="_Toc74815319" w:history="1">
        <w:r w:rsidR="00532D43" w:rsidRPr="004E4B6F">
          <w:rPr>
            <w:rStyle w:val="Hipervnculo"/>
          </w:rPr>
          <w:t>7.6.5</w:t>
        </w:r>
        <w:r w:rsidR="00532D43" w:rsidRPr="004E4B6F">
          <w:rPr>
            <w:rFonts w:eastAsiaTheme="minorEastAsia"/>
            <w:lang w:eastAsia="es-CO"/>
          </w:rPr>
          <w:tab/>
        </w:r>
        <w:r w:rsidR="00532D43" w:rsidRPr="004E4B6F">
          <w:rPr>
            <w:rStyle w:val="Hipervnculo"/>
          </w:rPr>
          <w:t>Indicadores</w:t>
        </w:r>
        <w:r w:rsidR="00532D43" w:rsidRPr="004E4B6F">
          <w:rPr>
            <w:webHidden/>
          </w:rPr>
          <w:tab/>
        </w:r>
        <w:r w:rsidR="008B5718">
          <w:rPr>
            <w:b/>
            <w:bCs/>
            <w:webHidden/>
          </w:rPr>
          <w:t>49</w:t>
        </w:r>
      </w:hyperlink>
    </w:p>
    <w:p w14:paraId="5861B514" w14:textId="426D69A4" w:rsidR="00532D43" w:rsidRPr="004E4B6F" w:rsidRDefault="00E43DBB" w:rsidP="008740A9">
      <w:pPr>
        <w:pStyle w:val="TDC3"/>
        <w:rPr>
          <w:rFonts w:eastAsiaTheme="minorEastAsia"/>
          <w:lang w:eastAsia="es-CO"/>
        </w:rPr>
      </w:pPr>
      <w:hyperlink w:anchor="_Toc74815320" w:history="1">
        <w:r w:rsidR="00532D43" w:rsidRPr="004E4B6F">
          <w:rPr>
            <w:rStyle w:val="Hipervnculo"/>
          </w:rPr>
          <w:t>7.6.6</w:t>
        </w:r>
        <w:r w:rsidR="00532D43" w:rsidRPr="004E4B6F">
          <w:rPr>
            <w:rFonts w:eastAsiaTheme="minorEastAsia"/>
            <w:lang w:eastAsia="es-CO"/>
          </w:rPr>
          <w:tab/>
        </w:r>
        <w:r w:rsidR="00532D43" w:rsidRPr="004E4B6F">
          <w:rPr>
            <w:rStyle w:val="Hipervnculo"/>
          </w:rPr>
          <w:t>Recursos</w:t>
        </w:r>
        <w:r w:rsidR="00532D43" w:rsidRPr="004E4B6F">
          <w:rPr>
            <w:webHidden/>
          </w:rPr>
          <w:tab/>
        </w:r>
        <w:r w:rsidR="008B5718">
          <w:rPr>
            <w:b/>
            <w:bCs/>
            <w:webHidden/>
          </w:rPr>
          <w:t>49</w:t>
        </w:r>
      </w:hyperlink>
    </w:p>
    <w:p w14:paraId="376CB3CF" w14:textId="296B030A" w:rsidR="00532D43" w:rsidRPr="0000531A" w:rsidRDefault="00E43DBB" w:rsidP="0000531A">
      <w:pPr>
        <w:pStyle w:val="TDC2"/>
        <w:rPr>
          <w:rFonts w:eastAsiaTheme="minorEastAsia"/>
          <w:lang w:eastAsia="es-CO"/>
        </w:rPr>
      </w:pPr>
      <w:hyperlink w:anchor="_Toc74815321" w:history="1">
        <w:r w:rsidR="00532D43" w:rsidRPr="0000531A">
          <w:rPr>
            <w:rStyle w:val="Hipervnculo"/>
            <w:b/>
            <w:bCs/>
          </w:rPr>
          <w:t>7.7</w:t>
        </w:r>
        <w:r w:rsidR="00532D43" w:rsidRPr="0000531A">
          <w:rPr>
            <w:rFonts w:eastAsiaTheme="minorEastAsia"/>
            <w:lang w:eastAsia="es-CO"/>
          </w:rPr>
          <w:tab/>
        </w:r>
        <w:r w:rsidR="00532D43" w:rsidRPr="0000531A">
          <w:rPr>
            <w:rStyle w:val="Hipervnculo"/>
            <w:b/>
            <w:bCs/>
          </w:rPr>
          <w:t>PLAN DE ACCIÓN PARA LA</w:t>
        </w:r>
        <w:r w:rsidR="00532D43" w:rsidRPr="0000531A">
          <w:rPr>
            <w:rStyle w:val="Hipervnculo"/>
            <w:rFonts w:eastAsia="Times New Roman"/>
            <w:b/>
            <w:bCs/>
          </w:rPr>
          <w:t xml:space="preserve"> POTENCIALIZACIÓN DEL SOFTWARE EN GESTIÓN DOCUMENTAL ADMIARCHI</w:t>
        </w:r>
        <w:r w:rsidR="00532D43" w:rsidRPr="0000531A">
          <w:rPr>
            <w:webHidden/>
          </w:rPr>
          <w:tab/>
        </w:r>
        <w:r w:rsidR="00CC4D44">
          <w:rPr>
            <w:b/>
            <w:bCs/>
            <w:webHidden/>
          </w:rPr>
          <w:t>50</w:t>
        </w:r>
      </w:hyperlink>
    </w:p>
    <w:p w14:paraId="603ACE96" w14:textId="77B06E8C" w:rsidR="00532D43" w:rsidRPr="004E4B6F" w:rsidRDefault="00E43DBB" w:rsidP="008740A9">
      <w:pPr>
        <w:pStyle w:val="TDC3"/>
        <w:rPr>
          <w:rFonts w:eastAsiaTheme="minorEastAsia"/>
          <w:lang w:eastAsia="es-CO"/>
        </w:rPr>
      </w:pPr>
      <w:hyperlink w:anchor="_Toc74815322" w:history="1">
        <w:r w:rsidR="00532D43" w:rsidRPr="004E4B6F">
          <w:rPr>
            <w:rStyle w:val="Hipervnculo"/>
          </w:rPr>
          <w:t>7.7.1</w:t>
        </w:r>
        <w:r w:rsidR="00532D43" w:rsidRPr="004E4B6F">
          <w:rPr>
            <w:rFonts w:eastAsiaTheme="minorEastAsia"/>
            <w:lang w:eastAsia="es-CO"/>
          </w:rPr>
          <w:tab/>
        </w:r>
        <w:r w:rsidR="00532D43" w:rsidRPr="004E4B6F">
          <w:rPr>
            <w:rStyle w:val="Hipervnculo"/>
          </w:rPr>
          <w:t>Objetivo:</w:t>
        </w:r>
        <w:r w:rsidR="00532D43" w:rsidRPr="004E4B6F">
          <w:rPr>
            <w:webHidden/>
          </w:rPr>
          <w:tab/>
        </w:r>
        <w:r w:rsidR="00CC4D44">
          <w:rPr>
            <w:b/>
            <w:bCs/>
            <w:webHidden/>
          </w:rPr>
          <w:t>50</w:t>
        </w:r>
      </w:hyperlink>
    </w:p>
    <w:p w14:paraId="4B1427C9" w14:textId="62B0999D" w:rsidR="00532D43" w:rsidRPr="004E4B6F" w:rsidRDefault="00E43DBB" w:rsidP="008740A9">
      <w:pPr>
        <w:pStyle w:val="TDC3"/>
        <w:rPr>
          <w:rFonts w:eastAsiaTheme="minorEastAsia"/>
          <w:lang w:eastAsia="es-CO"/>
        </w:rPr>
      </w:pPr>
      <w:hyperlink w:anchor="_Toc74815323" w:history="1">
        <w:r w:rsidR="00532D43" w:rsidRPr="004E4B6F">
          <w:rPr>
            <w:rStyle w:val="Hipervnculo"/>
          </w:rPr>
          <w:t>7.7.2</w:t>
        </w:r>
        <w:r w:rsidR="00532D43" w:rsidRPr="004E4B6F">
          <w:rPr>
            <w:rFonts w:eastAsiaTheme="minorEastAsia"/>
            <w:lang w:eastAsia="es-CO"/>
          </w:rPr>
          <w:tab/>
        </w:r>
        <w:r w:rsidR="00532D43" w:rsidRPr="004E4B6F">
          <w:rPr>
            <w:rStyle w:val="Hipervnculo"/>
          </w:rPr>
          <w:t>Alcance:</w:t>
        </w:r>
        <w:r w:rsidR="00532D43" w:rsidRPr="004E4B6F">
          <w:rPr>
            <w:webHidden/>
          </w:rPr>
          <w:tab/>
        </w:r>
        <w:r w:rsidR="00CC4D44">
          <w:rPr>
            <w:b/>
            <w:bCs/>
            <w:webHidden/>
          </w:rPr>
          <w:t>50</w:t>
        </w:r>
      </w:hyperlink>
    </w:p>
    <w:p w14:paraId="5F4714F2" w14:textId="43602149" w:rsidR="00532D43" w:rsidRPr="004E4B6F" w:rsidRDefault="00E43DBB" w:rsidP="008740A9">
      <w:pPr>
        <w:pStyle w:val="TDC3"/>
        <w:rPr>
          <w:rFonts w:eastAsiaTheme="minorEastAsia"/>
          <w:lang w:eastAsia="es-CO"/>
        </w:rPr>
      </w:pPr>
      <w:hyperlink w:anchor="_Toc74815324" w:history="1">
        <w:r w:rsidR="00532D43" w:rsidRPr="004E4B6F">
          <w:rPr>
            <w:rStyle w:val="Hipervnculo"/>
          </w:rPr>
          <w:t>7.7.3</w:t>
        </w:r>
        <w:r w:rsidR="00532D43" w:rsidRPr="004E4B6F">
          <w:rPr>
            <w:rFonts w:eastAsiaTheme="minorEastAsia"/>
            <w:lang w:eastAsia="es-CO"/>
          </w:rPr>
          <w:tab/>
        </w:r>
        <w:r w:rsidR="00532D43" w:rsidRPr="004E4B6F">
          <w:rPr>
            <w:rStyle w:val="Hipervnculo"/>
          </w:rPr>
          <w:t>Responsables del Plan:</w:t>
        </w:r>
        <w:r w:rsidR="00532D43" w:rsidRPr="004E4B6F">
          <w:rPr>
            <w:webHidden/>
          </w:rPr>
          <w:tab/>
        </w:r>
        <w:r w:rsidR="00CC4D44">
          <w:rPr>
            <w:b/>
            <w:bCs/>
            <w:webHidden/>
          </w:rPr>
          <w:t>50</w:t>
        </w:r>
      </w:hyperlink>
    </w:p>
    <w:p w14:paraId="44FB7A54" w14:textId="4786E0B7" w:rsidR="00532D43" w:rsidRPr="004E4B6F" w:rsidRDefault="00E43DBB" w:rsidP="008740A9">
      <w:pPr>
        <w:pStyle w:val="TDC3"/>
        <w:rPr>
          <w:rFonts w:eastAsiaTheme="minorEastAsia"/>
          <w:lang w:eastAsia="es-CO"/>
        </w:rPr>
      </w:pPr>
      <w:hyperlink w:anchor="_Toc74815325" w:history="1">
        <w:r w:rsidR="00532D43" w:rsidRPr="004E4B6F">
          <w:rPr>
            <w:rStyle w:val="Hipervnculo"/>
          </w:rPr>
          <w:t>7.7.4</w:t>
        </w:r>
        <w:r w:rsidR="00532D43" w:rsidRPr="004E4B6F">
          <w:rPr>
            <w:rFonts w:eastAsiaTheme="minorEastAsia"/>
            <w:lang w:eastAsia="es-CO"/>
          </w:rPr>
          <w:tab/>
        </w:r>
        <w:r w:rsidR="00532D43" w:rsidRPr="004E4B6F">
          <w:rPr>
            <w:rStyle w:val="Hipervnculo"/>
          </w:rPr>
          <w:t>Actividades</w:t>
        </w:r>
        <w:r w:rsidR="00532D43" w:rsidRPr="004E4B6F">
          <w:rPr>
            <w:webHidden/>
          </w:rPr>
          <w:tab/>
        </w:r>
        <w:r w:rsidR="00CC4D44">
          <w:rPr>
            <w:b/>
            <w:bCs/>
            <w:webHidden/>
          </w:rPr>
          <w:t>51</w:t>
        </w:r>
      </w:hyperlink>
    </w:p>
    <w:p w14:paraId="7E90D05D" w14:textId="36F9BB41" w:rsidR="00532D43" w:rsidRPr="004E4B6F" w:rsidRDefault="00E43DBB" w:rsidP="008740A9">
      <w:pPr>
        <w:pStyle w:val="TDC3"/>
        <w:rPr>
          <w:rFonts w:eastAsiaTheme="minorEastAsia"/>
          <w:lang w:eastAsia="es-CO"/>
        </w:rPr>
      </w:pPr>
      <w:hyperlink w:anchor="_Toc74815326" w:history="1">
        <w:r w:rsidR="00532D43" w:rsidRPr="004E4B6F">
          <w:rPr>
            <w:rStyle w:val="Hipervnculo"/>
          </w:rPr>
          <w:t>7.7.5</w:t>
        </w:r>
        <w:r w:rsidR="00532D43" w:rsidRPr="004E4B6F">
          <w:rPr>
            <w:rFonts w:eastAsiaTheme="minorEastAsia"/>
            <w:lang w:eastAsia="es-CO"/>
          </w:rPr>
          <w:tab/>
        </w:r>
        <w:r w:rsidR="00532D43" w:rsidRPr="004E4B6F">
          <w:rPr>
            <w:rStyle w:val="Hipervnculo"/>
          </w:rPr>
          <w:t>Indicadores</w:t>
        </w:r>
        <w:r w:rsidR="00532D43" w:rsidRPr="004E4B6F">
          <w:rPr>
            <w:webHidden/>
          </w:rPr>
          <w:tab/>
        </w:r>
        <w:r w:rsidR="00CC4D44">
          <w:rPr>
            <w:b/>
            <w:bCs/>
            <w:webHidden/>
          </w:rPr>
          <w:t>54</w:t>
        </w:r>
      </w:hyperlink>
    </w:p>
    <w:p w14:paraId="1496768D" w14:textId="720FB2E4" w:rsidR="00532D43" w:rsidRDefault="00E43DBB" w:rsidP="008740A9">
      <w:pPr>
        <w:pStyle w:val="TDC3"/>
      </w:pPr>
      <w:hyperlink w:anchor="_Toc74815327" w:history="1">
        <w:r w:rsidR="00532D43" w:rsidRPr="004E4B6F">
          <w:rPr>
            <w:rStyle w:val="Hipervnculo"/>
          </w:rPr>
          <w:t>7.7.6</w:t>
        </w:r>
        <w:r w:rsidR="00532D43" w:rsidRPr="004E4B6F">
          <w:rPr>
            <w:rFonts w:eastAsiaTheme="minorEastAsia"/>
            <w:lang w:eastAsia="es-CO"/>
          </w:rPr>
          <w:tab/>
        </w:r>
        <w:r w:rsidR="00532D43" w:rsidRPr="004E4B6F">
          <w:rPr>
            <w:rStyle w:val="Hipervnculo"/>
          </w:rPr>
          <w:t>Recursos</w:t>
        </w:r>
        <w:r w:rsidR="00532D43" w:rsidRPr="004E4B6F">
          <w:rPr>
            <w:webHidden/>
          </w:rPr>
          <w:tab/>
        </w:r>
        <w:r w:rsidR="00CC4D44">
          <w:rPr>
            <w:b/>
            <w:bCs/>
            <w:webHidden/>
          </w:rPr>
          <w:t>55</w:t>
        </w:r>
      </w:hyperlink>
    </w:p>
    <w:p w14:paraId="6B4EAEF3" w14:textId="16BE7EE9" w:rsidR="00532D43" w:rsidRDefault="00E43DBB" w:rsidP="004E4B6F">
      <w:pPr>
        <w:pStyle w:val="TDC1"/>
      </w:pPr>
      <w:hyperlink w:anchor="_Toc74815328" w:history="1">
        <w:r w:rsidR="00532D43" w:rsidRPr="004E4B6F">
          <w:rPr>
            <w:rStyle w:val="Hipervnculo"/>
            <w:lang w:eastAsia="es-MX"/>
          </w:rPr>
          <w:t>8</w:t>
        </w:r>
        <w:r w:rsidR="00532D43" w:rsidRPr="004E4B6F">
          <w:rPr>
            <w:rFonts w:eastAsiaTheme="minorEastAsia"/>
            <w:lang w:eastAsia="es-CO"/>
          </w:rPr>
          <w:tab/>
        </w:r>
        <w:r w:rsidR="00532D43" w:rsidRPr="004E4B6F">
          <w:rPr>
            <w:rStyle w:val="Hipervnculo"/>
            <w:lang w:eastAsia="es-MX"/>
          </w:rPr>
          <w:t xml:space="preserve">MAPA </w:t>
        </w:r>
        <w:r w:rsidR="00532D43" w:rsidRPr="004E4B6F">
          <w:rPr>
            <w:rStyle w:val="Hipervnculo"/>
          </w:rPr>
          <w:t>DE</w:t>
        </w:r>
        <w:r w:rsidR="00532D43" w:rsidRPr="004E4B6F">
          <w:rPr>
            <w:rStyle w:val="Hipervnculo"/>
            <w:lang w:eastAsia="es-MX"/>
          </w:rPr>
          <w:t xml:space="preserve"> RUTA</w:t>
        </w:r>
        <w:r w:rsidR="00532D43" w:rsidRPr="004E4B6F">
          <w:rPr>
            <w:webHidden/>
          </w:rPr>
          <w:tab/>
        </w:r>
        <w:r w:rsidR="00532D43" w:rsidRPr="004E4B6F">
          <w:rPr>
            <w:webHidden/>
          </w:rPr>
          <w:fldChar w:fldCharType="begin"/>
        </w:r>
        <w:r w:rsidR="00532D43" w:rsidRPr="004E4B6F">
          <w:rPr>
            <w:webHidden/>
          </w:rPr>
          <w:instrText xml:space="preserve"> PAGEREF _Toc74815328 \h </w:instrText>
        </w:r>
        <w:r w:rsidR="00532D43" w:rsidRPr="004E4B6F">
          <w:rPr>
            <w:webHidden/>
          </w:rPr>
        </w:r>
        <w:r w:rsidR="00532D43" w:rsidRPr="004E4B6F">
          <w:rPr>
            <w:webHidden/>
          </w:rPr>
          <w:fldChar w:fldCharType="separate"/>
        </w:r>
        <w:r w:rsidR="00B97472">
          <w:rPr>
            <w:webHidden/>
          </w:rPr>
          <w:t>56</w:t>
        </w:r>
        <w:r w:rsidR="00532D43" w:rsidRPr="004E4B6F">
          <w:rPr>
            <w:webHidden/>
          </w:rPr>
          <w:fldChar w:fldCharType="end"/>
        </w:r>
      </w:hyperlink>
    </w:p>
    <w:p w14:paraId="449A952A" w14:textId="6A9ED1AB" w:rsidR="00532D43" w:rsidRDefault="00E43DBB" w:rsidP="004E4B6F">
      <w:pPr>
        <w:pStyle w:val="TDC1"/>
      </w:pPr>
      <w:hyperlink w:anchor="_Toc74815329" w:history="1">
        <w:r w:rsidR="00532D43" w:rsidRPr="004E4B6F">
          <w:rPr>
            <w:rStyle w:val="Hipervnculo"/>
          </w:rPr>
          <w:t>9</w:t>
        </w:r>
        <w:r w:rsidR="00532D43" w:rsidRPr="004E4B6F">
          <w:rPr>
            <w:rFonts w:eastAsiaTheme="minorEastAsia"/>
            <w:lang w:eastAsia="es-CO"/>
          </w:rPr>
          <w:tab/>
        </w:r>
        <w:r w:rsidR="00532D43" w:rsidRPr="004E4B6F">
          <w:rPr>
            <w:rStyle w:val="Hipervnculo"/>
          </w:rPr>
          <w:t>HERRAMIENTA DE MEDICIÓN</w:t>
        </w:r>
        <w:r w:rsidR="00532D43" w:rsidRPr="004E4B6F">
          <w:rPr>
            <w:webHidden/>
          </w:rPr>
          <w:tab/>
        </w:r>
        <w:r w:rsidR="001C2041">
          <w:rPr>
            <w:webHidden/>
          </w:rPr>
          <w:t>57</w:t>
        </w:r>
      </w:hyperlink>
    </w:p>
    <w:p w14:paraId="795953E1" w14:textId="24C743F0" w:rsidR="00532D43" w:rsidRDefault="00E43DBB" w:rsidP="004E4B6F">
      <w:pPr>
        <w:pStyle w:val="TDC1"/>
      </w:pPr>
      <w:hyperlink w:anchor="_Toc74815330" w:history="1">
        <w:r w:rsidR="00532D43" w:rsidRPr="004E4B6F">
          <w:rPr>
            <w:rStyle w:val="Hipervnculo"/>
          </w:rPr>
          <w:t>10</w:t>
        </w:r>
        <w:r w:rsidR="00532D43" w:rsidRPr="004E4B6F">
          <w:rPr>
            <w:rFonts w:eastAsiaTheme="minorEastAsia"/>
            <w:lang w:eastAsia="es-CO"/>
          </w:rPr>
          <w:tab/>
        </w:r>
        <w:r w:rsidR="00532D43" w:rsidRPr="004E4B6F">
          <w:rPr>
            <w:rStyle w:val="Hipervnculo"/>
          </w:rPr>
          <w:t>FORMATO DE CONTROL DE CAMBIOS Y MODIFICACIONES</w:t>
        </w:r>
        <w:r w:rsidR="00532D43" w:rsidRPr="004E4B6F">
          <w:rPr>
            <w:webHidden/>
          </w:rPr>
          <w:tab/>
        </w:r>
        <w:r w:rsidR="001C2041">
          <w:rPr>
            <w:webHidden/>
          </w:rPr>
          <w:t>58</w:t>
        </w:r>
      </w:hyperlink>
    </w:p>
    <w:p w14:paraId="73E9F3DD" w14:textId="0F9E0585" w:rsidR="0000531A" w:rsidRPr="0000531A" w:rsidRDefault="00E43DBB" w:rsidP="00A65B87">
      <w:pPr>
        <w:pStyle w:val="TDC1"/>
      </w:pPr>
      <w:hyperlink w:anchor="_Toc74815331" w:history="1">
        <w:r w:rsidR="00532D43" w:rsidRPr="004E4B6F">
          <w:rPr>
            <w:rStyle w:val="Hipervnculo"/>
          </w:rPr>
          <w:t>11</w:t>
        </w:r>
        <w:r w:rsidR="00532D43" w:rsidRPr="004E4B6F">
          <w:rPr>
            <w:rFonts w:eastAsiaTheme="minorEastAsia"/>
            <w:lang w:eastAsia="es-CO"/>
          </w:rPr>
          <w:tab/>
        </w:r>
        <w:r w:rsidR="00532D43" w:rsidRPr="004E4B6F">
          <w:rPr>
            <w:rStyle w:val="Hipervnculo"/>
          </w:rPr>
          <w:t>GLOSARIO</w:t>
        </w:r>
        <w:r w:rsidR="00532D43" w:rsidRPr="004E4B6F">
          <w:rPr>
            <w:webHidden/>
          </w:rPr>
          <w:tab/>
        </w:r>
        <w:r w:rsidR="001C2041">
          <w:rPr>
            <w:webHidden/>
          </w:rPr>
          <w:t>59</w:t>
        </w:r>
      </w:hyperlink>
    </w:p>
    <w:p w14:paraId="3077C39A" w14:textId="204F4DB5" w:rsidR="00491B49" w:rsidRDefault="00491B49" w:rsidP="006B7A27">
      <w:pPr>
        <w:spacing w:after="0"/>
        <w:rPr>
          <w:rFonts w:asciiTheme="minorHAnsi" w:hAnsiTheme="minorHAnsi" w:cs="Arial"/>
          <w:b/>
          <w:i/>
          <w:iCs/>
          <w:caps/>
          <w:szCs w:val="24"/>
          <w:u w:val="single"/>
        </w:rPr>
      </w:pPr>
      <w:r>
        <w:rPr>
          <w:rFonts w:asciiTheme="minorHAnsi" w:hAnsiTheme="minorHAnsi" w:cs="Arial"/>
          <w:b/>
          <w:i/>
          <w:iCs/>
          <w:caps/>
          <w:szCs w:val="24"/>
          <w:u w:val="single"/>
        </w:rPr>
        <w:fldChar w:fldCharType="end"/>
      </w:r>
      <w:bookmarkEnd w:id="2"/>
    </w:p>
    <w:p w14:paraId="45F26D83" w14:textId="77777777" w:rsidR="003703DB" w:rsidRDefault="003703DB" w:rsidP="006B7A27">
      <w:pPr>
        <w:spacing w:after="0"/>
      </w:pPr>
    </w:p>
    <w:p w14:paraId="31FECA97" w14:textId="77777777" w:rsidR="00240DBC" w:rsidRDefault="00240DBC" w:rsidP="006B7A27">
      <w:pPr>
        <w:spacing w:after="0"/>
      </w:pPr>
    </w:p>
    <w:p w14:paraId="71090CD1" w14:textId="77777777" w:rsidR="00240DBC" w:rsidRDefault="00240DBC" w:rsidP="006B7A27">
      <w:pPr>
        <w:spacing w:after="0"/>
      </w:pPr>
    </w:p>
    <w:p w14:paraId="17A10D1B" w14:textId="77777777" w:rsidR="00240DBC" w:rsidRDefault="00240DBC" w:rsidP="006B7A27">
      <w:pPr>
        <w:spacing w:after="0"/>
      </w:pPr>
    </w:p>
    <w:p w14:paraId="71BF3EC5" w14:textId="77777777" w:rsidR="00240DBC" w:rsidRDefault="00240DBC" w:rsidP="006B7A27">
      <w:pPr>
        <w:spacing w:after="0"/>
      </w:pPr>
    </w:p>
    <w:p w14:paraId="252F3AA1" w14:textId="77777777" w:rsidR="00240DBC" w:rsidRDefault="00240DBC" w:rsidP="006B7A27">
      <w:pPr>
        <w:spacing w:after="0"/>
      </w:pPr>
    </w:p>
    <w:p w14:paraId="42725F62" w14:textId="77777777" w:rsidR="00240DBC" w:rsidRDefault="00240DBC" w:rsidP="006B7A27">
      <w:pPr>
        <w:spacing w:after="0"/>
      </w:pPr>
    </w:p>
    <w:p w14:paraId="7A0486B5" w14:textId="4CC3EF03" w:rsidR="000931CF" w:rsidRPr="00C556F3" w:rsidRDefault="00FA6E17" w:rsidP="006B7A27">
      <w:pPr>
        <w:pStyle w:val="Ttulo1"/>
        <w:spacing w:before="0" w:line="240" w:lineRule="auto"/>
      </w:pPr>
      <w:bookmarkStart w:id="9" w:name="_Toc74815263"/>
      <w:r w:rsidRPr="00C556F3">
        <w:lastRenderedPageBreak/>
        <w:t>I</w:t>
      </w:r>
      <w:r w:rsidR="00190B27" w:rsidRPr="00C556F3">
        <w:t>NTRODUCCIÓN</w:t>
      </w:r>
      <w:bookmarkEnd w:id="3"/>
      <w:bookmarkEnd w:id="4"/>
      <w:bookmarkEnd w:id="5"/>
      <w:bookmarkEnd w:id="6"/>
      <w:bookmarkEnd w:id="9"/>
    </w:p>
    <w:p w14:paraId="1AB0CAD0" w14:textId="77777777" w:rsidR="00E5242C" w:rsidRPr="00C776A1" w:rsidRDefault="00E5242C" w:rsidP="006B7A27">
      <w:pPr>
        <w:spacing w:after="0"/>
        <w:rPr>
          <w:rFonts w:cs="Arial"/>
          <w:szCs w:val="24"/>
        </w:rPr>
      </w:pPr>
    </w:p>
    <w:p w14:paraId="0B614730" w14:textId="0EC43D77" w:rsidR="00BE7745" w:rsidRDefault="00220913" w:rsidP="006B7A27">
      <w:pPr>
        <w:pStyle w:val="Predeterminado"/>
        <w:spacing w:after="0" w:line="240" w:lineRule="auto"/>
        <w:jc w:val="both"/>
        <w:rPr>
          <w:rFonts w:ascii="Arial" w:hAnsi="Arial" w:cs="Arial"/>
          <w:sz w:val="24"/>
          <w:szCs w:val="24"/>
        </w:rPr>
      </w:pPr>
      <w:r>
        <w:rPr>
          <w:rFonts w:ascii="Arial" w:hAnsi="Arial" w:cs="Arial"/>
          <w:sz w:val="24"/>
          <w:szCs w:val="24"/>
        </w:rPr>
        <w:t>La Promotora de Eventos y Turismo</w:t>
      </w:r>
      <w:r w:rsidR="002F7B20">
        <w:rPr>
          <w:rFonts w:ascii="Arial" w:hAnsi="Arial" w:cs="Arial"/>
          <w:sz w:val="24"/>
          <w:szCs w:val="24"/>
        </w:rPr>
        <w:t>, como entidad del E</w:t>
      </w:r>
      <w:r w:rsidR="00BE7745" w:rsidRPr="00C776A1">
        <w:rPr>
          <w:rFonts w:ascii="Arial" w:hAnsi="Arial" w:cs="Arial"/>
          <w:sz w:val="24"/>
          <w:szCs w:val="24"/>
        </w:rPr>
        <w:t>stado que cumple una función pública debe acatar los lineamientos y las sugerencias emanados por la Ley 594 de 2000, Ley General de Archivos; Decreto 1080 de 2015 del Ministerio de Cultura, principalmente el</w:t>
      </w:r>
      <w:r w:rsidR="002F7B20">
        <w:rPr>
          <w:rFonts w:ascii="Arial" w:hAnsi="Arial" w:cs="Arial"/>
          <w:sz w:val="24"/>
          <w:szCs w:val="24"/>
        </w:rPr>
        <w:t xml:space="preserve"> </w:t>
      </w:r>
      <w:r w:rsidR="00BE7745" w:rsidRPr="00C776A1">
        <w:rPr>
          <w:rFonts w:ascii="Arial" w:hAnsi="Arial" w:cs="Arial"/>
          <w:sz w:val="24"/>
          <w:szCs w:val="24"/>
        </w:rPr>
        <w:t>Decreto 612 de 2018 “</w:t>
      </w:r>
      <w:r w:rsidR="00BE7745" w:rsidRPr="00C776A1">
        <w:rPr>
          <w:rFonts w:ascii="Arial" w:hAnsi="Arial" w:cs="Arial"/>
          <w:i/>
          <w:sz w:val="24"/>
          <w:szCs w:val="24"/>
        </w:rPr>
        <w:t>Por el cual se fijan directrices para la integración de los planes institucionales y estratégicos al Plan de Acción por parte de las entidades del Estado”</w:t>
      </w:r>
      <w:r w:rsidR="00E43DBB">
        <w:rPr>
          <w:rFonts w:ascii="Arial" w:hAnsi="Arial" w:cs="Arial"/>
          <w:i/>
          <w:sz w:val="24"/>
          <w:szCs w:val="24"/>
        </w:rPr>
        <w:t xml:space="preserve"> y</w:t>
      </w:r>
      <w:r w:rsidR="00BE7745" w:rsidRPr="00C776A1">
        <w:rPr>
          <w:rFonts w:ascii="Arial" w:hAnsi="Arial" w:cs="Arial"/>
          <w:sz w:val="24"/>
          <w:szCs w:val="24"/>
        </w:rPr>
        <w:t xml:space="preserve"> demás normas que regulan el que hacer archivístico en el país.</w:t>
      </w:r>
    </w:p>
    <w:p w14:paraId="3D8841FE" w14:textId="77777777" w:rsidR="00F369B4" w:rsidRPr="00C776A1" w:rsidRDefault="00F369B4" w:rsidP="006B7A27">
      <w:pPr>
        <w:pStyle w:val="Predeterminado"/>
        <w:spacing w:after="0" w:line="240" w:lineRule="auto"/>
        <w:jc w:val="both"/>
        <w:rPr>
          <w:rFonts w:ascii="Arial" w:hAnsi="Arial" w:cs="Arial"/>
          <w:sz w:val="24"/>
          <w:szCs w:val="24"/>
        </w:rPr>
      </w:pPr>
    </w:p>
    <w:p w14:paraId="2DF4A3B4" w14:textId="4875D7D5" w:rsidR="00BE7745" w:rsidRDefault="00BE7745" w:rsidP="006B7A27">
      <w:pPr>
        <w:pStyle w:val="Predeterminado"/>
        <w:tabs>
          <w:tab w:val="left" w:pos="0"/>
        </w:tabs>
        <w:spacing w:after="0" w:line="240" w:lineRule="auto"/>
        <w:jc w:val="both"/>
        <w:rPr>
          <w:rFonts w:ascii="Arial" w:hAnsi="Arial" w:cs="Arial"/>
          <w:sz w:val="24"/>
          <w:szCs w:val="24"/>
        </w:rPr>
      </w:pPr>
      <w:r w:rsidRPr="00C776A1">
        <w:rPr>
          <w:rFonts w:ascii="Arial" w:hAnsi="Arial" w:cs="Arial"/>
          <w:sz w:val="24"/>
          <w:szCs w:val="24"/>
        </w:rPr>
        <w:t>Es por esto que se requiere la estructuración de u</w:t>
      </w:r>
      <w:r w:rsidR="00C556F3">
        <w:rPr>
          <w:rFonts w:ascii="Arial" w:hAnsi="Arial" w:cs="Arial"/>
          <w:sz w:val="24"/>
          <w:szCs w:val="24"/>
        </w:rPr>
        <w:t xml:space="preserve">n instrumento </w:t>
      </w:r>
      <w:r w:rsidRPr="00C776A1">
        <w:rPr>
          <w:rFonts w:ascii="Arial" w:hAnsi="Arial" w:cs="Arial"/>
          <w:sz w:val="24"/>
          <w:szCs w:val="24"/>
        </w:rPr>
        <w:t>en el cual se reflejen los planes de acción que contribuyan a mit</w:t>
      </w:r>
      <w:r w:rsidR="00D75640" w:rsidRPr="00C776A1">
        <w:rPr>
          <w:rFonts w:ascii="Arial" w:hAnsi="Arial" w:cs="Arial"/>
          <w:sz w:val="24"/>
          <w:szCs w:val="24"/>
        </w:rPr>
        <w:t xml:space="preserve">igar los riesgos en materia </w:t>
      </w:r>
      <w:r w:rsidR="006B18A4">
        <w:rPr>
          <w:rFonts w:ascii="Arial" w:hAnsi="Arial" w:cs="Arial"/>
          <w:sz w:val="24"/>
          <w:szCs w:val="24"/>
        </w:rPr>
        <w:t>de g</w:t>
      </w:r>
      <w:r w:rsidRPr="00C776A1">
        <w:rPr>
          <w:rFonts w:ascii="Arial" w:hAnsi="Arial" w:cs="Arial"/>
          <w:sz w:val="24"/>
          <w:szCs w:val="24"/>
        </w:rPr>
        <w:t xml:space="preserve">estión </w:t>
      </w:r>
      <w:r w:rsidR="006B18A4">
        <w:rPr>
          <w:rFonts w:ascii="Arial" w:hAnsi="Arial" w:cs="Arial"/>
          <w:sz w:val="24"/>
          <w:szCs w:val="24"/>
        </w:rPr>
        <w:t>d</w:t>
      </w:r>
      <w:r w:rsidR="00D75640" w:rsidRPr="00C776A1">
        <w:rPr>
          <w:rFonts w:ascii="Arial" w:hAnsi="Arial" w:cs="Arial"/>
          <w:sz w:val="24"/>
          <w:szCs w:val="24"/>
        </w:rPr>
        <w:t xml:space="preserve">ocumental </w:t>
      </w:r>
      <w:r w:rsidR="00C556F3">
        <w:rPr>
          <w:rFonts w:ascii="Arial" w:hAnsi="Arial" w:cs="Arial"/>
          <w:sz w:val="24"/>
          <w:szCs w:val="24"/>
        </w:rPr>
        <w:t>d</w:t>
      </w:r>
      <w:r w:rsidR="00220913">
        <w:rPr>
          <w:rFonts w:ascii="Arial" w:hAnsi="Arial" w:cs="Arial"/>
          <w:sz w:val="24"/>
          <w:szCs w:val="24"/>
        </w:rPr>
        <w:t>e La Promotora de Eventos y Turismo</w:t>
      </w:r>
      <w:r w:rsidRPr="00C776A1">
        <w:rPr>
          <w:rFonts w:ascii="Arial" w:hAnsi="Arial" w:cs="Arial"/>
          <w:sz w:val="24"/>
          <w:szCs w:val="24"/>
        </w:rPr>
        <w:t>; para la elaboración de este instrumento fue necesario el análisis</w:t>
      </w:r>
      <w:r w:rsidR="002F7B20">
        <w:rPr>
          <w:rFonts w:ascii="Arial" w:hAnsi="Arial" w:cs="Arial"/>
          <w:sz w:val="24"/>
          <w:szCs w:val="24"/>
        </w:rPr>
        <w:t xml:space="preserve"> </w:t>
      </w:r>
      <w:r w:rsidR="00580A82" w:rsidRPr="00C776A1">
        <w:rPr>
          <w:rFonts w:ascii="Arial" w:hAnsi="Arial" w:cs="Arial"/>
          <w:sz w:val="24"/>
          <w:szCs w:val="24"/>
        </w:rPr>
        <w:t xml:space="preserve">y </w:t>
      </w:r>
      <w:r w:rsidRPr="00C776A1">
        <w:rPr>
          <w:rFonts w:ascii="Arial" w:hAnsi="Arial" w:cs="Arial"/>
          <w:sz w:val="24"/>
          <w:szCs w:val="24"/>
        </w:rPr>
        <w:t>la descripción de los aspectos críticos, plantear el mejoramiento definiendo objetivos y actividades a desarrollar en cada uno de los proyectos y metas trazados para garantizar el adecuado manejo y conservación de los documentos.</w:t>
      </w:r>
    </w:p>
    <w:p w14:paraId="1BBD1ED5" w14:textId="77777777" w:rsidR="00F369B4" w:rsidRPr="00C776A1" w:rsidRDefault="00F369B4" w:rsidP="006B7A27">
      <w:pPr>
        <w:pStyle w:val="Predeterminado"/>
        <w:tabs>
          <w:tab w:val="left" w:pos="0"/>
        </w:tabs>
        <w:spacing w:after="0" w:line="240" w:lineRule="auto"/>
        <w:jc w:val="both"/>
        <w:rPr>
          <w:rFonts w:ascii="Arial" w:hAnsi="Arial" w:cs="Arial"/>
          <w:sz w:val="24"/>
          <w:szCs w:val="24"/>
        </w:rPr>
      </w:pPr>
    </w:p>
    <w:p w14:paraId="1D38EAC3" w14:textId="09F2F005" w:rsidR="00BE7745" w:rsidRPr="00C776A1" w:rsidRDefault="00BE7745" w:rsidP="006B7A27">
      <w:pPr>
        <w:pStyle w:val="Predeterminado"/>
        <w:tabs>
          <w:tab w:val="left" w:pos="0"/>
        </w:tabs>
        <w:spacing w:after="0" w:line="240" w:lineRule="auto"/>
        <w:jc w:val="both"/>
        <w:rPr>
          <w:rFonts w:ascii="Arial" w:hAnsi="Arial" w:cs="Arial"/>
          <w:sz w:val="24"/>
          <w:szCs w:val="24"/>
        </w:rPr>
      </w:pPr>
      <w:r w:rsidRPr="00C776A1">
        <w:rPr>
          <w:rFonts w:ascii="Arial" w:hAnsi="Arial" w:cs="Arial"/>
          <w:sz w:val="24"/>
          <w:szCs w:val="24"/>
        </w:rPr>
        <w:t xml:space="preserve">Estos </w:t>
      </w:r>
      <w:r w:rsidR="00394D94">
        <w:rPr>
          <w:rFonts w:ascii="Arial" w:hAnsi="Arial" w:cs="Arial"/>
          <w:sz w:val="24"/>
          <w:szCs w:val="24"/>
        </w:rPr>
        <w:t>p</w:t>
      </w:r>
      <w:r w:rsidRPr="00C776A1">
        <w:rPr>
          <w:rFonts w:ascii="Arial" w:hAnsi="Arial" w:cs="Arial"/>
          <w:sz w:val="24"/>
          <w:szCs w:val="24"/>
        </w:rPr>
        <w:t>lanes de acción deberán ser implementados en el corto y mediano plazo mediante acciones concretas y medibles que contribuyan con una gestión documental articulada y normalizada.</w:t>
      </w:r>
    </w:p>
    <w:p w14:paraId="05640F7C" w14:textId="77777777" w:rsidR="00370B41" w:rsidRDefault="00370B41" w:rsidP="006B7A27">
      <w:pPr>
        <w:spacing w:after="0"/>
        <w:rPr>
          <w:rFonts w:cs="Arial"/>
          <w:szCs w:val="24"/>
        </w:rPr>
      </w:pPr>
    </w:p>
    <w:p w14:paraId="637823CA" w14:textId="3DE94F53" w:rsidR="00BF58CA" w:rsidRPr="00BF58CA" w:rsidRDefault="00BF58CA" w:rsidP="006B7A27">
      <w:pPr>
        <w:pStyle w:val="Ttulo1"/>
        <w:spacing w:before="0" w:line="240" w:lineRule="auto"/>
      </w:pPr>
      <w:bookmarkStart w:id="10" w:name="__RefHeading__2157_795758090"/>
      <w:bookmarkStart w:id="11" w:name="_Toc391320529"/>
      <w:bookmarkStart w:id="12" w:name="_Toc74815264"/>
      <w:bookmarkEnd w:id="10"/>
      <w:bookmarkEnd w:id="11"/>
      <w:r w:rsidRPr="00BF58CA">
        <w:t>CONTEXTO D</w:t>
      </w:r>
      <w:r w:rsidR="00220913">
        <w:t>E LA PROMOTORA DE EVENTOS Y TURISMO</w:t>
      </w:r>
      <w:bookmarkEnd w:id="12"/>
    </w:p>
    <w:p w14:paraId="6BE4C65F" w14:textId="77777777" w:rsidR="006B7A27" w:rsidRDefault="006B7A27" w:rsidP="006B7A27">
      <w:pPr>
        <w:pStyle w:val="Ttulo2"/>
        <w:numPr>
          <w:ilvl w:val="0"/>
          <w:numId w:val="0"/>
        </w:numPr>
        <w:spacing w:before="0" w:line="240" w:lineRule="auto"/>
        <w:ind w:left="576"/>
      </w:pPr>
    </w:p>
    <w:p w14:paraId="6606E8D0" w14:textId="5FAABE77" w:rsidR="00855757" w:rsidRPr="00BF58CA" w:rsidRDefault="00491B49" w:rsidP="006B7A27">
      <w:pPr>
        <w:pStyle w:val="Ttulo2"/>
        <w:spacing w:before="0" w:line="240" w:lineRule="auto"/>
      </w:pPr>
      <w:r w:rsidRPr="00BF58CA">
        <w:t xml:space="preserve"> </w:t>
      </w:r>
      <w:bookmarkStart w:id="13" w:name="_Toc74815265"/>
      <w:r w:rsidRPr="00BF58CA">
        <w:t>MISIÓN</w:t>
      </w:r>
      <w:bookmarkEnd w:id="13"/>
    </w:p>
    <w:p w14:paraId="777E79B6" w14:textId="07EBCE25" w:rsidR="00491B49" w:rsidRDefault="00855757" w:rsidP="006B7A27">
      <w:pPr>
        <w:spacing w:after="0"/>
      </w:pPr>
      <w:r w:rsidRPr="00BF58CA">
        <w:rPr>
          <w:rFonts w:cs="Arial"/>
          <w:szCs w:val="24"/>
        </w:rPr>
        <w:br/>
      </w:r>
      <w:r w:rsidR="003703DB" w:rsidRPr="00204E80">
        <w:rPr>
          <w:rFonts w:cs="Arial"/>
        </w:rPr>
        <w:t>“</w:t>
      </w:r>
      <w:r w:rsidR="00871675" w:rsidRPr="00871675">
        <w:rPr>
          <w:rFonts w:cs="Arial"/>
        </w:rPr>
        <w:t>La Promotora de Eventos y Turismo SAS promueve el fortalecimiento del turismo y el desarrollo sostenible y económico de Manizales, a través de la adopción y ejecución de políticas innovadoras, planes estratégicos y proyectos transformadores que le apuntan al mejoramiento de la competitividad turística del destino y al posicionamiento de la ciudad como territorio de inversión y escenario de grandes eventos.</w:t>
      </w:r>
      <w:r w:rsidR="003703DB" w:rsidRPr="00204E80">
        <w:rPr>
          <w:rFonts w:cs="Arial"/>
        </w:rPr>
        <w:t>”.</w:t>
      </w:r>
    </w:p>
    <w:p w14:paraId="429B0FBD" w14:textId="77777777" w:rsidR="006B7A27" w:rsidRPr="00BF58CA" w:rsidRDefault="006B7A27" w:rsidP="006B7A27">
      <w:pPr>
        <w:spacing w:after="0"/>
      </w:pPr>
    </w:p>
    <w:p w14:paraId="5326EA7D" w14:textId="229E3817" w:rsidR="00855757" w:rsidRPr="00BF58CA" w:rsidRDefault="00491B49" w:rsidP="006B7A27">
      <w:pPr>
        <w:pStyle w:val="Ttulo2"/>
        <w:spacing w:before="0" w:line="240" w:lineRule="auto"/>
      </w:pPr>
      <w:bookmarkStart w:id="14" w:name="_Toc74815266"/>
      <w:r w:rsidRPr="00BF58CA">
        <w:t>VISIÓN</w:t>
      </w:r>
      <w:bookmarkEnd w:id="14"/>
    </w:p>
    <w:p w14:paraId="48A4A17C" w14:textId="400616EB" w:rsidR="003703DB" w:rsidRPr="009D352D" w:rsidRDefault="00855757" w:rsidP="003703DB">
      <w:pPr>
        <w:ind w:right="-93"/>
        <w:rPr>
          <w:rFonts w:cs="Arial"/>
          <w:i/>
        </w:rPr>
      </w:pPr>
      <w:r w:rsidRPr="00BF58CA">
        <w:rPr>
          <w:rFonts w:cs="Arial"/>
          <w:szCs w:val="24"/>
        </w:rPr>
        <w:br/>
      </w:r>
      <w:r w:rsidR="003703DB" w:rsidRPr="00F351AE">
        <w:rPr>
          <w:rFonts w:cs="Arial"/>
        </w:rPr>
        <w:t>“</w:t>
      </w:r>
      <w:r w:rsidR="00871675" w:rsidRPr="00871675">
        <w:rPr>
          <w:rFonts w:cs="Arial"/>
        </w:rPr>
        <w:t>Ser reconocida como el referente visible en la gestión, promoción y desarrollo turístico de la ciudad, posicionando a Manizales como un territorio modelo de innovación y sostenibilidad turística.</w:t>
      </w:r>
      <w:r w:rsidR="003703DB" w:rsidRPr="00F351AE">
        <w:rPr>
          <w:rFonts w:cs="Arial"/>
        </w:rPr>
        <w:t>”.</w:t>
      </w:r>
    </w:p>
    <w:p w14:paraId="51B7AEC9" w14:textId="6ED3DDDF" w:rsidR="006B7A27" w:rsidRPr="00BF58CA" w:rsidRDefault="006B7A27" w:rsidP="006B7A27">
      <w:pPr>
        <w:spacing w:after="0"/>
      </w:pPr>
    </w:p>
    <w:p w14:paraId="1B89A0C0" w14:textId="305B4190" w:rsidR="00855757" w:rsidRPr="00BF58CA" w:rsidRDefault="00491B49" w:rsidP="006B7A27">
      <w:pPr>
        <w:pStyle w:val="Ttulo2"/>
        <w:spacing w:before="0" w:line="240" w:lineRule="auto"/>
      </w:pPr>
      <w:bookmarkStart w:id="15" w:name="_Toc74815267"/>
      <w:r w:rsidRPr="00BF58CA">
        <w:lastRenderedPageBreak/>
        <w:t>NATURALEZA JURÍDICA</w:t>
      </w:r>
      <w:bookmarkEnd w:id="15"/>
    </w:p>
    <w:p w14:paraId="09E8AAFD" w14:textId="606E52D0" w:rsidR="00855757" w:rsidRPr="00BF58CA" w:rsidRDefault="00855757" w:rsidP="006B7A27">
      <w:pPr>
        <w:spacing w:after="0"/>
      </w:pPr>
      <w:r w:rsidRPr="00BF58CA">
        <w:br/>
        <w:t xml:space="preserve">De conformidad con lo dispuesto por el </w:t>
      </w:r>
      <w:r w:rsidR="00DD2459">
        <w:t>Decreto Extraordinario No. 0001 de 2024</w:t>
      </w:r>
      <w:r w:rsidRPr="00BF58CA">
        <w:t xml:space="preserve"> de </w:t>
      </w:r>
      <w:r w:rsidR="00DD2459">
        <w:t>la Alcaldía de Manizales</w:t>
      </w:r>
      <w:r w:rsidRPr="00BF58CA">
        <w:t xml:space="preserve">, </w:t>
      </w:r>
      <w:r w:rsidR="00DD2459">
        <w:t>La Promotora de Eventos</w:t>
      </w:r>
      <w:r w:rsidRPr="00BF58CA">
        <w:t xml:space="preserve"> y Turismo es </w:t>
      </w:r>
      <w:r w:rsidR="00DD2459" w:rsidRPr="00624101">
        <w:rPr>
          <w:rFonts w:cs="Arial"/>
          <w:szCs w:val="24"/>
        </w:rPr>
        <w:t xml:space="preserve">una Empresa Industrial y Comercial del Estado, entidad descentralizada del orden municipal, adscrito a la Alcaldía de Manizales, que tiene como objeto </w:t>
      </w:r>
      <w:r w:rsidR="00DD2459" w:rsidRPr="00624101">
        <w:rPr>
          <w:rFonts w:cs="Arial"/>
          <w:szCs w:val="24"/>
          <w:shd w:val="clear" w:color="auto" w:fill="FFFFFF"/>
        </w:rPr>
        <w:t>la realización y promoción de la feria de Manizales; realización y promoción d</w:t>
      </w:r>
      <w:r w:rsidR="00DD2459" w:rsidRPr="009E07EA">
        <w:rPr>
          <w:rFonts w:cs="Arial"/>
          <w:szCs w:val="24"/>
          <w:shd w:val="clear" w:color="auto" w:fill="FFFFFF"/>
        </w:rPr>
        <w:t>e cualquier tipo de evento cultural, artístico, deportivo, recreativo, religioso, educativo y/o académico, cívico, científico, agropecuario, turístico, ambiental, empresarial, entre otros relacionados; estos eventos podrán ser desarrollados y promovidos por cuenta propia o en asocio con otras entidades públicas, de cualquier índole, o privados.</w:t>
      </w:r>
      <w:r w:rsidR="009E07EA" w:rsidRPr="009E07EA">
        <w:rPr>
          <w:rFonts w:cs="Arial"/>
          <w:szCs w:val="24"/>
          <w:shd w:val="clear" w:color="auto" w:fill="FFFFFF"/>
        </w:rPr>
        <w:t xml:space="preserve"> </w:t>
      </w:r>
      <w:r w:rsidR="009E07EA" w:rsidRPr="009E07EA">
        <w:rPr>
          <w:rFonts w:eastAsia="Times New Roman" w:cs="Arial"/>
          <w:color w:val="222222"/>
          <w:lang w:eastAsia="es-CO"/>
        </w:rPr>
        <w:t>La PROMOTORA DE EVENTOS Y TURISMO S.A.S dentro de su objeto desarrollará actividades de promoción, gestión y operación del turismo en la ciudad de Manizales; desarrollará e impulsará la política pública de turismo en la ciudad de Manizales.</w:t>
      </w:r>
    </w:p>
    <w:p w14:paraId="4A6EDF1A" w14:textId="77777777" w:rsidR="0012778D" w:rsidRDefault="0012778D" w:rsidP="006B7A27">
      <w:pPr>
        <w:spacing w:after="0"/>
        <w:rPr>
          <w:rFonts w:cs="Arial"/>
          <w:szCs w:val="24"/>
        </w:rPr>
      </w:pPr>
    </w:p>
    <w:p w14:paraId="7AAF4276" w14:textId="77777777" w:rsidR="006B7A27" w:rsidRPr="00BF58CA" w:rsidRDefault="006B7A27" w:rsidP="006B7A27">
      <w:pPr>
        <w:spacing w:after="0"/>
        <w:rPr>
          <w:rFonts w:cs="Arial"/>
          <w:szCs w:val="24"/>
        </w:rPr>
      </w:pPr>
    </w:p>
    <w:p w14:paraId="1A71C0B7" w14:textId="462F506E" w:rsidR="0012778D" w:rsidRPr="00BF58CA" w:rsidRDefault="0012778D" w:rsidP="006B7A27">
      <w:pPr>
        <w:pStyle w:val="Ttulo2"/>
        <w:widowControl w:val="0"/>
        <w:autoSpaceDE w:val="0"/>
        <w:autoSpaceDN w:val="0"/>
        <w:spacing w:before="0" w:line="240" w:lineRule="auto"/>
        <w:rPr>
          <w:rFonts w:cs="Arial"/>
          <w:szCs w:val="24"/>
        </w:rPr>
      </w:pPr>
      <w:bookmarkStart w:id="16" w:name="_Toc73538020"/>
      <w:bookmarkStart w:id="17" w:name="_Toc73642794"/>
      <w:bookmarkStart w:id="18" w:name="_Toc74815271"/>
      <w:r w:rsidRPr="00BF58CA">
        <w:rPr>
          <w:rFonts w:cs="Arial"/>
          <w:szCs w:val="24"/>
        </w:rPr>
        <w:t>ESTRUCTURA ORGANIZACIONAL D</w:t>
      </w:r>
      <w:r w:rsidR="00220913">
        <w:rPr>
          <w:rFonts w:cs="Arial"/>
          <w:szCs w:val="24"/>
        </w:rPr>
        <w:t>E LA PROMOTORA DE EVENTOS Y TURISMO</w:t>
      </w:r>
      <w:bookmarkEnd w:id="16"/>
      <w:bookmarkEnd w:id="17"/>
      <w:bookmarkEnd w:id="18"/>
    </w:p>
    <w:p w14:paraId="03177AC6" w14:textId="77777777" w:rsidR="0012778D" w:rsidRPr="00BF58CA" w:rsidRDefault="0012778D" w:rsidP="006B7A27">
      <w:pPr>
        <w:spacing w:after="0"/>
        <w:rPr>
          <w:rFonts w:cs="Arial"/>
          <w:szCs w:val="24"/>
        </w:rPr>
      </w:pPr>
    </w:p>
    <w:p w14:paraId="7F9C9E29" w14:textId="4B331AFF" w:rsidR="00624101" w:rsidRPr="00624101" w:rsidRDefault="00624101" w:rsidP="00624101">
      <w:pPr>
        <w:pStyle w:val="NormalWeb"/>
        <w:snapToGrid w:val="0"/>
        <w:spacing w:before="0" w:beforeAutospacing="0" w:after="0" w:afterAutospacing="0"/>
        <w:rPr>
          <w:rFonts w:ascii="Arial" w:hAnsi="Arial" w:cs="Arial"/>
        </w:rPr>
      </w:pPr>
      <w:r w:rsidRPr="00624101">
        <w:rPr>
          <w:rFonts w:ascii="Arial" w:eastAsiaTheme="minorHAnsi" w:hAnsi="Arial" w:cs="Arial"/>
          <w:lang w:eastAsia="en-US"/>
        </w:rPr>
        <w:t xml:space="preserve">Mediante Decreto Extraordinario No. 0001 del 20 de marzo de 2024, se transforma el establecimiento público denominado “INSTITUTO DE CULTURA Y TURISMO DE MANIZALES.” a una Empresa Industrial y Comercial del Estado, entidad </w:t>
      </w:r>
      <w:r w:rsidRPr="00624101">
        <w:rPr>
          <w:rFonts w:ascii="Arial" w:hAnsi="Arial" w:cs="Arial"/>
        </w:rPr>
        <w:t xml:space="preserve">descentralizada del orden municipal, adscrito a la Alcaldía de Manizales </w:t>
      </w:r>
      <w:r w:rsidRPr="00624101">
        <w:rPr>
          <w:rFonts w:ascii="Arial" w:eastAsiaTheme="minorHAnsi" w:hAnsi="Arial" w:cs="Arial"/>
          <w:lang w:eastAsia="en-US"/>
        </w:rPr>
        <w:t>denominada PROMOTORA DE EVENTOS Y TURISMO S.A.S</w:t>
      </w:r>
      <w:r w:rsidR="00871675">
        <w:rPr>
          <w:rFonts w:ascii="Arial" w:eastAsiaTheme="minorHAnsi" w:hAnsi="Arial" w:cs="Arial"/>
          <w:lang w:eastAsia="en-US"/>
        </w:rPr>
        <w:t>.</w:t>
      </w:r>
      <w:r w:rsidRPr="00624101">
        <w:rPr>
          <w:rFonts w:ascii="Arial" w:hAnsi="Arial" w:cs="Arial"/>
          <w:shd w:val="clear" w:color="auto" w:fill="FFFFFF"/>
        </w:rPr>
        <w:t xml:space="preserve"> </w:t>
      </w:r>
    </w:p>
    <w:p w14:paraId="366C8A46" w14:textId="77777777" w:rsidR="00624101" w:rsidRPr="00624101" w:rsidRDefault="00624101" w:rsidP="00624101">
      <w:pPr>
        <w:pStyle w:val="NormalWeb"/>
        <w:snapToGrid w:val="0"/>
        <w:spacing w:before="0" w:beforeAutospacing="0" w:after="0" w:afterAutospacing="0"/>
        <w:rPr>
          <w:rFonts w:ascii="Arial" w:hAnsi="Arial" w:cs="Arial"/>
        </w:rPr>
      </w:pPr>
    </w:p>
    <w:p w14:paraId="34802BC5" w14:textId="7D01712C" w:rsidR="00370B41" w:rsidRPr="00624101" w:rsidRDefault="00624101" w:rsidP="00624101">
      <w:pPr>
        <w:spacing w:after="0"/>
        <w:rPr>
          <w:rFonts w:cs="Arial"/>
          <w:szCs w:val="24"/>
        </w:rPr>
      </w:pPr>
      <w:r w:rsidRPr="00624101">
        <w:rPr>
          <w:rFonts w:cs="Arial"/>
          <w:szCs w:val="24"/>
        </w:rPr>
        <w:t>Dentro de sus funciones, contenidas en el artículo cuarto del mismo decreto, están entre otras: “</w:t>
      </w:r>
      <w:r w:rsidRPr="00624101">
        <w:rPr>
          <w:rFonts w:eastAsia="Times New Roman" w:cs="Arial"/>
          <w:szCs w:val="24"/>
          <w:lang w:eastAsia="es-CO"/>
        </w:rPr>
        <w:t xml:space="preserve">Promocionar, planear, producir, comercializar, organizar y desarrollar la Feria de Manizales; para el desarrollo de esta función la Empresa podrá administrar un fondo especial destinado para este fin. 2) Diseñar, estructurar, gestionar e impulsar políticas públicas en materia de turismo en la ciudad de Manizales, para tal efecto el Municipio de Manizales transferirá los recursos necesarios para el cumplimiento de dicha función. 3) Promocionar, planear, producir, comercializar, organizar, y desarrollar los demás eventos de ciudad. 4) Diseñar, producir, gestionar, operar, y organizar todo tipo de eventos recreativos, culturales, fiestas, ferias, conciertos, eventos masivos, religiosos, científicos, deportivos, recreativos, turísticos, corporativos, entre otros, del Municipio de Manizales, pudiendo ampliar estas actividades a nivel departamental, nacional e internacional. 6) Administrar, conservar y salvaguardar bienes muebles e inmuebles de diferente destinación, tanto públicos como privados, que le sean entregados, en el marco de su objeto, esto es, la promoción de eventos de ciudad, turismo y Feria de Manizales. 14) Celebrar o </w:t>
      </w:r>
      <w:r w:rsidRPr="00624101">
        <w:rPr>
          <w:rFonts w:eastAsia="Times New Roman" w:cs="Arial"/>
          <w:szCs w:val="24"/>
          <w:lang w:eastAsia="es-CO"/>
        </w:rPr>
        <w:lastRenderedPageBreak/>
        <w:t>ejecutar en general toda clase de actos y contratos, entre otros lo que a continuación se enuncian: convenios o contratos interadministrativos así como contratos de naturaleza civil y/o comercial, convenios, asesorías acuerdos, alianzas estratégicas, asociaciones y uniones temporales consorcios o promesas de sociedad futura que sirvan para el cumplimiento de su objeto social; en especial deberá buscar y propender por ASOCIACIONES PÚBLICO PRIVADAS (</w:t>
      </w:r>
      <w:proofErr w:type="spellStart"/>
      <w:r w:rsidRPr="00624101">
        <w:rPr>
          <w:rFonts w:eastAsia="Times New Roman" w:cs="Arial"/>
          <w:szCs w:val="24"/>
          <w:lang w:eastAsia="es-CO"/>
        </w:rPr>
        <w:t>APPs</w:t>
      </w:r>
      <w:proofErr w:type="spellEnd"/>
      <w:r w:rsidRPr="00624101">
        <w:rPr>
          <w:rFonts w:eastAsia="Times New Roman" w:cs="Arial"/>
          <w:szCs w:val="24"/>
          <w:lang w:eastAsia="es-CO"/>
        </w:rPr>
        <w:t>) que permitan el desarrollo del objeto social. 15) Contribuir al desarrollo del turismo a través de la ejecución de planes programas aprobados por el Gobierno Municipal. 19) Efectuar la coordinación, cooperación y articulación necesarias con otras Secretarias del municipio y sus organismos adscritos o vinculados en asunto de interés turístico.</w:t>
      </w:r>
    </w:p>
    <w:p w14:paraId="36CDA09F" w14:textId="2348A21E" w:rsidR="0012778D" w:rsidRDefault="0012778D" w:rsidP="006B7A27">
      <w:pPr>
        <w:spacing w:after="0"/>
        <w:rPr>
          <w:rFonts w:cs="Arial"/>
          <w:szCs w:val="24"/>
        </w:rPr>
      </w:pPr>
      <w:r w:rsidRPr="00BF58CA">
        <w:rPr>
          <w:rFonts w:cs="Arial"/>
          <w:szCs w:val="24"/>
        </w:rPr>
        <w:t>Para cumplir con este objetivo, tiene dentro de su planta funcionarios completamente comprometidos para hacer de Manizales una ciudad pionera en servicios culturales y turísticos.</w:t>
      </w:r>
    </w:p>
    <w:p w14:paraId="1B637F37" w14:textId="77777777" w:rsidR="00370B41" w:rsidRPr="00BF58CA" w:rsidRDefault="00370B41" w:rsidP="006B7A27">
      <w:pPr>
        <w:spacing w:after="0"/>
        <w:rPr>
          <w:rFonts w:cs="Arial"/>
          <w:szCs w:val="24"/>
        </w:rPr>
      </w:pPr>
    </w:p>
    <w:p w14:paraId="204A0F07" w14:textId="0B88BA20" w:rsidR="0012778D" w:rsidRDefault="0012778D" w:rsidP="006B7A27">
      <w:pPr>
        <w:spacing w:after="0"/>
        <w:rPr>
          <w:rFonts w:cs="Arial"/>
          <w:szCs w:val="24"/>
        </w:rPr>
      </w:pPr>
      <w:r w:rsidRPr="00BF58CA">
        <w:rPr>
          <w:rFonts w:cs="Arial"/>
          <w:szCs w:val="24"/>
        </w:rPr>
        <w:t>Los órganos de dirección, en este caso, están conformados por un</w:t>
      </w:r>
      <w:r w:rsidR="00624101">
        <w:rPr>
          <w:rFonts w:cs="Arial"/>
          <w:szCs w:val="24"/>
        </w:rPr>
        <w:t>a</w:t>
      </w:r>
      <w:r w:rsidRPr="00BF58CA">
        <w:rPr>
          <w:rFonts w:cs="Arial"/>
          <w:szCs w:val="24"/>
        </w:rPr>
        <w:t xml:space="preserve"> </w:t>
      </w:r>
      <w:r w:rsidR="00624101">
        <w:rPr>
          <w:rFonts w:cs="Arial"/>
          <w:szCs w:val="24"/>
        </w:rPr>
        <w:t>Junta Directiva, integrada</w:t>
      </w:r>
      <w:r w:rsidRPr="00BF58CA">
        <w:rPr>
          <w:rFonts w:cs="Arial"/>
          <w:szCs w:val="24"/>
        </w:rPr>
        <w:t xml:space="preserve"> por </w:t>
      </w:r>
      <w:r w:rsidR="00C13D97">
        <w:rPr>
          <w:rFonts w:cs="Arial"/>
          <w:szCs w:val="24"/>
        </w:rPr>
        <w:t xml:space="preserve">el Alcalde o su Delegado, </w:t>
      </w:r>
      <w:r w:rsidR="00624101">
        <w:rPr>
          <w:rFonts w:cs="Arial"/>
          <w:szCs w:val="24"/>
        </w:rPr>
        <w:t>tres</w:t>
      </w:r>
      <w:r w:rsidRPr="00BF58CA">
        <w:rPr>
          <w:rFonts w:cs="Arial"/>
          <w:szCs w:val="24"/>
        </w:rPr>
        <w:t xml:space="preserve"> funcionarios de la Administración Central Municipal (Secretarios de Despacho)</w:t>
      </w:r>
      <w:r w:rsidR="00C13D97">
        <w:rPr>
          <w:rFonts w:cs="Arial"/>
          <w:szCs w:val="24"/>
        </w:rPr>
        <w:t xml:space="preserve"> entre los que están: Secretario (a) de </w:t>
      </w:r>
      <w:r w:rsidR="00624101">
        <w:rPr>
          <w:rFonts w:cs="Arial"/>
          <w:szCs w:val="24"/>
        </w:rPr>
        <w:t>Medio Ambiente</w:t>
      </w:r>
      <w:r w:rsidR="00C13D97">
        <w:rPr>
          <w:rFonts w:cs="Arial"/>
          <w:szCs w:val="24"/>
        </w:rPr>
        <w:t xml:space="preserve">, Secretario (a) de </w:t>
      </w:r>
      <w:r w:rsidR="00624101">
        <w:rPr>
          <w:rFonts w:cs="Arial"/>
          <w:szCs w:val="24"/>
        </w:rPr>
        <w:t>Cultura</w:t>
      </w:r>
      <w:r w:rsidR="00C13D97">
        <w:rPr>
          <w:rFonts w:cs="Arial"/>
          <w:szCs w:val="24"/>
        </w:rPr>
        <w:t xml:space="preserve">, Secretario (a) de </w:t>
      </w:r>
      <w:proofErr w:type="spellStart"/>
      <w:r w:rsidR="00624101">
        <w:rPr>
          <w:rFonts w:cs="Arial"/>
          <w:szCs w:val="24"/>
        </w:rPr>
        <w:t>Tic´s</w:t>
      </w:r>
      <w:proofErr w:type="spellEnd"/>
      <w:r w:rsidR="00624101">
        <w:rPr>
          <w:rFonts w:cs="Arial"/>
          <w:szCs w:val="24"/>
        </w:rPr>
        <w:t xml:space="preserve"> y Competitividad</w:t>
      </w:r>
      <w:r w:rsidR="00C13D97">
        <w:rPr>
          <w:rFonts w:cs="Arial"/>
          <w:szCs w:val="24"/>
        </w:rPr>
        <w:t xml:space="preserve">, </w:t>
      </w:r>
      <w:r w:rsidR="00624101">
        <w:rPr>
          <w:rFonts w:cs="Arial"/>
          <w:szCs w:val="24"/>
        </w:rPr>
        <w:t>Un Gerente de entidad Descentralizada</w:t>
      </w:r>
      <w:r w:rsidR="00C13D97">
        <w:rPr>
          <w:rFonts w:cs="Arial"/>
          <w:szCs w:val="24"/>
        </w:rPr>
        <w:t xml:space="preserve"> (</w:t>
      </w:r>
      <w:r w:rsidR="00624101">
        <w:rPr>
          <w:rFonts w:cs="Arial"/>
          <w:szCs w:val="24"/>
        </w:rPr>
        <w:t>Infimanizales</w:t>
      </w:r>
      <w:r w:rsidR="00C13D97">
        <w:rPr>
          <w:rFonts w:cs="Arial"/>
          <w:szCs w:val="24"/>
        </w:rPr>
        <w:t>)</w:t>
      </w:r>
      <w:r w:rsidRPr="00BF58CA">
        <w:rPr>
          <w:rFonts w:cs="Arial"/>
          <w:szCs w:val="24"/>
        </w:rPr>
        <w:t xml:space="preserve">, </w:t>
      </w:r>
      <w:r w:rsidR="00624101">
        <w:rPr>
          <w:rFonts w:cs="Arial"/>
          <w:szCs w:val="24"/>
        </w:rPr>
        <w:t>un</w:t>
      </w:r>
      <w:r w:rsidRPr="00BF58CA">
        <w:rPr>
          <w:rFonts w:cs="Arial"/>
          <w:szCs w:val="24"/>
        </w:rPr>
        <w:t xml:space="preserve"> representante del Sector Turístico elegido </w:t>
      </w:r>
      <w:r w:rsidR="00624101">
        <w:rPr>
          <w:rFonts w:cs="Arial"/>
          <w:szCs w:val="24"/>
        </w:rPr>
        <w:t>por</w:t>
      </w:r>
      <w:r w:rsidRPr="00BF58CA">
        <w:rPr>
          <w:rFonts w:cs="Arial"/>
          <w:szCs w:val="24"/>
        </w:rPr>
        <w:t xml:space="preserve"> </w:t>
      </w:r>
      <w:r w:rsidR="00624101">
        <w:rPr>
          <w:rFonts w:cs="Arial"/>
          <w:szCs w:val="24"/>
        </w:rPr>
        <w:t>e</w:t>
      </w:r>
      <w:r w:rsidRPr="00BF58CA">
        <w:rPr>
          <w:rFonts w:cs="Arial"/>
          <w:szCs w:val="24"/>
        </w:rPr>
        <w:t xml:space="preserve">l Alcalde de la </w:t>
      </w:r>
      <w:r w:rsidR="00370B41">
        <w:rPr>
          <w:rFonts w:cs="Arial"/>
          <w:szCs w:val="24"/>
        </w:rPr>
        <w:t>c</w:t>
      </w:r>
      <w:r w:rsidRPr="00BF58CA">
        <w:rPr>
          <w:rFonts w:cs="Arial"/>
          <w:szCs w:val="24"/>
        </w:rPr>
        <w:t xml:space="preserve">iudad </w:t>
      </w:r>
      <w:r w:rsidR="00624101">
        <w:rPr>
          <w:rFonts w:cs="Arial"/>
          <w:szCs w:val="24"/>
        </w:rPr>
        <w:t>como dueño de todas las acciones de la entidad, la Gerencia General,</w:t>
      </w:r>
      <w:r w:rsidR="00EE1058" w:rsidRPr="00D91C1C">
        <w:rPr>
          <w:color w:val="000000"/>
          <w:szCs w:val="24"/>
        </w:rPr>
        <w:t xml:space="preserve"> encarga</w:t>
      </w:r>
      <w:r w:rsidR="00EE1058" w:rsidRPr="00D91C1C">
        <w:rPr>
          <w:rFonts w:eastAsia="Courier New"/>
          <w:color w:val="000000"/>
          <w:szCs w:val="24"/>
        </w:rPr>
        <w:t xml:space="preserve">do </w:t>
      </w:r>
      <w:r w:rsidR="00EE1058" w:rsidRPr="00D91C1C">
        <w:rPr>
          <w:color w:val="000000"/>
          <w:szCs w:val="24"/>
        </w:rPr>
        <w:t>d</w:t>
      </w:r>
      <w:r w:rsidR="00EE1058" w:rsidRPr="00D91C1C">
        <w:rPr>
          <w:rFonts w:eastAsia="Courier New"/>
          <w:color w:val="000000"/>
          <w:szCs w:val="24"/>
        </w:rPr>
        <w:t xml:space="preserve">e </w:t>
      </w:r>
      <w:r w:rsidR="00EE1058" w:rsidRPr="00D91C1C">
        <w:rPr>
          <w:color w:val="000000"/>
          <w:szCs w:val="24"/>
        </w:rPr>
        <w:t xml:space="preserve">liderar </w:t>
      </w:r>
      <w:r w:rsidR="00EE1058" w:rsidRPr="00D91C1C">
        <w:rPr>
          <w:rFonts w:eastAsia="Courier New"/>
          <w:color w:val="000000"/>
          <w:szCs w:val="24"/>
        </w:rPr>
        <w:t>y as</w:t>
      </w:r>
      <w:r w:rsidR="00EE1058" w:rsidRPr="00D91C1C">
        <w:rPr>
          <w:color w:val="000000"/>
          <w:szCs w:val="24"/>
        </w:rPr>
        <w:t xml:space="preserve">esorar al Gobierno </w:t>
      </w:r>
      <w:r w:rsidR="00EE1058" w:rsidRPr="00D91C1C">
        <w:rPr>
          <w:rFonts w:eastAsia="Courier New"/>
          <w:color w:val="000000"/>
          <w:szCs w:val="24"/>
        </w:rPr>
        <w:t>M</w:t>
      </w:r>
      <w:r w:rsidR="00EE1058" w:rsidRPr="00D91C1C">
        <w:rPr>
          <w:color w:val="000000"/>
          <w:szCs w:val="24"/>
        </w:rPr>
        <w:t>unicipal e</w:t>
      </w:r>
      <w:r w:rsidR="00EE1058" w:rsidRPr="00D91C1C">
        <w:rPr>
          <w:rFonts w:eastAsia="Courier New"/>
          <w:color w:val="000000"/>
          <w:szCs w:val="24"/>
        </w:rPr>
        <w:t xml:space="preserve">n </w:t>
      </w:r>
      <w:r w:rsidR="00EE1058" w:rsidRPr="00D91C1C">
        <w:rPr>
          <w:color w:val="000000"/>
          <w:szCs w:val="24"/>
        </w:rPr>
        <w:t>Cabeza d</w:t>
      </w:r>
      <w:r w:rsidR="00624101">
        <w:rPr>
          <w:color w:val="000000"/>
          <w:szCs w:val="24"/>
        </w:rPr>
        <w:t xml:space="preserve">e </w:t>
      </w:r>
      <w:r w:rsidR="00220913">
        <w:rPr>
          <w:color w:val="000000"/>
          <w:szCs w:val="24"/>
        </w:rPr>
        <w:t>La Promotora de Eventos y Turismo</w:t>
      </w:r>
      <w:r w:rsidR="00EE1058" w:rsidRPr="00D91C1C">
        <w:rPr>
          <w:color w:val="000000"/>
          <w:szCs w:val="24"/>
        </w:rPr>
        <w:t xml:space="preserve"> en la formulación y ejecución de las políticas y planificación de </w:t>
      </w:r>
      <w:r w:rsidR="00624101">
        <w:rPr>
          <w:color w:val="000000"/>
          <w:szCs w:val="24"/>
        </w:rPr>
        <w:t>sus</w:t>
      </w:r>
      <w:r w:rsidR="00EE1058" w:rsidRPr="00D91C1C">
        <w:rPr>
          <w:color w:val="000000"/>
          <w:szCs w:val="24"/>
        </w:rPr>
        <w:t xml:space="preserve"> procesos</w:t>
      </w:r>
      <w:r w:rsidR="00624101">
        <w:rPr>
          <w:color w:val="000000"/>
          <w:szCs w:val="24"/>
        </w:rPr>
        <w:t>.</w:t>
      </w:r>
    </w:p>
    <w:p w14:paraId="63BEEFC9" w14:textId="77777777" w:rsidR="00D3074A" w:rsidRDefault="00D3074A" w:rsidP="006B7A27">
      <w:pPr>
        <w:spacing w:after="0"/>
        <w:rPr>
          <w:rFonts w:cs="Arial"/>
          <w:szCs w:val="24"/>
        </w:rPr>
      </w:pPr>
    </w:p>
    <w:p w14:paraId="76A18733" w14:textId="7C19EB64" w:rsidR="00D3074A" w:rsidRDefault="00D3074A" w:rsidP="00BE734B">
      <w:pPr>
        <w:pStyle w:val="Ttulo3"/>
      </w:pPr>
      <w:bookmarkStart w:id="19" w:name="_Toc74815272"/>
      <w:r>
        <w:t>ORGANIGRAMA</w:t>
      </w:r>
      <w:bookmarkEnd w:id="19"/>
    </w:p>
    <w:p w14:paraId="6FCB5851" w14:textId="77777777" w:rsidR="00D36EBB" w:rsidRDefault="00D36EBB" w:rsidP="006B7A27">
      <w:pPr>
        <w:pStyle w:val="Textoindependiente"/>
        <w:spacing w:after="0" w:line="240" w:lineRule="auto"/>
        <w:jc w:val="center"/>
        <w:rPr>
          <w:rFonts w:ascii="Arial" w:hAnsi="Arial" w:cs="Arial"/>
        </w:rPr>
      </w:pPr>
    </w:p>
    <w:p w14:paraId="42E1AF1B" w14:textId="0BE26584" w:rsidR="00D36EBB" w:rsidRDefault="00557A3A" w:rsidP="006B7A27">
      <w:pPr>
        <w:pStyle w:val="Textoindependiente"/>
        <w:spacing w:after="0" w:line="240" w:lineRule="auto"/>
        <w:jc w:val="center"/>
        <w:rPr>
          <w:rFonts w:ascii="Arial" w:hAnsi="Arial" w:cs="Arial"/>
        </w:rPr>
      </w:pPr>
      <w:r>
        <w:rPr>
          <w:rFonts w:ascii="Arial" w:hAnsi="Arial" w:cs="Arial"/>
          <w:noProof/>
        </w:rPr>
        <w:drawing>
          <wp:inline distT="0" distB="0" distL="0" distR="0" wp14:anchorId="04629EF7" wp14:editId="446A54B5">
            <wp:extent cx="4705350" cy="2133600"/>
            <wp:effectExtent l="19050" t="19050" r="1905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5350" cy="2133600"/>
                    </a:xfrm>
                    <a:prstGeom prst="rect">
                      <a:avLst/>
                    </a:prstGeom>
                    <a:noFill/>
                    <a:ln w="12700">
                      <a:solidFill>
                        <a:schemeClr val="tx1"/>
                      </a:solidFill>
                    </a:ln>
                  </pic:spPr>
                </pic:pic>
              </a:graphicData>
            </a:graphic>
          </wp:inline>
        </w:drawing>
      </w:r>
    </w:p>
    <w:p w14:paraId="762857B1" w14:textId="77777777" w:rsidR="00871675" w:rsidRDefault="00871675" w:rsidP="006B7A27">
      <w:pPr>
        <w:pStyle w:val="Textoindependiente"/>
        <w:spacing w:after="0" w:line="240" w:lineRule="auto"/>
        <w:jc w:val="center"/>
        <w:rPr>
          <w:rFonts w:ascii="Arial" w:hAnsi="Arial" w:cs="Arial"/>
        </w:rPr>
      </w:pPr>
    </w:p>
    <w:p w14:paraId="11E66F40" w14:textId="2DC1684F" w:rsidR="0012778D" w:rsidRDefault="0012778D" w:rsidP="006B7A27">
      <w:pPr>
        <w:pStyle w:val="Descripcin"/>
        <w:spacing w:after="0"/>
        <w:jc w:val="center"/>
        <w:rPr>
          <w:sz w:val="27"/>
        </w:rPr>
      </w:pPr>
      <w:bookmarkStart w:id="20" w:name="_Toc73642825"/>
      <w:bookmarkStart w:id="21" w:name="_Hlk219756209"/>
      <w:r>
        <w:t xml:space="preserve">Estructura Orgánica </w:t>
      </w:r>
      <w:bookmarkEnd w:id="20"/>
      <w:r w:rsidR="00D36EBB">
        <w:t>de la Promotora de Eventos y Turismo</w:t>
      </w:r>
    </w:p>
    <w:p w14:paraId="5977B859" w14:textId="609832BD" w:rsidR="004C370D" w:rsidRDefault="004C370D" w:rsidP="00624586">
      <w:pPr>
        <w:spacing w:after="0"/>
        <w:jc w:val="right"/>
      </w:pPr>
      <w:bookmarkStart w:id="22" w:name="_bookmark9"/>
      <w:bookmarkEnd w:id="22"/>
      <w:bookmarkEnd w:id="21"/>
    </w:p>
    <w:p w14:paraId="35F59C66" w14:textId="6FBBBF0B" w:rsidR="00190B27" w:rsidRDefault="00190B27" w:rsidP="00F769C3">
      <w:pPr>
        <w:pStyle w:val="Ttulo1"/>
        <w:spacing w:before="0" w:line="240" w:lineRule="auto"/>
        <w:rPr>
          <w:rFonts w:cs="Arial"/>
        </w:rPr>
      </w:pPr>
      <w:bookmarkStart w:id="23" w:name="_Toc520553526"/>
      <w:bookmarkStart w:id="24" w:name="_Toc74815273"/>
      <w:bookmarkEnd w:id="7"/>
      <w:r w:rsidRPr="00C776A1">
        <w:rPr>
          <w:rFonts w:cs="Arial"/>
        </w:rPr>
        <w:t>ASPECTOS CRÍTICOS</w:t>
      </w:r>
      <w:bookmarkEnd w:id="23"/>
      <w:bookmarkEnd w:id="24"/>
    </w:p>
    <w:p w14:paraId="109CEAB5" w14:textId="77777777" w:rsidR="00E434DA" w:rsidRPr="00E434DA" w:rsidRDefault="00E434DA" w:rsidP="00E434DA"/>
    <w:tbl>
      <w:tblPr>
        <w:tblStyle w:val="Tablaconcuadrcula1"/>
        <w:tblW w:w="5000" w:type="pct"/>
        <w:tblLook w:val="04A0" w:firstRow="1" w:lastRow="0" w:firstColumn="1" w:lastColumn="0" w:noHBand="0" w:noVBand="1"/>
      </w:tblPr>
      <w:tblGrid>
        <w:gridCol w:w="4026"/>
        <w:gridCol w:w="4892"/>
      </w:tblGrid>
      <w:tr w:rsidR="00190B27" w:rsidRPr="00A1545C" w14:paraId="67DCA934" w14:textId="77777777" w:rsidTr="00BF3E0E">
        <w:trPr>
          <w:trHeight w:val="432"/>
        </w:trPr>
        <w:tc>
          <w:tcPr>
            <w:tcW w:w="2257" w:type="pct"/>
            <w:shd w:val="clear" w:color="auto" w:fill="8EAADB" w:themeFill="accent5" w:themeFillTint="99"/>
            <w:vAlign w:val="center"/>
            <w:hideMark/>
          </w:tcPr>
          <w:p w14:paraId="3731FBF8" w14:textId="77777777" w:rsidR="00190B27" w:rsidRPr="00A1545C" w:rsidRDefault="00D75640" w:rsidP="006B7A27">
            <w:pPr>
              <w:spacing w:after="0"/>
              <w:jc w:val="center"/>
              <w:rPr>
                <w:rFonts w:eastAsia="Times New Roman" w:cs="Arial"/>
                <w:b/>
                <w:bCs/>
                <w:szCs w:val="24"/>
              </w:rPr>
            </w:pPr>
            <w:r w:rsidRPr="00A1545C">
              <w:rPr>
                <w:rFonts w:eastAsia="Times New Roman" w:cs="Arial"/>
                <w:b/>
                <w:szCs w:val="24"/>
              </w:rPr>
              <w:t>ASPECTOS CRÍ</w:t>
            </w:r>
            <w:r w:rsidR="00190B27" w:rsidRPr="00A1545C">
              <w:rPr>
                <w:rFonts w:eastAsia="Times New Roman" w:cs="Arial"/>
                <w:b/>
                <w:szCs w:val="24"/>
              </w:rPr>
              <w:t>TICOS</w:t>
            </w:r>
          </w:p>
        </w:tc>
        <w:tc>
          <w:tcPr>
            <w:tcW w:w="2743" w:type="pct"/>
            <w:shd w:val="clear" w:color="auto" w:fill="8EAADB" w:themeFill="accent5" w:themeFillTint="99"/>
            <w:vAlign w:val="center"/>
            <w:hideMark/>
          </w:tcPr>
          <w:p w14:paraId="139C224D" w14:textId="77777777" w:rsidR="00190B27" w:rsidRPr="00A1545C" w:rsidRDefault="00190B27" w:rsidP="006B7A27">
            <w:pPr>
              <w:spacing w:after="0"/>
              <w:jc w:val="center"/>
              <w:rPr>
                <w:rFonts w:eastAsia="Times New Roman" w:cs="Arial"/>
                <w:b/>
                <w:bCs/>
                <w:szCs w:val="24"/>
              </w:rPr>
            </w:pPr>
            <w:r w:rsidRPr="00A1545C">
              <w:rPr>
                <w:rFonts w:eastAsia="Times New Roman" w:cs="Arial"/>
                <w:b/>
                <w:szCs w:val="24"/>
              </w:rPr>
              <w:t>RIESGO</w:t>
            </w:r>
          </w:p>
        </w:tc>
      </w:tr>
      <w:tr w:rsidR="00190B27" w:rsidRPr="00A1545C" w14:paraId="3F229B09" w14:textId="77777777" w:rsidTr="006B7A27">
        <w:trPr>
          <w:trHeight w:val="20"/>
        </w:trPr>
        <w:tc>
          <w:tcPr>
            <w:tcW w:w="2257" w:type="pct"/>
            <w:vMerge w:val="restart"/>
            <w:vAlign w:val="center"/>
            <w:hideMark/>
          </w:tcPr>
          <w:p w14:paraId="12D46542" w14:textId="51F62C02" w:rsidR="00190B27" w:rsidRPr="006B7A27" w:rsidRDefault="00190B27" w:rsidP="006B7A27">
            <w:pPr>
              <w:pStyle w:val="Prrafodelista"/>
              <w:numPr>
                <w:ilvl w:val="0"/>
                <w:numId w:val="33"/>
              </w:numPr>
              <w:ind w:left="284"/>
              <w:jc w:val="both"/>
              <w:rPr>
                <w:rFonts w:ascii="Arial" w:eastAsia="Times New Roman" w:hAnsi="Arial" w:cs="Arial"/>
                <w:sz w:val="24"/>
                <w:szCs w:val="24"/>
              </w:rPr>
            </w:pPr>
            <w:r w:rsidRPr="006B7A27">
              <w:rPr>
                <w:rFonts w:ascii="Arial" w:eastAsia="Times New Roman" w:hAnsi="Arial" w:cs="Arial"/>
                <w:sz w:val="24"/>
                <w:szCs w:val="24"/>
              </w:rPr>
              <w:t xml:space="preserve">Falta de </w:t>
            </w:r>
            <w:r w:rsidR="00F34744" w:rsidRPr="006B7A27">
              <w:rPr>
                <w:rFonts w:ascii="Arial" w:eastAsia="Times New Roman" w:hAnsi="Arial" w:cs="Arial"/>
                <w:sz w:val="24"/>
                <w:szCs w:val="24"/>
              </w:rPr>
              <w:t>elaboración, a</w:t>
            </w:r>
            <w:r w:rsidR="00580A82" w:rsidRPr="006B7A27">
              <w:rPr>
                <w:rFonts w:ascii="Arial" w:eastAsia="Times New Roman" w:hAnsi="Arial" w:cs="Arial"/>
                <w:sz w:val="24"/>
                <w:szCs w:val="24"/>
              </w:rPr>
              <w:t xml:space="preserve">ctualización y Ajuste de </w:t>
            </w:r>
            <w:r w:rsidRPr="006B7A27">
              <w:rPr>
                <w:rFonts w:ascii="Arial" w:eastAsia="Times New Roman" w:hAnsi="Arial" w:cs="Arial"/>
                <w:sz w:val="24"/>
                <w:szCs w:val="24"/>
              </w:rPr>
              <w:t>Instrumentos Archivísticos</w:t>
            </w:r>
            <w:r w:rsidR="006B7A27" w:rsidRPr="006B7A27">
              <w:rPr>
                <w:rFonts w:ascii="Arial" w:eastAsia="Times New Roman" w:hAnsi="Arial" w:cs="Arial"/>
                <w:sz w:val="24"/>
                <w:szCs w:val="24"/>
              </w:rPr>
              <w:t xml:space="preserve"> </w:t>
            </w:r>
          </w:p>
        </w:tc>
        <w:tc>
          <w:tcPr>
            <w:tcW w:w="2743" w:type="pct"/>
            <w:vAlign w:val="center"/>
            <w:hideMark/>
          </w:tcPr>
          <w:p w14:paraId="793D48E6" w14:textId="77777777" w:rsidR="00190B27" w:rsidRPr="00A1545C" w:rsidRDefault="00580A82" w:rsidP="006B7A27">
            <w:pPr>
              <w:spacing w:after="0"/>
              <w:rPr>
                <w:rFonts w:eastAsia="Times New Roman" w:cs="Arial"/>
                <w:szCs w:val="24"/>
              </w:rPr>
            </w:pPr>
            <w:r w:rsidRPr="00A1545C">
              <w:rPr>
                <w:rFonts w:eastAsia="Times New Roman" w:cs="Arial"/>
                <w:szCs w:val="24"/>
              </w:rPr>
              <w:t>Creación de d</w:t>
            </w:r>
            <w:r w:rsidR="00190B27" w:rsidRPr="00A1545C">
              <w:rPr>
                <w:rFonts w:eastAsia="Times New Roman" w:cs="Arial"/>
                <w:szCs w:val="24"/>
              </w:rPr>
              <w:t>ocumentos sin formatos institucionales</w:t>
            </w:r>
          </w:p>
        </w:tc>
      </w:tr>
      <w:tr w:rsidR="00190B27" w:rsidRPr="00A1545C" w14:paraId="13C82D9E" w14:textId="77777777" w:rsidTr="006B7A27">
        <w:trPr>
          <w:trHeight w:val="20"/>
        </w:trPr>
        <w:tc>
          <w:tcPr>
            <w:tcW w:w="2257" w:type="pct"/>
            <w:vMerge/>
            <w:vAlign w:val="center"/>
            <w:hideMark/>
          </w:tcPr>
          <w:p w14:paraId="2DA28F4C" w14:textId="77777777" w:rsidR="00190B27" w:rsidRPr="006B7A27" w:rsidRDefault="00190B27" w:rsidP="006B7A27">
            <w:pPr>
              <w:spacing w:after="0"/>
              <w:rPr>
                <w:rFonts w:eastAsia="Times New Roman" w:cs="Arial"/>
                <w:szCs w:val="24"/>
              </w:rPr>
            </w:pPr>
          </w:p>
        </w:tc>
        <w:tc>
          <w:tcPr>
            <w:tcW w:w="2743" w:type="pct"/>
            <w:vAlign w:val="center"/>
            <w:hideMark/>
          </w:tcPr>
          <w:p w14:paraId="50602715" w14:textId="77777777" w:rsidR="00190B27" w:rsidRPr="00A1545C" w:rsidRDefault="00190B27" w:rsidP="006B7A27">
            <w:pPr>
              <w:spacing w:after="0"/>
              <w:rPr>
                <w:rFonts w:eastAsia="Times New Roman" w:cs="Arial"/>
                <w:szCs w:val="24"/>
              </w:rPr>
            </w:pPr>
            <w:r w:rsidRPr="00A1545C">
              <w:rPr>
                <w:rFonts w:eastAsia="Times New Roman" w:cs="Arial"/>
                <w:szCs w:val="24"/>
              </w:rPr>
              <w:t>Utilización inadecuada y filtración de información</w:t>
            </w:r>
          </w:p>
        </w:tc>
      </w:tr>
      <w:tr w:rsidR="00190B27" w:rsidRPr="00A1545C" w14:paraId="45B0F876" w14:textId="77777777" w:rsidTr="006B7A27">
        <w:trPr>
          <w:trHeight w:val="20"/>
        </w:trPr>
        <w:tc>
          <w:tcPr>
            <w:tcW w:w="2257" w:type="pct"/>
            <w:vMerge/>
            <w:vAlign w:val="center"/>
            <w:hideMark/>
          </w:tcPr>
          <w:p w14:paraId="018AC9D7" w14:textId="77777777" w:rsidR="00190B27" w:rsidRPr="006B7A27" w:rsidRDefault="00190B27" w:rsidP="006B7A27">
            <w:pPr>
              <w:spacing w:after="0"/>
              <w:rPr>
                <w:rFonts w:eastAsia="Times New Roman" w:cs="Arial"/>
                <w:szCs w:val="24"/>
              </w:rPr>
            </w:pPr>
          </w:p>
        </w:tc>
        <w:tc>
          <w:tcPr>
            <w:tcW w:w="2743" w:type="pct"/>
            <w:vAlign w:val="center"/>
          </w:tcPr>
          <w:p w14:paraId="446DDC80" w14:textId="77777777" w:rsidR="00190B27" w:rsidRPr="00A1545C" w:rsidRDefault="00580A82" w:rsidP="006B7A27">
            <w:pPr>
              <w:spacing w:after="0"/>
              <w:rPr>
                <w:rFonts w:eastAsia="Times New Roman" w:cs="Arial"/>
                <w:szCs w:val="24"/>
              </w:rPr>
            </w:pPr>
            <w:r w:rsidRPr="00A1545C">
              <w:rPr>
                <w:rFonts w:eastAsia="Times New Roman" w:cs="Arial"/>
                <w:szCs w:val="24"/>
              </w:rPr>
              <w:t>Falta de ajuste a instrumentos por cambios en normatividad y estructura orgánica</w:t>
            </w:r>
          </w:p>
        </w:tc>
      </w:tr>
      <w:tr w:rsidR="00190B27" w:rsidRPr="00A1545C" w14:paraId="06B57DBA" w14:textId="77777777" w:rsidTr="006B7A27">
        <w:trPr>
          <w:trHeight w:val="20"/>
        </w:trPr>
        <w:tc>
          <w:tcPr>
            <w:tcW w:w="2257" w:type="pct"/>
            <w:vMerge/>
            <w:vAlign w:val="center"/>
            <w:hideMark/>
          </w:tcPr>
          <w:p w14:paraId="3138A3A1" w14:textId="77777777" w:rsidR="00190B27" w:rsidRPr="006B7A27" w:rsidRDefault="00190B27" w:rsidP="006B7A27">
            <w:pPr>
              <w:spacing w:after="0"/>
              <w:rPr>
                <w:rFonts w:eastAsia="Times New Roman" w:cs="Arial"/>
                <w:szCs w:val="24"/>
              </w:rPr>
            </w:pPr>
          </w:p>
        </w:tc>
        <w:tc>
          <w:tcPr>
            <w:tcW w:w="2743" w:type="pct"/>
            <w:vAlign w:val="center"/>
            <w:hideMark/>
          </w:tcPr>
          <w:p w14:paraId="64EA2C61" w14:textId="77777777" w:rsidR="00190B27" w:rsidRPr="00A1545C" w:rsidRDefault="00190B27" w:rsidP="006B7A27">
            <w:pPr>
              <w:spacing w:after="0"/>
              <w:rPr>
                <w:rFonts w:eastAsia="Times New Roman" w:cs="Arial"/>
                <w:szCs w:val="24"/>
              </w:rPr>
            </w:pPr>
            <w:r w:rsidRPr="00A1545C">
              <w:rPr>
                <w:rFonts w:eastAsia="Times New Roman" w:cs="Arial"/>
                <w:szCs w:val="24"/>
              </w:rPr>
              <w:t>Falta de aplicación las normas archivísticas vigentes.</w:t>
            </w:r>
          </w:p>
        </w:tc>
      </w:tr>
      <w:tr w:rsidR="00190B27" w:rsidRPr="00A1545C" w14:paraId="3C67DA13" w14:textId="77777777" w:rsidTr="006B7A27">
        <w:trPr>
          <w:trHeight w:val="584"/>
        </w:trPr>
        <w:tc>
          <w:tcPr>
            <w:tcW w:w="2257" w:type="pct"/>
            <w:vMerge w:val="restart"/>
            <w:vAlign w:val="center"/>
            <w:hideMark/>
          </w:tcPr>
          <w:p w14:paraId="7BA4FF0A" w14:textId="266AE7AF" w:rsidR="00190B27" w:rsidRPr="006B7A27" w:rsidRDefault="00190B27" w:rsidP="006B7A27">
            <w:pPr>
              <w:pStyle w:val="Prrafodelista"/>
              <w:numPr>
                <w:ilvl w:val="0"/>
                <w:numId w:val="33"/>
              </w:numPr>
              <w:ind w:left="284"/>
              <w:jc w:val="both"/>
              <w:rPr>
                <w:rFonts w:ascii="Arial" w:eastAsia="Times New Roman" w:hAnsi="Arial" w:cs="Arial"/>
                <w:sz w:val="24"/>
                <w:szCs w:val="24"/>
              </w:rPr>
            </w:pPr>
            <w:r w:rsidRPr="006B7A27">
              <w:rPr>
                <w:rFonts w:ascii="Arial" w:eastAsia="Times New Roman" w:hAnsi="Arial" w:cs="Arial"/>
                <w:sz w:val="24"/>
                <w:szCs w:val="24"/>
              </w:rPr>
              <w:t xml:space="preserve">Falta de capacitación </w:t>
            </w:r>
            <w:r w:rsidR="00E81D45" w:rsidRPr="006B7A27">
              <w:rPr>
                <w:rFonts w:ascii="Arial" w:eastAsia="Times New Roman" w:hAnsi="Arial" w:cs="Arial"/>
                <w:sz w:val="24"/>
                <w:szCs w:val="24"/>
              </w:rPr>
              <w:t xml:space="preserve">a los funcionarios </w:t>
            </w:r>
            <w:r w:rsidR="00624586">
              <w:rPr>
                <w:rFonts w:ascii="Arial" w:eastAsia="Times New Roman" w:hAnsi="Arial" w:cs="Arial"/>
                <w:sz w:val="24"/>
                <w:szCs w:val="24"/>
              </w:rPr>
              <w:t>de la Promotora</w:t>
            </w:r>
            <w:r w:rsidR="001B5E3B" w:rsidRPr="006B7A27">
              <w:rPr>
                <w:rFonts w:ascii="Arial" w:eastAsia="Times New Roman" w:hAnsi="Arial" w:cs="Arial"/>
                <w:sz w:val="24"/>
                <w:szCs w:val="24"/>
              </w:rPr>
              <w:t>.</w:t>
            </w:r>
          </w:p>
        </w:tc>
        <w:tc>
          <w:tcPr>
            <w:tcW w:w="2743" w:type="pct"/>
            <w:vAlign w:val="center"/>
            <w:hideMark/>
          </w:tcPr>
          <w:p w14:paraId="03D924DD" w14:textId="1BB9ECAC" w:rsidR="00190B27" w:rsidRPr="00A1545C" w:rsidRDefault="00E2571C" w:rsidP="006B7A27">
            <w:pPr>
              <w:spacing w:after="0"/>
              <w:rPr>
                <w:rFonts w:eastAsia="Times New Roman" w:cs="Arial"/>
                <w:szCs w:val="24"/>
              </w:rPr>
            </w:pPr>
            <w:r w:rsidRPr="00A1545C">
              <w:rPr>
                <w:rFonts w:eastAsia="Times New Roman" w:cs="Arial"/>
                <w:szCs w:val="24"/>
              </w:rPr>
              <w:t>Trá</w:t>
            </w:r>
            <w:r w:rsidR="00AF03E8" w:rsidRPr="00A1545C">
              <w:rPr>
                <w:rFonts w:eastAsia="Times New Roman" w:cs="Arial"/>
                <w:szCs w:val="24"/>
              </w:rPr>
              <w:t>mite</w:t>
            </w:r>
            <w:r w:rsidR="0016655B" w:rsidRPr="00A1545C">
              <w:rPr>
                <w:rFonts w:eastAsia="Times New Roman" w:cs="Arial"/>
                <w:szCs w:val="24"/>
              </w:rPr>
              <w:t xml:space="preserve"> </w:t>
            </w:r>
            <w:r w:rsidR="00AF03E8" w:rsidRPr="00A1545C">
              <w:rPr>
                <w:rFonts w:eastAsia="Times New Roman" w:cs="Arial"/>
                <w:szCs w:val="24"/>
              </w:rPr>
              <w:t>y Organización de archivos sin criterios archivísticos.</w:t>
            </w:r>
          </w:p>
        </w:tc>
      </w:tr>
      <w:tr w:rsidR="00190B27" w:rsidRPr="00A1545C" w14:paraId="30ED30DA" w14:textId="77777777" w:rsidTr="006B7A27">
        <w:trPr>
          <w:trHeight w:val="20"/>
        </w:trPr>
        <w:tc>
          <w:tcPr>
            <w:tcW w:w="2257" w:type="pct"/>
            <w:vMerge/>
            <w:vAlign w:val="center"/>
            <w:hideMark/>
          </w:tcPr>
          <w:p w14:paraId="7725CFAF" w14:textId="77777777" w:rsidR="00190B27" w:rsidRPr="006B7A27" w:rsidRDefault="00190B27" w:rsidP="006B7A27">
            <w:pPr>
              <w:spacing w:after="0"/>
              <w:ind w:left="284"/>
              <w:rPr>
                <w:rFonts w:eastAsia="Times New Roman" w:cs="Arial"/>
                <w:b/>
                <w:szCs w:val="24"/>
              </w:rPr>
            </w:pPr>
          </w:p>
        </w:tc>
        <w:tc>
          <w:tcPr>
            <w:tcW w:w="2743" w:type="pct"/>
            <w:vAlign w:val="center"/>
            <w:hideMark/>
          </w:tcPr>
          <w:p w14:paraId="009D630A" w14:textId="77777777" w:rsidR="00190B27" w:rsidRPr="00A1545C" w:rsidRDefault="00190B27" w:rsidP="006B7A27">
            <w:pPr>
              <w:spacing w:after="0"/>
              <w:rPr>
                <w:rFonts w:eastAsia="Times New Roman" w:cs="Arial"/>
                <w:szCs w:val="24"/>
              </w:rPr>
            </w:pPr>
            <w:r w:rsidRPr="00A1545C">
              <w:rPr>
                <w:rFonts w:eastAsia="Times New Roman" w:cs="Arial"/>
                <w:szCs w:val="24"/>
              </w:rPr>
              <w:t xml:space="preserve">Falta de conocimiento </w:t>
            </w:r>
            <w:r w:rsidR="00AF03E8" w:rsidRPr="00A1545C">
              <w:rPr>
                <w:rFonts w:eastAsia="Times New Roman" w:cs="Arial"/>
                <w:szCs w:val="24"/>
              </w:rPr>
              <w:t>de técnicas Archivísticas</w:t>
            </w:r>
            <w:r w:rsidRPr="00A1545C">
              <w:rPr>
                <w:rFonts w:eastAsia="Times New Roman" w:cs="Arial"/>
                <w:szCs w:val="24"/>
              </w:rPr>
              <w:t xml:space="preserve"> en el personal</w:t>
            </w:r>
            <w:r w:rsidR="00AF03E8" w:rsidRPr="00A1545C">
              <w:rPr>
                <w:rFonts w:eastAsia="Times New Roman" w:cs="Arial"/>
                <w:szCs w:val="24"/>
              </w:rPr>
              <w:t>.</w:t>
            </w:r>
          </w:p>
        </w:tc>
      </w:tr>
      <w:tr w:rsidR="00190B27" w:rsidRPr="00A1545C" w14:paraId="43565C8B" w14:textId="77777777" w:rsidTr="006B7A27">
        <w:trPr>
          <w:trHeight w:val="20"/>
        </w:trPr>
        <w:tc>
          <w:tcPr>
            <w:tcW w:w="2257" w:type="pct"/>
            <w:vMerge/>
            <w:vAlign w:val="center"/>
            <w:hideMark/>
          </w:tcPr>
          <w:p w14:paraId="1677FA35" w14:textId="77777777" w:rsidR="00190B27" w:rsidRPr="006B7A27" w:rsidRDefault="00190B27" w:rsidP="006B7A27">
            <w:pPr>
              <w:spacing w:after="0"/>
              <w:ind w:left="284"/>
              <w:rPr>
                <w:rFonts w:eastAsia="Times New Roman" w:cs="Arial"/>
                <w:b/>
                <w:szCs w:val="24"/>
              </w:rPr>
            </w:pPr>
          </w:p>
        </w:tc>
        <w:tc>
          <w:tcPr>
            <w:tcW w:w="2743" w:type="pct"/>
            <w:vAlign w:val="center"/>
            <w:hideMark/>
          </w:tcPr>
          <w:p w14:paraId="13C68E86" w14:textId="77777777" w:rsidR="00190B27" w:rsidRPr="00A1545C" w:rsidRDefault="00190B27" w:rsidP="006B7A27">
            <w:pPr>
              <w:spacing w:after="0"/>
              <w:rPr>
                <w:rFonts w:eastAsia="Times New Roman" w:cs="Arial"/>
                <w:szCs w:val="24"/>
              </w:rPr>
            </w:pPr>
            <w:r w:rsidRPr="00A1545C">
              <w:rPr>
                <w:rFonts w:eastAsia="Times New Roman" w:cs="Arial"/>
                <w:szCs w:val="24"/>
              </w:rPr>
              <w:t>Desorganización a la hora de hacer transferencias</w:t>
            </w:r>
          </w:p>
        </w:tc>
      </w:tr>
      <w:tr w:rsidR="00190B27" w:rsidRPr="00A1545C" w14:paraId="147D05F6" w14:textId="77777777" w:rsidTr="006B7A27">
        <w:trPr>
          <w:trHeight w:val="20"/>
        </w:trPr>
        <w:tc>
          <w:tcPr>
            <w:tcW w:w="2257" w:type="pct"/>
            <w:vMerge/>
            <w:vAlign w:val="center"/>
            <w:hideMark/>
          </w:tcPr>
          <w:p w14:paraId="632928FB" w14:textId="77777777" w:rsidR="00190B27" w:rsidRPr="006B7A27" w:rsidRDefault="00190B27" w:rsidP="006B7A27">
            <w:pPr>
              <w:spacing w:after="0"/>
              <w:ind w:left="284"/>
              <w:rPr>
                <w:rFonts w:eastAsia="Times New Roman" w:cs="Arial"/>
                <w:b/>
                <w:szCs w:val="24"/>
              </w:rPr>
            </w:pPr>
          </w:p>
        </w:tc>
        <w:tc>
          <w:tcPr>
            <w:tcW w:w="2743" w:type="pct"/>
            <w:vAlign w:val="center"/>
            <w:hideMark/>
          </w:tcPr>
          <w:p w14:paraId="3D161DAB" w14:textId="77777777" w:rsidR="00190B27" w:rsidRPr="00A1545C" w:rsidRDefault="00190B27" w:rsidP="006B7A27">
            <w:pPr>
              <w:spacing w:after="0"/>
              <w:rPr>
                <w:rFonts w:eastAsia="Times New Roman" w:cs="Arial"/>
                <w:szCs w:val="24"/>
              </w:rPr>
            </w:pPr>
            <w:r w:rsidRPr="00A1545C">
              <w:rPr>
                <w:rFonts w:eastAsia="Times New Roman" w:cs="Arial"/>
                <w:szCs w:val="24"/>
              </w:rPr>
              <w:t>Duplicidad de información</w:t>
            </w:r>
          </w:p>
        </w:tc>
      </w:tr>
      <w:tr w:rsidR="00190B27" w:rsidRPr="00A1545C" w14:paraId="639D0283" w14:textId="77777777" w:rsidTr="006B7A27">
        <w:trPr>
          <w:trHeight w:val="20"/>
        </w:trPr>
        <w:tc>
          <w:tcPr>
            <w:tcW w:w="2257" w:type="pct"/>
            <w:vMerge/>
            <w:vAlign w:val="center"/>
            <w:hideMark/>
          </w:tcPr>
          <w:p w14:paraId="1B5A63DE" w14:textId="77777777" w:rsidR="00190B27" w:rsidRPr="006B7A27" w:rsidRDefault="00190B27" w:rsidP="006B7A27">
            <w:pPr>
              <w:spacing w:after="0"/>
              <w:ind w:left="284"/>
              <w:rPr>
                <w:rFonts w:eastAsia="Times New Roman" w:cs="Arial"/>
                <w:b/>
                <w:szCs w:val="24"/>
              </w:rPr>
            </w:pPr>
          </w:p>
        </w:tc>
        <w:tc>
          <w:tcPr>
            <w:tcW w:w="2743" w:type="pct"/>
            <w:vAlign w:val="center"/>
            <w:hideMark/>
          </w:tcPr>
          <w:p w14:paraId="75B609A5" w14:textId="77777777" w:rsidR="00190B27" w:rsidRPr="00A1545C" w:rsidRDefault="00190B27" w:rsidP="006B7A27">
            <w:pPr>
              <w:spacing w:after="0"/>
              <w:rPr>
                <w:rFonts w:eastAsia="Times New Roman" w:cs="Arial"/>
                <w:szCs w:val="24"/>
              </w:rPr>
            </w:pPr>
            <w:r w:rsidRPr="00A1545C">
              <w:rPr>
                <w:rFonts w:eastAsia="Times New Roman" w:cs="Arial"/>
                <w:szCs w:val="24"/>
              </w:rPr>
              <w:t>Acumulación de documentos en los Archivos de Gestión</w:t>
            </w:r>
          </w:p>
        </w:tc>
      </w:tr>
      <w:tr w:rsidR="00F34744" w:rsidRPr="00A1545C" w14:paraId="602EBA16" w14:textId="77777777" w:rsidTr="006B7A27">
        <w:trPr>
          <w:trHeight w:val="364"/>
        </w:trPr>
        <w:tc>
          <w:tcPr>
            <w:tcW w:w="2257" w:type="pct"/>
            <w:vMerge w:val="restart"/>
            <w:vAlign w:val="center"/>
          </w:tcPr>
          <w:p w14:paraId="2D47F294" w14:textId="34B05034" w:rsidR="00F34744" w:rsidRPr="006B7A27" w:rsidRDefault="003B16EE" w:rsidP="003B16EE">
            <w:pPr>
              <w:pStyle w:val="Prrafodelista"/>
              <w:numPr>
                <w:ilvl w:val="0"/>
                <w:numId w:val="33"/>
              </w:numPr>
              <w:ind w:left="284"/>
              <w:jc w:val="both"/>
              <w:rPr>
                <w:rFonts w:ascii="Arial" w:eastAsia="Times New Roman" w:hAnsi="Arial" w:cs="Arial"/>
                <w:sz w:val="24"/>
                <w:szCs w:val="24"/>
              </w:rPr>
            </w:pPr>
            <w:r>
              <w:rPr>
                <w:rFonts w:ascii="Arial" w:eastAsia="Times New Roman" w:hAnsi="Arial" w:cs="Arial"/>
                <w:sz w:val="24"/>
                <w:szCs w:val="24"/>
              </w:rPr>
              <w:t>Falta de actualización del</w:t>
            </w:r>
            <w:r w:rsidR="00F34744" w:rsidRPr="006B7A27">
              <w:rPr>
                <w:rFonts w:ascii="Arial" w:eastAsia="Times New Roman" w:hAnsi="Arial" w:cs="Arial"/>
                <w:sz w:val="24"/>
                <w:szCs w:val="24"/>
              </w:rPr>
              <w:t xml:space="preserve"> Archivo Central</w:t>
            </w:r>
          </w:p>
        </w:tc>
        <w:tc>
          <w:tcPr>
            <w:tcW w:w="2743" w:type="pct"/>
            <w:vAlign w:val="center"/>
          </w:tcPr>
          <w:p w14:paraId="3C31DE6C" w14:textId="7BF4A3A6" w:rsidR="00F34744" w:rsidRPr="00A1545C" w:rsidRDefault="00F34744" w:rsidP="006B7A27">
            <w:pPr>
              <w:spacing w:after="0"/>
              <w:rPr>
                <w:rFonts w:eastAsia="Times New Roman" w:cs="Arial"/>
                <w:szCs w:val="24"/>
              </w:rPr>
            </w:pPr>
            <w:r w:rsidRPr="00A1545C">
              <w:rPr>
                <w:rFonts w:eastAsia="Times New Roman" w:cs="Arial"/>
                <w:szCs w:val="24"/>
              </w:rPr>
              <w:t>Hallazgos por no cumplimiento de la norma</w:t>
            </w:r>
          </w:p>
        </w:tc>
      </w:tr>
      <w:tr w:rsidR="00F34744" w:rsidRPr="00A1545C" w14:paraId="4B6FFA28" w14:textId="77777777" w:rsidTr="006B7A27">
        <w:trPr>
          <w:trHeight w:val="396"/>
        </w:trPr>
        <w:tc>
          <w:tcPr>
            <w:tcW w:w="2257" w:type="pct"/>
            <w:vMerge/>
            <w:vAlign w:val="center"/>
          </w:tcPr>
          <w:p w14:paraId="64BDC30C" w14:textId="6F70E91E" w:rsidR="00F34744" w:rsidRPr="006B7A27" w:rsidRDefault="00F34744" w:rsidP="006B7A27">
            <w:pPr>
              <w:spacing w:after="0"/>
              <w:rPr>
                <w:rFonts w:eastAsia="Times New Roman" w:cs="Arial"/>
                <w:szCs w:val="24"/>
              </w:rPr>
            </w:pPr>
          </w:p>
        </w:tc>
        <w:tc>
          <w:tcPr>
            <w:tcW w:w="2743" w:type="pct"/>
            <w:vAlign w:val="center"/>
          </w:tcPr>
          <w:p w14:paraId="5EF0801E" w14:textId="7337193A" w:rsidR="00F34744" w:rsidRPr="00A1545C" w:rsidRDefault="00F34744" w:rsidP="006B7A27">
            <w:pPr>
              <w:spacing w:after="0"/>
              <w:rPr>
                <w:rFonts w:eastAsia="Times New Roman" w:cs="Arial"/>
                <w:szCs w:val="24"/>
              </w:rPr>
            </w:pPr>
            <w:r w:rsidRPr="00A1545C">
              <w:rPr>
                <w:rFonts w:eastAsia="Times New Roman" w:cs="Arial"/>
                <w:szCs w:val="24"/>
              </w:rPr>
              <w:t>Pérdida de información</w:t>
            </w:r>
          </w:p>
        </w:tc>
      </w:tr>
      <w:tr w:rsidR="00F34744" w:rsidRPr="00A1545C" w14:paraId="0B7C3873" w14:textId="77777777" w:rsidTr="003B16EE">
        <w:trPr>
          <w:trHeight w:val="486"/>
        </w:trPr>
        <w:tc>
          <w:tcPr>
            <w:tcW w:w="2257" w:type="pct"/>
            <w:vMerge w:val="restart"/>
            <w:vAlign w:val="center"/>
          </w:tcPr>
          <w:p w14:paraId="19765A4C" w14:textId="2F86BDB6" w:rsidR="00F34744" w:rsidRPr="006B7A27" w:rsidRDefault="00F34744" w:rsidP="006B7A27">
            <w:pPr>
              <w:pStyle w:val="Prrafodelista"/>
              <w:numPr>
                <w:ilvl w:val="0"/>
                <w:numId w:val="33"/>
              </w:numPr>
              <w:ind w:left="284"/>
              <w:jc w:val="both"/>
              <w:rPr>
                <w:rFonts w:ascii="Arial" w:eastAsia="Times New Roman" w:hAnsi="Arial" w:cs="Arial"/>
                <w:sz w:val="24"/>
                <w:szCs w:val="24"/>
              </w:rPr>
            </w:pPr>
            <w:r w:rsidRPr="006B7A27">
              <w:rPr>
                <w:rFonts w:ascii="Arial" w:eastAsia="Times New Roman" w:hAnsi="Arial" w:cs="Arial"/>
                <w:sz w:val="24"/>
                <w:szCs w:val="24"/>
              </w:rPr>
              <w:t xml:space="preserve">Criterios en la producción, </w:t>
            </w:r>
            <w:r w:rsidR="006B7A27" w:rsidRPr="006B7A27">
              <w:rPr>
                <w:rFonts w:ascii="Arial" w:eastAsia="Times New Roman" w:hAnsi="Arial" w:cs="Arial"/>
                <w:sz w:val="24"/>
                <w:szCs w:val="24"/>
              </w:rPr>
              <w:t>trámite</w:t>
            </w:r>
            <w:r w:rsidRPr="006B7A27">
              <w:rPr>
                <w:rFonts w:ascii="Arial" w:eastAsia="Times New Roman" w:hAnsi="Arial" w:cs="Arial"/>
                <w:sz w:val="24"/>
                <w:szCs w:val="24"/>
              </w:rPr>
              <w:t xml:space="preserve"> y conservación de los </w:t>
            </w:r>
            <w:r w:rsidR="006B7A27" w:rsidRPr="006B7A27">
              <w:rPr>
                <w:rFonts w:ascii="Arial" w:eastAsia="Times New Roman" w:hAnsi="Arial" w:cs="Arial"/>
                <w:sz w:val="24"/>
                <w:szCs w:val="24"/>
              </w:rPr>
              <w:t>d</w:t>
            </w:r>
            <w:r w:rsidRPr="006B7A27">
              <w:rPr>
                <w:rFonts w:ascii="Arial" w:eastAsia="Times New Roman" w:hAnsi="Arial" w:cs="Arial"/>
                <w:sz w:val="24"/>
                <w:szCs w:val="24"/>
              </w:rPr>
              <w:t>ocumentos electrónicos.</w:t>
            </w:r>
          </w:p>
        </w:tc>
        <w:tc>
          <w:tcPr>
            <w:tcW w:w="2743" w:type="pct"/>
            <w:vAlign w:val="center"/>
          </w:tcPr>
          <w:p w14:paraId="6C72CF01" w14:textId="5FCC043C" w:rsidR="00F34744" w:rsidRPr="00A1545C" w:rsidRDefault="00F34744" w:rsidP="006B7A27">
            <w:pPr>
              <w:spacing w:after="0"/>
              <w:rPr>
                <w:rFonts w:eastAsia="Times New Roman" w:cs="Arial"/>
                <w:szCs w:val="24"/>
              </w:rPr>
            </w:pPr>
            <w:r w:rsidRPr="00A1545C">
              <w:rPr>
                <w:rFonts w:eastAsia="Times New Roman" w:cs="Arial"/>
                <w:szCs w:val="24"/>
              </w:rPr>
              <w:t>Pérdidas parciales y totales de la información</w:t>
            </w:r>
          </w:p>
        </w:tc>
      </w:tr>
      <w:tr w:rsidR="00F34744" w:rsidRPr="00A1545C" w14:paraId="109B33B4" w14:textId="77777777" w:rsidTr="006B7A27">
        <w:trPr>
          <w:trHeight w:val="20"/>
        </w:trPr>
        <w:tc>
          <w:tcPr>
            <w:tcW w:w="2257" w:type="pct"/>
            <w:vMerge/>
            <w:vAlign w:val="center"/>
          </w:tcPr>
          <w:p w14:paraId="378E5A96" w14:textId="77777777" w:rsidR="00F34744" w:rsidRPr="006B7A27" w:rsidRDefault="00F34744" w:rsidP="006B7A27">
            <w:pPr>
              <w:spacing w:after="0"/>
              <w:ind w:left="284"/>
              <w:rPr>
                <w:rFonts w:eastAsia="Times New Roman" w:cs="Arial"/>
                <w:szCs w:val="24"/>
              </w:rPr>
            </w:pPr>
          </w:p>
        </w:tc>
        <w:tc>
          <w:tcPr>
            <w:tcW w:w="2743" w:type="pct"/>
            <w:vAlign w:val="center"/>
          </w:tcPr>
          <w:p w14:paraId="6B35F8EB" w14:textId="5BA2A4D9" w:rsidR="00F34744" w:rsidRPr="00A1545C" w:rsidRDefault="00F34744" w:rsidP="006B7A27">
            <w:pPr>
              <w:spacing w:after="0"/>
              <w:rPr>
                <w:rFonts w:eastAsia="Times New Roman" w:cs="Arial"/>
                <w:szCs w:val="24"/>
              </w:rPr>
            </w:pPr>
            <w:r w:rsidRPr="00A1545C">
              <w:rPr>
                <w:rFonts w:eastAsia="Times New Roman" w:cs="Arial"/>
                <w:szCs w:val="24"/>
              </w:rPr>
              <w:t>Retrasos en la producción, trámite y conservación de los documentos por el no aprovechamiento de la tecnología</w:t>
            </w:r>
          </w:p>
        </w:tc>
      </w:tr>
      <w:tr w:rsidR="00F34744" w:rsidRPr="00A1545C" w14:paraId="1CEB7FEF" w14:textId="77777777" w:rsidTr="006B7A27">
        <w:trPr>
          <w:trHeight w:val="20"/>
        </w:trPr>
        <w:tc>
          <w:tcPr>
            <w:tcW w:w="2257" w:type="pct"/>
            <w:vMerge w:val="restart"/>
            <w:vAlign w:val="center"/>
          </w:tcPr>
          <w:p w14:paraId="2D1B3C43" w14:textId="07FB00AD" w:rsidR="00F34744" w:rsidRPr="006B7A27" w:rsidRDefault="00F34744" w:rsidP="006B7A27">
            <w:pPr>
              <w:pStyle w:val="Prrafodelista"/>
              <w:numPr>
                <w:ilvl w:val="0"/>
                <w:numId w:val="33"/>
              </w:numPr>
              <w:ind w:left="284"/>
              <w:jc w:val="both"/>
              <w:rPr>
                <w:rFonts w:ascii="Arial" w:eastAsia="Times New Roman" w:hAnsi="Arial" w:cs="Arial"/>
                <w:iCs/>
                <w:sz w:val="24"/>
                <w:szCs w:val="24"/>
              </w:rPr>
            </w:pPr>
            <w:r w:rsidRPr="006B7A27">
              <w:rPr>
                <w:rFonts w:ascii="Arial" w:eastAsia="Times New Roman" w:hAnsi="Arial" w:cs="Arial"/>
                <w:iCs/>
                <w:sz w:val="24"/>
                <w:szCs w:val="24"/>
              </w:rPr>
              <w:t>F</w:t>
            </w:r>
            <w:r w:rsidRPr="006B7A27">
              <w:rPr>
                <w:rFonts w:ascii="Arial" w:eastAsia="Times New Roman" w:hAnsi="Arial" w:cs="Arial"/>
                <w:sz w:val="24"/>
                <w:szCs w:val="24"/>
              </w:rPr>
              <w:t>alta de</w:t>
            </w:r>
            <w:r w:rsidR="00193A20" w:rsidRPr="006B7A27">
              <w:rPr>
                <w:rFonts w:ascii="Arial" w:eastAsia="Times New Roman" w:hAnsi="Arial" w:cs="Arial"/>
                <w:sz w:val="24"/>
                <w:szCs w:val="24"/>
              </w:rPr>
              <w:t xml:space="preserve"> potencializar la</w:t>
            </w:r>
            <w:r w:rsidRPr="006B7A27">
              <w:rPr>
                <w:rFonts w:ascii="Arial" w:eastAsia="Times New Roman" w:hAnsi="Arial" w:cs="Arial"/>
                <w:sz w:val="24"/>
                <w:szCs w:val="24"/>
              </w:rPr>
              <w:t xml:space="preserve"> Implementación de la </w:t>
            </w:r>
            <w:r w:rsidR="007C2B1A" w:rsidRPr="006B7A27">
              <w:rPr>
                <w:rFonts w:ascii="Arial" w:eastAsia="Times New Roman" w:hAnsi="Arial" w:cs="Arial"/>
                <w:sz w:val="24"/>
                <w:szCs w:val="24"/>
              </w:rPr>
              <w:t>d</w:t>
            </w:r>
            <w:r w:rsidRPr="006B7A27">
              <w:rPr>
                <w:rFonts w:ascii="Arial" w:eastAsia="Times New Roman" w:hAnsi="Arial" w:cs="Arial"/>
                <w:sz w:val="24"/>
                <w:szCs w:val="24"/>
              </w:rPr>
              <w:t>igitalización</w:t>
            </w:r>
          </w:p>
        </w:tc>
        <w:tc>
          <w:tcPr>
            <w:tcW w:w="2743" w:type="pct"/>
            <w:vAlign w:val="center"/>
          </w:tcPr>
          <w:p w14:paraId="08E38ED7" w14:textId="77777777" w:rsidR="00F34744" w:rsidRPr="00A1545C" w:rsidRDefault="00F34744" w:rsidP="006B7A27">
            <w:pPr>
              <w:spacing w:after="0"/>
              <w:rPr>
                <w:rFonts w:eastAsia="Times New Roman" w:cs="Arial"/>
                <w:iCs/>
                <w:szCs w:val="24"/>
              </w:rPr>
            </w:pPr>
            <w:r w:rsidRPr="00A1545C">
              <w:rPr>
                <w:rFonts w:eastAsia="Times New Roman" w:cs="Arial"/>
                <w:iCs/>
                <w:szCs w:val="24"/>
              </w:rPr>
              <w:t>Pérdida de Documentos, altos costos financieros y graves consecuencias legales y Jurídicas.</w:t>
            </w:r>
          </w:p>
        </w:tc>
      </w:tr>
      <w:tr w:rsidR="00F34744" w:rsidRPr="00A1545C" w14:paraId="6543470C" w14:textId="77777777" w:rsidTr="006B7A27">
        <w:trPr>
          <w:trHeight w:val="20"/>
        </w:trPr>
        <w:tc>
          <w:tcPr>
            <w:tcW w:w="2257" w:type="pct"/>
            <w:vMerge/>
            <w:vAlign w:val="center"/>
          </w:tcPr>
          <w:p w14:paraId="1197C5A6" w14:textId="77777777" w:rsidR="00F34744" w:rsidRPr="006B7A27" w:rsidRDefault="00F34744" w:rsidP="006B7A27">
            <w:pPr>
              <w:spacing w:after="0"/>
              <w:ind w:left="284"/>
              <w:rPr>
                <w:rFonts w:eastAsia="Times New Roman" w:cs="Arial"/>
                <w:iCs/>
                <w:szCs w:val="24"/>
              </w:rPr>
            </w:pPr>
          </w:p>
        </w:tc>
        <w:tc>
          <w:tcPr>
            <w:tcW w:w="2743" w:type="pct"/>
            <w:vAlign w:val="center"/>
          </w:tcPr>
          <w:p w14:paraId="06863245" w14:textId="77777777" w:rsidR="00F34744" w:rsidRPr="00A1545C" w:rsidRDefault="00F34744" w:rsidP="006B7A27">
            <w:pPr>
              <w:spacing w:after="0"/>
              <w:rPr>
                <w:rFonts w:eastAsia="Times New Roman" w:cs="Arial"/>
                <w:iCs/>
                <w:szCs w:val="24"/>
              </w:rPr>
            </w:pPr>
            <w:r w:rsidRPr="00A1545C">
              <w:rPr>
                <w:rFonts w:eastAsia="Times New Roman" w:cs="Arial"/>
                <w:iCs/>
                <w:szCs w:val="24"/>
              </w:rPr>
              <w:t>Pérdida de Información Técnica en diferentes soportes</w:t>
            </w:r>
          </w:p>
        </w:tc>
      </w:tr>
      <w:tr w:rsidR="00F34744" w:rsidRPr="00A1545C" w14:paraId="52BC3C66" w14:textId="77777777" w:rsidTr="006B7A27">
        <w:trPr>
          <w:trHeight w:val="20"/>
        </w:trPr>
        <w:tc>
          <w:tcPr>
            <w:tcW w:w="2257" w:type="pct"/>
            <w:vMerge/>
            <w:vAlign w:val="center"/>
          </w:tcPr>
          <w:p w14:paraId="61098A39" w14:textId="77777777" w:rsidR="00F34744" w:rsidRPr="006B7A27" w:rsidRDefault="00F34744" w:rsidP="006B7A27">
            <w:pPr>
              <w:spacing w:after="0"/>
              <w:ind w:left="284"/>
              <w:rPr>
                <w:rFonts w:eastAsia="Times New Roman" w:cs="Arial"/>
                <w:iCs/>
                <w:szCs w:val="24"/>
                <w:lang w:val="es-ES"/>
              </w:rPr>
            </w:pPr>
          </w:p>
        </w:tc>
        <w:tc>
          <w:tcPr>
            <w:tcW w:w="2743" w:type="pct"/>
            <w:vAlign w:val="center"/>
          </w:tcPr>
          <w:p w14:paraId="46089801" w14:textId="6D4406E6" w:rsidR="00F34744" w:rsidRPr="00A1545C" w:rsidRDefault="00F34744" w:rsidP="006B7A27">
            <w:pPr>
              <w:spacing w:after="0"/>
              <w:rPr>
                <w:rFonts w:eastAsia="Times New Roman" w:cs="Arial"/>
                <w:iCs/>
                <w:szCs w:val="24"/>
                <w:lang w:val="es-ES"/>
              </w:rPr>
            </w:pPr>
            <w:r w:rsidRPr="00A1545C">
              <w:rPr>
                <w:rFonts w:eastAsia="Times New Roman" w:cs="Arial"/>
                <w:iCs/>
                <w:szCs w:val="24"/>
              </w:rPr>
              <w:t>Falta de copias de seguridad</w:t>
            </w:r>
          </w:p>
        </w:tc>
      </w:tr>
      <w:tr w:rsidR="00F34744" w:rsidRPr="00A1545C" w14:paraId="7B507FF8" w14:textId="77777777" w:rsidTr="006B7A27">
        <w:trPr>
          <w:trHeight w:val="20"/>
        </w:trPr>
        <w:tc>
          <w:tcPr>
            <w:tcW w:w="2257" w:type="pct"/>
            <w:vMerge/>
            <w:vAlign w:val="center"/>
          </w:tcPr>
          <w:p w14:paraId="1A65ED53" w14:textId="77777777" w:rsidR="00F34744" w:rsidRPr="006B7A27" w:rsidRDefault="00F34744" w:rsidP="006B7A27">
            <w:pPr>
              <w:spacing w:after="0"/>
              <w:ind w:left="284"/>
              <w:rPr>
                <w:rFonts w:eastAsia="Times New Roman" w:cs="Arial"/>
                <w:iCs/>
                <w:szCs w:val="24"/>
                <w:lang w:val="es-ES"/>
              </w:rPr>
            </w:pPr>
          </w:p>
        </w:tc>
        <w:tc>
          <w:tcPr>
            <w:tcW w:w="2743" w:type="pct"/>
            <w:vAlign w:val="center"/>
          </w:tcPr>
          <w:p w14:paraId="534E3B94" w14:textId="65C99C77" w:rsidR="00F34744" w:rsidRPr="00A1545C" w:rsidRDefault="00F34744" w:rsidP="006B7A27">
            <w:pPr>
              <w:spacing w:after="0"/>
              <w:rPr>
                <w:rFonts w:eastAsia="Times New Roman" w:cs="Arial"/>
                <w:iCs/>
                <w:szCs w:val="24"/>
                <w:lang w:val="es-ES"/>
              </w:rPr>
            </w:pPr>
            <w:r w:rsidRPr="00A1545C">
              <w:rPr>
                <w:rFonts w:eastAsia="Times New Roman" w:cs="Arial"/>
                <w:iCs/>
                <w:szCs w:val="24"/>
              </w:rPr>
              <w:t>Desperdicio de recursos físicos por uso excesivo de papel</w:t>
            </w:r>
          </w:p>
        </w:tc>
      </w:tr>
      <w:tr w:rsidR="00F34744" w:rsidRPr="00A1545C" w14:paraId="3D6FADD8" w14:textId="77777777" w:rsidTr="006B7A27">
        <w:trPr>
          <w:trHeight w:val="20"/>
        </w:trPr>
        <w:tc>
          <w:tcPr>
            <w:tcW w:w="2257" w:type="pct"/>
            <w:vMerge w:val="restart"/>
            <w:vAlign w:val="center"/>
          </w:tcPr>
          <w:p w14:paraId="5A4A39D0" w14:textId="082626F1" w:rsidR="00F34744" w:rsidRPr="006B7A27" w:rsidRDefault="00F34744" w:rsidP="006B7A27">
            <w:pPr>
              <w:pStyle w:val="Prrafodelista"/>
              <w:numPr>
                <w:ilvl w:val="0"/>
                <w:numId w:val="33"/>
              </w:numPr>
              <w:ind w:left="284"/>
              <w:jc w:val="both"/>
              <w:rPr>
                <w:rFonts w:ascii="Arial" w:eastAsia="Times New Roman" w:hAnsi="Arial" w:cs="Arial"/>
                <w:sz w:val="24"/>
                <w:szCs w:val="24"/>
              </w:rPr>
            </w:pPr>
            <w:r w:rsidRPr="006B7A27">
              <w:rPr>
                <w:rFonts w:ascii="Arial" w:eastAsia="Times New Roman" w:hAnsi="Arial" w:cs="Arial"/>
                <w:sz w:val="24"/>
                <w:szCs w:val="24"/>
              </w:rPr>
              <w:t>Software de Gestión Documental</w:t>
            </w:r>
          </w:p>
        </w:tc>
        <w:tc>
          <w:tcPr>
            <w:tcW w:w="2743" w:type="pct"/>
            <w:vAlign w:val="center"/>
          </w:tcPr>
          <w:p w14:paraId="6C98CFFA" w14:textId="77777777" w:rsidR="00F34744" w:rsidRPr="00A1545C" w:rsidRDefault="00F34744" w:rsidP="006B7A27">
            <w:pPr>
              <w:spacing w:after="0"/>
              <w:rPr>
                <w:rFonts w:eastAsia="Times New Roman" w:cs="Arial"/>
                <w:szCs w:val="24"/>
              </w:rPr>
            </w:pPr>
            <w:r w:rsidRPr="00A1545C">
              <w:rPr>
                <w:rFonts w:eastAsia="Times New Roman" w:cs="Arial"/>
                <w:szCs w:val="24"/>
              </w:rPr>
              <w:t>Pérdida de la trazabilidad</w:t>
            </w:r>
          </w:p>
        </w:tc>
      </w:tr>
      <w:tr w:rsidR="00F34744" w:rsidRPr="00A1545C" w14:paraId="35E30BD8" w14:textId="77777777" w:rsidTr="006B7A27">
        <w:trPr>
          <w:trHeight w:val="20"/>
        </w:trPr>
        <w:tc>
          <w:tcPr>
            <w:tcW w:w="2257" w:type="pct"/>
            <w:vMerge/>
            <w:vAlign w:val="center"/>
          </w:tcPr>
          <w:p w14:paraId="006D1369" w14:textId="77777777" w:rsidR="00F34744" w:rsidRPr="006B7A27" w:rsidRDefault="00F34744" w:rsidP="006B7A27">
            <w:pPr>
              <w:spacing w:after="0"/>
              <w:ind w:left="284"/>
              <w:rPr>
                <w:rFonts w:eastAsia="Times New Roman" w:cs="Arial"/>
                <w:szCs w:val="24"/>
              </w:rPr>
            </w:pPr>
          </w:p>
        </w:tc>
        <w:tc>
          <w:tcPr>
            <w:tcW w:w="2743" w:type="pct"/>
            <w:vAlign w:val="center"/>
          </w:tcPr>
          <w:p w14:paraId="738E51BF" w14:textId="77777777" w:rsidR="00F34744" w:rsidRPr="00A1545C" w:rsidRDefault="00F34744" w:rsidP="006B7A27">
            <w:pPr>
              <w:spacing w:after="0"/>
              <w:rPr>
                <w:rFonts w:eastAsia="Times New Roman" w:cs="Arial"/>
                <w:szCs w:val="24"/>
              </w:rPr>
            </w:pPr>
            <w:r w:rsidRPr="00A1545C">
              <w:rPr>
                <w:rFonts w:eastAsia="Times New Roman" w:cs="Arial"/>
                <w:szCs w:val="24"/>
              </w:rPr>
              <w:t>Documentos importantes sin respuesta oportuna.</w:t>
            </w:r>
          </w:p>
        </w:tc>
      </w:tr>
      <w:tr w:rsidR="00F34744" w:rsidRPr="00A1545C" w14:paraId="5D8E6D93" w14:textId="77777777" w:rsidTr="006B7A27">
        <w:trPr>
          <w:trHeight w:val="428"/>
        </w:trPr>
        <w:tc>
          <w:tcPr>
            <w:tcW w:w="2257" w:type="pct"/>
            <w:vMerge w:val="restart"/>
            <w:vAlign w:val="center"/>
          </w:tcPr>
          <w:p w14:paraId="624A1B6F" w14:textId="35FBA31B" w:rsidR="00F34744" w:rsidRPr="006B7A27" w:rsidRDefault="00F34744" w:rsidP="006B7A27">
            <w:pPr>
              <w:pStyle w:val="Prrafodelista"/>
              <w:numPr>
                <w:ilvl w:val="0"/>
                <w:numId w:val="33"/>
              </w:numPr>
              <w:ind w:left="284"/>
              <w:jc w:val="both"/>
              <w:rPr>
                <w:rFonts w:ascii="Arial" w:eastAsia="Times New Roman" w:hAnsi="Arial" w:cs="Arial"/>
                <w:sz w:val="24"/>
                <w:szCs w:val="24"/>
              </w:rPr>
            </w:pPr>
            <w:r w:rsidRPr="006B7A27">
              <w:rPr>
                <w:rFonts w:ascii="Arial" w:eastAsia="Times New Roman" w:hAnsi="Arial" w:cs="Arial"/>
                <w:sz w:val="24"/>
                <w:szCs w:val="24"/>
              </w:rPr>
              <w:t>Acumulación de información en los Archivos de gestión d</w:t>
            </w:r>
            <w:r w:rsidR="00624586">
              <w:rPr>
                <w:rFonts w:ascii="Arial" w:eastAsia="Times New Roman" w:hAnsi="Arial" w:cs="Arial"/>
                <w:sz w:val="24"/>
                <w:szCs w:val="24"/>
              </w:rPr>
              <w:t xml:space="preserve">e </w:t>
            </w:r>
            <w:r w:rsidR="00220913">
              <w:rPr>
                <w:rFonts w:ascii="Arial" w:eastAsia="Times New Roman" w:hAnsi="Arial" w:cs="Arial"/>
                <w:sz w:val="24"/>
                <w:szCs w:val="24"/>
              </w:rPr>
              <w:t>La Promotora de Eventos y Turismo</w:t>
            </w:r>
          </w:p>
        </w:tc>
        <w:tc>
          <w:tcPr>
            <w:tcW w:w="2743" w:type="pct"/>
            <w:vAlign w:val="center"/>
          </w:tcPr>
          <w:p w14:paraId="500B537B" w14:textId="77777777" w:rsidR="00F34744" w:rsidRPr="00A1545C" w:rsidRDefault="00F34744" w:rsidP="006B7A27">
            <w:pPr>
              <w:spacing w:after="0"/>
              <w:rPr>
                <w:rFonts w:eastAsia="Times New Roman" w:cs="Arial"/>
                <w:szCs w:val="24"/>
              </w:rPr>
            </w:pPr>
            <w:r w:rsidRPr="00A1545C">
              <w:rPr>
                <w:rFonts w:eastAsia="Times New Roman" w:cs="Arial"/>
                <w:szCs w:val="24"/>
              </w:rPr>
              <w:t>Hallazgos por no cumplimiento de la norma</w:t>
            </w:r>
          </w:p>
        </w:tc>
      </w:tr>
      <w:tr w:rsidR="00F34744" w:rsidRPr="00A1545C" w14:paraId="4EC7F3F2" w14:textId="77777777" w:rsidTr="006B7A27">
        <w:trPr>
          <w:trHeight w:val="391"/>
        </w:trPr>
        <w:tc>
          <w:tcPr>
            <w:tcW w:w="2257" w:type="pct"/>
            <w:vMerge/>
            <w:vAlign w:val="center"/>
          </w:tcPr>
          <w:p w14:paraId="3C0E7CB7" w14:textId="77777777" w:rsidR="00F34744" w:rsidRPr="00A1545C" w:rsidRDefault="00F34744" w:rsidP="006B7A27">
            <w:pPr>
              <w:spacing w:after="0"/>
              <w:rPr>
                <w:rFonts w:eastAsia="Times New Roman" w:cs="Arial"/>
                <w:b/>
                <w:szCs w:val="24"/>
              </w:rPr>
            </w:pPr>
          </w:p>
        </w:tc>
        <w:tc>
          <w:tcPr>
            <w:tcW w:w="2743" w:type="pct"/>
            <w:vAlign w:val="center"/>
          </w:tcPr>
          <w:p w14:paraId="12D349EE" w14:textId="77777777" w:rsidR="00F34744" w:rsidRPr="00A1545C" w:rsidRDefault="00F34744" w:rsidP="006B7A27">
            <w:pPr>
              <w:spacing w:after="0"/>
              <w:rPr>
                <w:rFonts w:eastAsia="Times New Roman" w:cs="Arial"/>
                <w:szCs w:val="24"/>
              </w:rPr>
            </w:pPr>
            <w:r w:rsidRPr="00A1545C">
              <w:rPr>
                <w:rFonts w:eastAsia="Times New Roman" w:cs="Arial"/>
                <w:szCs w:val="24"/>
              </w:rPr>
              <w:t>Pérdida de información</w:t>
            </w:r>
          </w:p>
        </w:tc>
      </w:tr>
      <w:tr w:rsidR="00F34744" w:rsidRPr="00A1545C" w14:paraId="41DB4851" w14:textId="77777777" w:rsidTr="006B7A27">
        <w:trPr>
          <w:trHeight w:val="587"/>
        </w:trPr>
        <w:tc>
          <w:tcPr>
            <w:tcW w:w="2257" w:type="pct"/>
            <w:vMerge/>
            <w:vAlign w:val="center"/>
          </w:tcPr>
          <w:p w14:paraId="67E66580" w14:textId="77777777" w:rsidR="00F34744" w:rsidRPr="00A1545C" w:rsidRDefault="00F34744" w:rsidP="006B7A27">
            <w:pPr>
              <w:spacing w:after="0"/>
              <w:rPr>
                <w:rFonts w:eastAsia="Times New Roman" w:cs="Arial"/>
                <w:b/>
                <w:szCs w:val="24"/>
              </w:rPr>
            </w:pPr>
          </w:p>
        </w:tc>
        <w:tc>
          <w:tcPr>
            <w:tcW w:w="2743" w:type="pct"/>
            <w:vAlign w:val="center"/>
          </w:tcPr>
          <w:p w14:paraId="0CD0D07F" w14:textId="77777777" w:rsidR="00F34744" w:rsidRPr="00A1545C" w:rsidRDefault="00F34744" w:rsidP="006B7A27">
            <w:pPr>
              <w:keepNext/>
              <w:spacing w:after="0"/>
              <w:rPr>
                <w:rFonts w:eastAsia="Times New Roman" w:cs="Arial"/>
                <w:szCs w:val="24"/>
              </w:rPr>
            </w:pPr>
            <w:r w:rsidRPr="00A1545C">
              <w:rPr>
                <w:rFonts w:eastAsia="Times New Roman" w:cs="Arial"/>
                <w:szCs w:val="24"/>
              </w:rPr>
              <w:t>Demoras por reproceso y documentos mal tramitados.</w:t>
            </w:r>
          </w:p>
        </w:tc>
      </w:tr>
    </w:tbl>
    <w:p w14:paraId="2512F697" w14:textId="6950348A" w:rsidR="00193A20" w:rsidRDefault="00193A20" w:rsidP="006B7A27">
      <w:pPr>
        <w:spacing w:after="0"/>
      </w:pPr>
      <w:bookmarkStart w:id="25" w:name="_Toc520805630"/>
    </w:p>
    <w:p w14:paraId="44FC8838" w14:textId="77777777" w:rsidR="00193A20" w:rsidRPr="00193A20" w:rsidRDefault="00193A20" w:rsidP="006B7A27">
      <w:pPr>
        <w:spacing w:after="0"/>
      </w:pPr>
    </w:p>
    <w:p w14:paraId="6DDF45A7" w14:textId="77777777" w:rsidR="00193A20" w:rsidRDefault="00193A20" w:rsidP="006B7A27">
      <w:pPr>
        <w:pStyle w:val="Ttulo1"/>
        <w:spacing w:before="0" w:line="240" w:lineRule="auto"/>
        <w:rPr>
          <w:rFonts w:cs="Arial"/>
        </w:rPr>
        <w:sectPr w:rsidR="00193A20" w:rsidSect="001771CB">
          <w:headerReference w:type="default" r:id="rId9"/>
          <w:footerReference w:type="default" r:id="rId10"/>
          <w:headerReference w:type="first" r:id="rId11"/>
          <w:footerReference w:type="first" r:id="rId12"/>
          <w:pgSz w:w="12240" w:h="15840"/>
          <w:pgMar w:top="2438" w:right="1327" w:bottom="1701" w:left="1985" w:header="709" w:footer="709" w:gutter="0"/>
          <w:cols w:space="708"/>
          <w:titlePg/>
          <w:docGrid w:linePitch="360"/>
        </w:sectPr>
      </w:pPr>
    </w:p>
    <w:bookmarkEnd w:id="25"/>
    <w:p w14:paraId="78DEA0F3" w14:textId="315E392E" w:rsidR="00E84518" w:rsidRDefault="00E84518" w:rsidP="00665F5E">
      <w:pPr>
        <w:pStyle w:val="Ttulo1"/>
        <w:numPr>
          <w:ilvl w:val="0"/>
          <w:numId w:val="0"/>
        </w:numPr>
        <w:spacing w:before="0" w:line="240" w:lineRule="auto"/>
        <w:ind w:left="432"/>
        <w:jc w:val="both"/>
        <w:rPr>
          <w:rFonts w:cs="Arial"/>
        </w:rPr>
      </w:pPr>
    </w:p>
    <w:p w14:paraId="06C46A90" w14:textId="3838C96A" w:rsidR="00665F5E" w:rsidRDefault="00665F5E" w:rsidP="00665F5E"/>
    <w:p w14:paraId="7593BCB3" w14:textId="19F91609" w:rsidR="00665F5E" w:rsidRDefault="00665F5E" w:rsidP="00665F5E">
      <w:pPr>
        <w:jc w:val="center"/>
        <w:rPr>
          <w:rFonts w:cs="Arial"/>
          <w:b/>
          <w:bCs/>
        </w:rPr>
      </w:pPr>
      <w:bookmarkStart w:id="26" w:name="_Toc74815274"/>
      <w:r w:rsidRPr="00665F5E">
        <w:rPr>
          <w:rFonts w:cs="Arial"/>
          <w:b/>
          <w:bCs/>
        </w:rPr>
        <w:t>4.TABLA DE PRIORIDADES</w:t>
      </w:r>
      <w:bookmarkEnd w:id="26"/>
    </w:p>
    <w:p w14:paraId="03CF0B20" w14:textId="38EA726A" w:rsidR="008907BA" w:rsidRDefault="008907BA" w:rsidP="00665F5E">
      <w:pPr>
        <w:jc w:val="center"/>
        <w:rPr>
          <w:rFonts w:cs="Arial"/>
          <w:b/>
          <w:bCs/>
        </w:rPr>
      </w:pPr>
    </w:p>
    <w:p w14:paraId="1534114C" w14:textId="77777777" w:rsidR="008907BA" w:rsidRDefault="008907BA" w:rsidP="00665F5E">
      <w:pPr>
        <w:jc w:val="center"/>
        <w:rPr>
          <w:rFonts w:cs="Arial"/>
          <w:b/>
          <w:bCs/>
        </w:rPr>
      </w:pPr>
    </w:p>
    <w:p w14:paraId="5ACA3250" w14:textId="77777777" w:rsidR="008907BA" w:rsidRPr="00665F5E" w:rsidRDefault="008907BA" w:rsidP="00665F5E">
      <w:pPr>
        <w:jc w:val="center"/>
        <w:rPr>
          <w:b/>
          <w:bCs/>
        </w:rPr>
      </w:pPr>
    </w:p>
    <w:tbl>
      <w:tblPr>
        <w:tblStyle w:val="Tablaconcuadrcula"/>
        <w:tblpPr w:leftFromText="141" w:rightFromText="141" w:vertAnchor="page" w:horzAnchor="margin" w:tblpY="2941"/>
        <w:tblW w:w="13575" w:type="dxa"/>
        <w:tblLook w:val="04A0" w:firstRow="1" w:lastRow="0" w:firstColumn="1" w:lastColumn="0" w:noHBand="0" w:noVBand="1"/>
      </w:tblPr>
      <w:tblGrid>
        <w:gridCol w:w="2939"/>
        <w:gridCol w:w="2041"/>
        <w:gridCol w:w="1650"/>
        <w:gridCol w:w="1817"/>
        <w:gridCol w:w="1969"/>
        <w:gridCol w:w="2143"/>
        <w:gridCol w:w="1016"/>
      </w:tblGrid>
      <w:tr w:rsidR="00D75DBE" w:rsidRPr="00C776A1" w14:paraId="310AC178" w14:textId="77777777" w:rsidTr="00665F5E">
        <w:trPr>
          <w:gridAfter w:val="1"/>
          <w:wAfter w:w="1016" w:type="dxa"/>
          <w:trHeight w:val="300"/>
        </w:trPr>
        <w:tc>
          <w:tcPr>
            <w:tcW w:w="2939" w:type="dxa"/>
            <w:shd w:val="clear" w:color="auto" w:fill="8EAADB" w:themeFill="accent5" w:themeFillTint="99"/>
            <w:hideMark/>
          </w:tcPr>
          <w:p w14:paraId="0FD194C0" w14:textId="77777777" w:rsidR="00D75DBE" w:rsidRPr="00C776A1" w:rsidRDefault="00D75DBE" w:rsidP="00665F5E">
            <w:pPr>
              <w:spacing w:after="0"/>
              <w:rPr>
                <w:rFonts w:eastAsia="Times New Roman" w:cs="Arial"/>
                <w:szCs w:val="24"/>
                <w:lang w:eastAsia="es-CO"/>
              </w:rPr>
            </w:pPr>
          </w:p>
        </w:tc>
        <w:tc>
          <w:tcPr>
            <w:tcW w:w="9620" w:type="dxa"/>
            <w:gridSpan w:val="5"/>
            <w:shd w:val="clear" w:color="auto" w:fill="8EAADB" w:themeFill="accent5" w:themeFillTint="99"/>
            <w:hideMark/>
          </w:tcPr>
          <w:p w14:paraId="764430A3" w14:textId="77777777" w:rsidR="00D75DBE" w:rsidRPr="00C776A1" w:rsidRDefault="00D75DBE" w:rsidP="00665F5E">
            <w:pPr>
              <w:spacing w:after="0"/>
              <w:jc w:val="center"/>
              <w:rPr>
                <w:rFonts w:eastAsia="Times New Roman" w:cs="Arial"/>
                <w:b/>
                <w:sz w:val="20"/>
                <w:szCs w:val="20"/>
                <w:lang w:eastAsia="es-CO"/>
              </w:rPr>
            </w:pPr>
            <w:r w:rsidRPr="00C776A1">
              <w:rPr>
                <w:rFonts w:eastAsia="Times New Roman" w:cs="Arial"/>
                <w:b/>
                <w:color w:val="000000"/>
                <w:lang w:eastAsia="es-CO"/>
              </w:rPr>
              <w:t>EJES ARTICULADORES</w:t>
            </w:r>
          </w:p>
        </w:tc>
      </w:tr>
      <w:tr w:rsidR="00AD6E11" w:rsidRPr="00C776A1" w14:paraId="7D4D8B36" w14:textId="77777777" w:rsidTr="00665F5E">
        <w:trPr>
          <w:trHeight w:val="14"/>
        </w:trPr>
        <w:tc>
          <w:tcPr>
            <w:tcW w:w="2939" w:type="dxa"/>
            <w:shd w:val="clear" w:color="auto" w:fill="8EAADB" w:themeFill="accent5" w:themeFillTint="99"/>
            <w:vAlign w:val="center"/>
            <w:hideMark/>
          </w:tcPr>
          <w:p w14:paraId="04ACF3EF" w14:textId="77777777" w:rsidR="00437F2E" w:rsidRPr="00C776A1" w:rsidRDefault="00437F2E" w:rsidP="00665F5E">
            <w:pPr>
              <w:spacing w:after="0"/>
              <w:jc w:val="center"/>
              <w:rPr>
                <w:rFonts w:eastAsia="Times New Roman" w:cs="Arial"/>
                <w:b/>
                <w:color w:val="000000"/>
                <w:lang w:eastAsia="es-CO"/>
              </w:rPr>
            </w:pPr>
            <w:r w:rsidRPr="00C776A1">
              <w:rPr>
                <w:rFonts w:eastAsia="Times New Roman" w:cs="Arial"/>
                <w:b/>
                <w:color w:val="000000"/>
                <w:lang w:eastAsia="es-CO"/>
              </w:rPr>
              <w:t>ASPECTO CRÍTICO</w:t>
            </w:r>
          </w:p>
        </w:tc>
        <w:tc>
          <w:tcPr>
            <w:tcW w:w="2041" w:type="dxa"/>
            <w:shd w:val="clear" w:color="auto" w:fill="8EAADB" w:themeFill="accent5" w:themeFillTint="99"/>
            <w:vAlign w:val="center"/>
            <w:hideMark/>
          </w:tcPr>
          <w:p w14:paraId="7A16DB68" w14:textId="77777777" w:rsidR="00437F2E" w:rsidRPr="00C776A1" w:rsidRDefault="00D75DBE" w:rsidP="00665F5E">
            <w:pPr>
              <w:spacing w:after="0"/>
              <w:jc w:val="center"/>
              <w:rPr>
                <w:rFonts w:eastAsia="Times New Roman" w:cs="Arial"/>
                <w:b/>
                <w:color w:val="000000"/>
                <w:sz w:val="20"/>
                <w:lang w:eastAsia="es-CO"/>
              </w:rPr>
            </w:pPr>
            <w:r w:rsidRPr="00C776A1">
              <w:rPr>
                <w:rFonts w:eastAsia="Times New Roman" w:cs="Arial"/>
                <w:b/>
                <w:color w:val="000000"/>
                <w:sz w:val="20"/>
                <w:lang w:eastAsia="es-CO"/>
              </w:rPr>
              <w:t>ADMINISTRACIÓN DE ARCHIVOS</w:t>
            </w:r>
          </w:p>
        </w:tc>
        <w:tc>
          <w:tcPr>
            <w:tcW w:w="1650" w:type="dxa"/>
            <w:shd w:val="clear" w:color="auto" w:fill="8EAADB" w:themeFill="accent5" w:themeFillTint="99"/>
            <w:vAlign w:val="center"/>
            <w:hideMark/>
          </w:tcPr>
          <w:p w14:paraId="59EC1ED7" w14:textId="77777777" w:rsidR="00437F2E" w:rsidRPr="00C776A1" w:rsidRDefault="00D75DBE" w:rsidP="00665F5E">
            <w:pPr>
              <w:spacing w:after="0"/>
              <w:jc w:val="center"/>
              <w:rPr>
                <w:rFonts w:eastAsia="Times New Roman" w:cs="Arial"/>
                <w:b/>
                <w:color w:val="000000"/>
                <w:sz w:val="20"/>
                <w:lang w:eastAsia="es-CO"/>
              </w:rPr>
            </w:pPr>
            <w:r w:rsidRPr="00C776A1">
              <w:rPr>
                <w:rFonts w:eastAsia="Times New Roman" w:cs="Arial"/>
                <w:b/>
                <w:color w:val="000000"/>
                <w:sz w:val="20"/>
                <w:lang w:eastAsia="es-CO"/>
              </w:rPr>
              <w:t>ACCESO A LA INFORMACIÓN</w:t>
            </w:r>
          </w:p>
        </w:tc>
        <w:tc>
          <w:tcPr>
            <w:tcW w:w="1817" w:type="dxa"/>
            <w:shd w:val="clear" w:color="auto" w:fill="8EAADB" w:themeFill="accent5" w:themeFillTint="99"/>
            <w:vAlign w:val="center"/>
            <w:hideMark/>
          </w:tcPr>
          <w:p w14:paraId="5267F3E6" w14:textId="77777777" w:rsidR="00437F2E" w:rsidRPr="00C776A1" w:rsidRDefault="00D75DBE" w:rsidP="00665F5E">
            <w:pPr>
              <w:spacing w:after="0"/>
              <w:jc w:val="center"/>
              <w:rPr>
                <w:rFonts w:eastAsia="Times New Roman" w:cs="Arial"/>
                <w:b/>
                <w:color w:val="000000"/>
                <w:sz w:val="20"/>
                <w:lang w:eastAsia="es-CO"/>
              </w:rPr>
            </w:pPr>
            <w:r w:rsidRPr="00C776A1">
              <w:rPr>
                <w:rFonts w:eastAsia="Times New Roman" w:cs="Arial"/>
                <w:b/>
                <w:color w:val="000000"/>
                <w:sz w:val="20"/>
                <w:lang w:eastAsia="es-CO"/>
              </w:rPr>
              <w:t>PRESERVACIÓN DE LA INFORMACIÓN</w:t>
            </w:r>
          </w:p>
        </w:tc>
        <w:tc>
          <w:tcPr>
            <w:tcW w:w="1969" w:type="dxa"/>
            <w:shd w:val="clear" w:color="auto" w:fill="8EAADB" w:themeFill="accent5" w:themeFillTint="99"/>
            <w:vAlign w:val="center"/>
            <w:hideMark/>
          </w:tcPr>
          <w:p w14:paraId="79049791" w14:textId="77777777" w:rsidR="00437F2E" w:rsidRPr="00C776A1" w:rsidRDefault="00D75DBE" w:rsidP="00665F5E">
            <w:pPr>
              <w:spacing w:after="0"/>
              <w:jc w:val="center"/>
              <w:rPr>
                <w:rFonts w:eastAsia="Times New Roman" w:cs="Arial"/>
                <w:b/>
                <w:color w:val="000000"/>
                <w:sz w:val="20"/>
                <w:lang w:eastAsia="es-CO"/>
              </w:rPr>
            </w:pPr>
            <w:r w:rsidRPr="00C776A1">
              <w:rPr>
                <w:rFonts w:eastAsia="Times New Roman" w:cs="Arial"/>
                <w:b/>
                <w:color w:val="000000"/>
                <w:sz w:val="20"/>
                <w:lang w:eastAsia="es-CO"/>
              </w:rPr>
              <w:t>ASPECTOS TECNOLÓGICOS Y DE SEGURIDAD</w:t>
            </w:r>
          </w:p>
        </w:tc>
        <w:tc>
          <w:tcPr>
            <w:tcW w:w="2143" w:type="dxa"/>
            <w:shd w:val="clear" w:color="auto" w:fill="8EAADB" w:themeFill="accent5" w:themeFillTint="99"/>
            <w:vAlign w:val="center"/>
            <w:hideMark/>
          </w:tcPr>
          <w:p w14:paraId="40378DC9" w14:textId="77777777" w:rsidR="00437F2E" w:rsidRPr="00C776A1" w:rsidRDefault="00D75DBE" w:rsidP="00665F5E">
            <w:pPr>
              <w:spacing w:after="0"/>
              <w:jc w:val="center"/>
              <w:rPr>
                <w:rFonts w:eastAsia="Times New Roman" w:cs="Arial"/>
                <w:b/>
                <w:color w:val="000000"/>
                <w:sz w:val="20"/>
                <w:lang w:eastAsia="es-CO"/>
              </w:rPr>
            </w:pPr>
            <w:r w:rsidRPr="00C776A1">
              <w:rPr>
                <w:rFonts w:eastAsia="Times New Roman" w:cs="Arial"/>
                <w:b/>
                <w:color w:val="000000"/>
                <w:sz w:val="20"/>
                <w:lang w:eastAsia="es-CO"/>
              </w:rPr>
              <w:t>FORTALECIMIENTO Y ARTICULACIÓN</w:t>
            </w:r>
          </w:p>
        </w:tc>
        <w:tc>
          <w:tcPr>
            <w:tcW w:w="1016" w:type="dxa"/>
            <w:shd w:val="clear" w:color="auto" w:fill="8EAADB" w:themeFill="accent5" w:themeFillTint="99"/>
            <w:noWrap/>
            <w:vAlign w:val="center"/>
            <w:hideMark/>
          </w:tcPr>
          <w:p w14:paraId="2E473874" w14:textId="77777777" w:rsidR="00437F2E" w:rsidRPr="00C776A1" w:rsidRDefault="00437F2E" w:rsidP="00665F5E">
            <w:pPr>
              <w:spacing w:after="0"/>
              <w:jc w:val="center"/>
              <w:rPr>
                <w:rFonts w:eastAsia="Times New Roman" w:cs="Arial"/>
                <w:b/>
                <w:color w:val="000000"/>
                <w:lang w:eastAsia="es-CO"/>
              </w:rPr>
            </w:pPr>
            <w:r w:rsidRPr="00C776A1">
              <w:rPr>
                <w:rFonts w:eastAsia="Times New Roman" w:cs="Arial"/>
                <w:b/>
                <w:color w:val="000000"/>
                <w:lang w:eastAsia="es-CO"/>
              </w:rPr>
              <w:t>TOTAL</w:t>
            </w:r>
          </w:p>
        </w:tc>
      </w:tr>
      <w:tr w:rsidR="007C2B1A" w:rsidRPr="00AD6E11" w14:paraId="059B29C9" w14:textId="77777777" w:rsidTr="00665F5E">
        <w:trPr>
          <w:trHeight w:val="14"/>
        </w:trPr>
        <w:tc>
          <w:tcPr>
            <w:tcW w:w="2939" w:type="dxa"/>
            <w:shd w:val="clear" w:color="auto" w:fill="FFFFFF" w:themeFill="background1"/>
            <w:hideMark/>
          </w:tcPr>
          <w:p w14:paraId="157E4A99" w14:textId="6E9ECE4F" w:rsidR="007935A2" w:rsidRPr="00BF3E0E" w:rsidRDefault="007935A2" w:rsidP="00665F5E">
            <w:pPr>
              <w:pStyle w:val="Prrafodelista"/>
              <w:numPr>
                <w:ilvl w:val="0"/>
                <w:numId w:val="34"/>
              </w:numPr>
              <w:ind w:left="284"/>
              <w:jc w:val="both"/>
              <w:rPr>
                <w:rFonts w:eastAsia="Times New Roman" w:cs="Arial"/>
                <w:color w:val="000000"/>
                <w:sz w:val="20"/>
                <w:szCs w:val="20"/>
                <w:lang w:eastAsia="es-CO"/>
              </w:rPr>
            </w:pPr>
            <w:r w:rsidRPr="00BF3E0E">
              <w:rPr>
                <w:rFonts w:eastAsia="Times New Roman" w:cs="Arial"/>
                <w:color w:val="000000"/>
                <w:sz w:val="20"/>
                <w:szCs w:val="20"/>
                <w:lang w:eastAsia="es-CO"/>
              </w:rPr>
              <w:t>Falta de</w:t>
            </w:r>
            <w:r w:rsidR="007C2B1A" w:rsidRPr="00BF3E0E">
              <w:rPr>
                <w:rFonts w:eastAsia="Times New Roman" w:cs="Arial"/>
                <w:color w:val="000000"/>
                <w:sz w:val="20"/>
                <w:szCs w:val="20"/>
                <w:lang w:eastAsia="es-CO"/>
              </w:rPr>
              <w:t xml:space="preserve"> elaboración, a</w:t>
            </w:r>
            <w:r w:rsidRPr="00BF3E0E">
              <w:rPr>
                <w:rFonts w:eastAsia="Times New Roman" w:cs="Arial"/>
                <w:color w:val="000000"/>
                <w:sz w:val="20"/>
                <w:szCs w:val="20"/>
                <w:lang w:eastAsia="es-CO"/>
              </w:rPr>
              <w:t xml:space="preserve">ctualización y </w:t>
            </w:r>
            <w:r w:rsidR="007C2B1A" w:rsidRPr="00BF3E0E">
              <w:rPr>
                <w:rFonts w:eastAsia="Times New Roman" w:cs="Arial"/>
                <w:color w:val="000000"/>
                <w:sz w:val="20"/>
                <w:szCs w:val="20"/>
                <w:lang w:eastAsia="es-CO"/>
              </w:rPr>
              <w:t>a</w:t>
            </w:r>
            <w:r w:rsidRPr="00BF3E0E">
              <w:rPr>
                <w:rFonts w:eastAsia="Times New Roman" w:cs="Arial"/>
                <w:color w:val="000000"/>
                <w:sz w:val="20"/>
                <w:szCs w:val="20"/>
                <w:lang w:eastAsia="es-CO"/>
              </w:rPr>
              <w:t>juste de Instrumentos Archivísticos</w:t>
            </w:r>
          </w:p>
        </w:tc>
        <w:tc>
          <w:tcPr>
            <w:tcW w:w="2041" w:type="dxa"/>
            <w:shd w:val="clear" w:color="auto" w:fill="FFFFFF" w:themeFill="background1"/>
            <w:vAlign w:val="center"/>
            <w:hideMark/>
          </w:tcPr>
          <w:p w14:paraId="2900950B" w14:textId="77777777" w:rsidR="007935A2" w:rsidRPr="00AD6E11" w:rsidRDefault="007935A2" w:rsidP="00665F5E">
            <w:pPr>
              <w:spacing w:after="0"/>
              <w:jc w:val="center"/>
              <w:rPr>
                <w:rFonts w:eastAsia="Times New Roman" w:cs="Arial"/>
                <w:color w:val="000000"/>
                <w:sz w:val="20"/>
                <w:szCs w:val="20"/>
                <w:lang w:eastAsia="es-CO"/>
              </w:rPr>
            </w:pPr>
            <w:r w:rsidRPr="00AD6E11">
              <w:rPr>
                <w:rFonts w:eastAsia="Times New Roman" w:cs="Arial"/>
                <w:color w:val="000000"/>
                <w:sz w:val="20"/>
                <w:szCs w:val="20"/>
                <w:lang w:eastAsia="es-CO"/>
              </w:rPr>
              <w:t>9</w:t>
            </w:r>
          </w:p>
        </w:tc>
        <w:tc>
          <w:tcPr>
            <w:tcW w:w="1650" w:type="dxa"/>
            <w:shd w:val="clear" w:color="auto" w:fill="FFFFFF" w:themeFill="background1"/>
            <w:vAlign w:val="center"/>
            <w:hideMark/>
          </w:tcPr>
          <w:p w14:paraId="16628916" w14:textId="77777777" w:rsidR="007935A2" w:rsidRPr="00AD6E11" w:rsidRDefault="007935A2" w:rsidP="00665F5E">
            <w:pPr>
              <w:spacing w:after="0"/>
              <w:jc w:val="center"/>
              <w:rPr>
                <w:rFonts w:eastAsia="Times New Roman" w:cs="Arial"/>
                <w:color w:val="000000"/>
                <w:sz w:val="20"/>
                <w:szCs w:val="20"/>
                <w:lang w:eastAsia="es-CO"/>
              </w:rPr>
            </w:pPr>
            <w:r w:rsidRPr="00AD6E11">
              <w:rPr>
                <w:rFonts w:eastAsia="Times New Roman" w:cs="Arial"/>
                <w:color w:val="000000"/>
                <w:sz w:val="20"/>
                <w:szCs w:val="20"/>
                <w:lang w:eastAsia="es-CO"/>
              </w:rPr>
              <w:t>7</w:t>
            </w:r>
          </w:p>
        </w:tc>
        <w:tc>
          <w:tcPr>
            <w:tcW w:w="1817" w:type="dxa"/>
            <w:shd w:val="clear" w:color="auto" w:fill="FFFFFF" w:themeFill="background1"/>
            <w:vAlign w:val="center"/>
            <w:hideMark/>
          </w:tcPr>
          <w:p w14:paraId="5D31CC69" w14:textId="77777777" w:rsidR="007935A2" w:rsidRPr="00AD6E11" w:rsidRDefault="007935A2" w:rsidP="00665F5E">
            <w:pPr>
              <w:spacing w:after="0"/>
              <w:jc w:val="center"/>
              <w:rPr>
                <w:rFonts w:eastAsia="Times New Roman" w:cs="Arial"/>
                <w:color w:val="000000"/>
                <w:sz w:val="20"/>
                <w:szCs w:val="20"/>
                <w:lang w:eastAsia="es-CO"/>
              </w:rPr>
            </w:pPr>
            <w:r>
              <w:rPr>
                <w:rFonts w:eastAsia="Times New Roman" w:cs="Arial"/>
                <w:color w:val="000000"/>
                <w:sz w:val="20"/>
                <w:szCs w:val="20"/>
                <w:lang w:eastAsia="es-CO"/>
              </w:rPr>
              <w:t>9</w:t>
            </w:r>
          </w:p>
        </w:tc>
        <w:tc>
          <w:tcPr>
            <w:tcW w:w="1969" w:type="dxa"/>
            <w:shd w:val="clear" w:color="auto" w:fill="FFFFFF" w:themeFill="background1"/>
            <w:vAlign w:val="center"/>
            <w:hideMark/>
          </w:tcPr>
          <w:p w14:paraId="5A7BB38E" w14:textId="3935D4F6" w:rsidR="007935A2" w:rsidRPr="00AD6E11" w:rsidRDefault="00193A20" w:rsidP="00665F5E">
            <w:pPr>
              <w:spacing w:after="0"/>
              <w:jc w:val="center"/>
              <w:rPr>
                <w:rFonts w:eastAsia="Times New Roman" w:cs="Arial"/>
                <w:color w:val="000000"/>
                <w:sz w:val="20"/>
                <w:szCs w:val="20"/>
                <w:lang w:eastAsia="es-CO"/>
              </w:rPr>
            </w:pPr>
            <w:r>
              <w:rPr>
                <w:rFonts w:eastAsia="Times New Roman" w:cs="Arial"/>
                <w:color w:val="000000"/>
                <w:sz w:val="20"/>
                <w:szCs w:val="20"/>
                <w:lang w:eastAsia="es-CO"/>
              </w:rPr>
              <w:t>9</w:t>
            </w:r>
          </w:p>
        </w:tc>
        <w:tc>
          <w:tcPr>
            <w:tcW w:w="2143" w:type="dxa"/>
            <w:shd w:val="clear" w:color="auto" w:fill="FFFFFF" w:themeFill="background1"/>
            <w:vAlign w:val="center"/>
            <w:hideMark/>
          </w:tcPr>
          <w:p w14:paraId="56A43F80" w14:textId="77777777" w:rsidR="007935A2" w:rsidRPr="00AD6E11" w:rsidRDefault="007935A2" w:rsidP="00665F5E">
            <w:pPr>
              <w:spacing w:after="0"/>
              <w:jc w:val="center"/>
              <w:rPr>
                <w:rFonts w:eastAsia="Times New Roman" w:cs="Arial"/>
                <w:color w:val="000000"/>
                <w:sz w:val="20"/>
                <w:szCs w:val="20"/>
                <w:lang w:eastAsia="es-CO"/>
              </w:rPr>
            </w:pPr>
            <w:r>
              <w:rPr>
                <w:rFonts w:eastAsia="Times New Roman" w:cs="Arial"/>
                <w:color w:val="000000"/>
                <w:sz w:val="20"/>
                <w:szCs w:val="20"/>
                <w:lang w:eastAsia="es-CO"/>
              </w:rPr>
              <w:t>8</w:t>
            </w:r>
          </w:p>
        </w:tc>
        <w:tc>
          <w:tcPr>
            <w:tcW w:w="1016" w:type="dxa"/>
            <w:shd w:val="clear" w:color="auto" w:fill="FFFFFF" w:themeFill="background1"/>
            <w:noWrap/>
            <w:vAlign w:val="center"/>
            <w:hideMark/>
          </w:tcPr>
          <w:p w14:paraId="7625076F" w14:textId="4D044BDA" w:rsidR="007935A2" w:rsidRPr="004E2CDB" w:rsidRDefault="00193A20" w:rsidP="00665F5E">
            <w:pPr>
              <w:spacing w:after="0"/>
              <w:jc w:val="center"/>
              <w:rPr>
                <w:rFonts w:eastAsia="Times New Roman" w:cs="Arial"/>
                <w:b/>
                <w:color w:val="000000"/>
                <w:sz w:val="20"/>
                <w:szCs w:val="20"/>
                <w:lang w:eastAsia="es-CO"/>
              </w:rPr>
            </w:pPr>
            <w:r>
              <w:rPr>
                <w:rFonts w:eastAsia="Times New Roman" w:cs="Arial"/>
                <w:b/>
                <w:color w:val="000000"/>
                <w:sz w:val="20"/>
                <w:szCs w:val="20"/>
                <w:lang w:eastAsia="es-CO"/>
              </w:rPr>
              <w:t>42</w:t>
            </w:r>
          </w:p>
        </w:tc>
      </w:tr>
      <w:tr w:rsidR="007C2B1A" w:rsidRPr="00AD6E11" w14:paraId="25642C71" w14:textId="77777777" w:rsidTr="00665F5E">
        <w:trPr>
          <w:trHeight w:val="478"/>
        </w:trPr>
        <w:tc>
          <w:tcPr>
            <w:tcW w:w="2939" w:type="dxa"/>
            <w:shd w:val="clear" w:color="auto" w:fill="FFFFFF" w:themeFill="background1"/>
          </w:tcPr>
          <w:p w14:paraId="17C6DF5F" w14:textId="7CC43AD9" w:rsidR="007935A2" w:rsidRPr="00BF3E0E" w:rsidRDefault="007935A2" w:rsidP="0043763D">
            <w:pPr>
              <w:pStyle w:val="Prrafodelista"/>
              <w:numPr>
                <w:ilvl w:val="0"/>
                <w:numId w:val="34"/>
              </w:numPr>
              <w:ind w:left="284"/>
              <w:jc w:val="both"/>
              <w:rPr>
                <w:rFonts w:eastAsia="Times New Roman" w:cs="Arial"/>
                <w:color w:val="000000"/>
                <w:sz w:val="20"/>
                <w:szCs w:val="20"/>
                <w:lang w:eastAsia="es-CO"/>
              </w:rPr>
            </w:pPr>
            <w:r w:rsidRPr="00BF3E0E">
              <w:rPr>
                <w:rFonts w:eastAsia="Times New Roman" w:cs="Arial"/>
                <w:color w:val="000000"/>
                <w:sz w:val="20"/>
                <w:szCs w:val="20"/>
                <w:lang w:eastAsia="es-CO"/>
              </w:rPr>
              <w:t xml:space="preserve">Falta de </w:t>
            </w:r>
            <w:r w:rsidR="0043763D">
              <w:rPr>
                <w:rFonts w:eastAsia="Times New Roman" w:cs="Arial"/>
                <w:color w:val="000000"/>
                <w:sz w:val="20"/>
                <w:szCs w:val="20"/>
                <w:lang w:eastAsia="es-CO"/>
              </w:rPr>
              <w:t>transferencias documentales</w:t>
            </w:r>
            <w:r w:rsidRPr="00BF3E0E">
              <w:rPr>
                <w:rFonts w:eastAsia="Times New Roman" w:cs="Arial"/>
                <w:color w:val="000000"/>
                <w:sz w:val="20"/>
                <w:szCs w:val="20"/>
                <w:lang w:eastAsia="es-CO"/>
              </w:rPr>
              <w:t xml:space="preserve"> </w:t>
            </w:r>
            <w:r w:rsidR="0043763D">
              <w:rPr>
                <w:rFonts w:eastAsia="Times New Roman" w:cs="Arial"/>
                <w:color w:val="000000"/>
                <w:sz w:val="20"/>
                <w:szCs w:val="20"/>
                <w:lang w:eastAsia="es-CO"/>
              </w:rPr>
              <w:t>al</w:t>
            </w:r>
            <w:r w:rsidRPr="00BF3E0E">
              <w:rPr>
                <w:rFonts w:eastAsia="Times New Roman" w:cs="Arial"/>
                <w:color w:val="000000"/>
                <w:sz w:val="20"/>
                <w:szCs w:val="20"/>
                <w:lang w:eastAsia="es-CO"/>
              </w:rPr>
              <w:t xml:space="preserve"> Archivo Central</w:t>
            </w:r>
          </w:p>
        </w:tc>
        <w:tc>
          <w:tcPr>
            <w:tcW w:w="2041" w:type="dxa"/>
            <w:shd w:val="clear" w:color="auto" w:fill="FFFFFF" w:themeFill="background1"/>
            <w:vAlign w:val="center"/>
          </w:tcPr>
          <w:p w14:paraId="4373FF5A" w14:textId="77777777" w:rsidR="007935A2" w:rsidRDefault="007935A2" w:rsidP="00665F5E">
            <w:pPr>
              <w:spacing w:after="0"/>
              <w:jc w:val="center"/>
              <w:rPr>
                <w:rFonts w:eastAsia="Times New Roman" w:cs="Arial"/>
                <w:color w:val="000000"/>
                <w:sz w:val="20"/>
                <w:szCs w:val="20"/>
                <w:lang w:eastAsia="es-CO"/>
              </w:rPr>
            </w:pPr>
            <w:r>
              <w:rPr>
                <w:rFonts w:eastAsia="Times New Roman" w:cs="Arial"/>
                <w:color w:val="000000"/>
                <w:sz w:val="20"/>
                <w:szCs w:val="20"/>
                <w:lang w:eastAsia="es-CO"/>
              </w:rPr>
              <w:t>8</w:t>
            </w:r>
          </w:p>
        </w:tc>
        <w:tc>
          <w:tcPr>
            <w:tcW w:w="1650" w:type="dxa"/>
            <w:shd w:val="clear" w:color="auto" w:fill="FFFFFF" w:themeFill="background1"/>
            <w:vAlign w:val="center"/>
          </w:tcPr>
          <w:p w14:paraId="5417F03E" w14:textId="2908BC07" w:rsidR="007935A2" w:rsidRDefault="00193A20" w:rsidP="00665F5E">
            <w:pPr>
              <w:spacing w:after="0"/>
              <w:jc w:val="center"/>
              <w:rPr>
                <w:rFonts w:eastAsia="Times New Roman" w:cs="Arial"/>
                <w:color w:val="000000"/>
                <w:sz w:val="20"/>
                <w:szCs w:val="20"/>
                <w:lang w:eastAsia="es-CO"/>
              </w:rPr>
            </w:pPr>
            <w:r>
              <w:rPr>
                <w:rFonts w:eastAsia="Times New Roman" w:cs="Arial"/>
                <w:color w:val="000000"/>
                <w:sz w:val="20"/>
                <w:szCs w:val="20"/>
                <w:lang w:eastAsia="es-CO"/>
              </w:rPr>
              <w:t>9</w:t>
            </w:r>
          </w:p>
        </w:tc>
        <w:tc>
          <w:tcPr>
            <w:tcW w:w="1817" w:type="dxa"/>
            <w:shd w:val="clear" w:color="auto" w:fill="FFFFFF" w:themeFill="background1"/>
            <w:vAlign w:val="center"/>
          </w:tcPr>
          <w:p w14:paraId="35685E7B" w14:textId="77777777" w:rsidR="007935A2" w:rsidRPr="00AD6E11" w:rsidRDefault="007935A2" w:rsidP="00665F5E">
            <w:pPr>
              <w:spacing w:after="0"/>
              <w:jc w:val="center"/>
              <w:rPr>
                <w:rFonts w:eastAsia="Times New Roman" w:cs="Arial"/>
                <w:color w:val="000000"/>
                <w:sz w:val="20"/>
                <w:szCs w:val="20"/>
                <w:lang w:eastAsia="es-CO"/>
              </w:rPr>
            </w:pPr>
            <w:r>
              <w:rPr>
                <w:rFonts w:eastAsia="Times New Roman" w:cs="Arial"/>
                <w:color w:val="000000"/>
                <w:sz w:val="20"/>
                <w:szCs w:val="20"/>
                <w:lang w:eastAsia="es-CO"/>
              </w:rPr>
              <w:t>9</w:t>
            </w:r>
          </w:p>
        </w:tc>
        <w:tc>
          <w:tcPr>
            <w:tcW w:w="1969" w:type="dxa"/>
            <w:shd w:val="clear" w:color="auto" w:fill="FFFFFF" w:themeFill="background1"/>
            <w:vAlign w:val="center"/>
          </w:tcPr>
          <w:p w14:paraId="7FFD53FF" w14:textId="7787CD01" w:rsidR="007935A2" w:rsidRPr="00AD6E11" w:rsidRDefault="00193A20" w:rsidP="00665F5E">
            <w:pPr>
              <w:spacing w:after="0"/>
              <w:jc w:val="center"/>
              <w:rPr>
                <w:rFonts w:eastAsia="Times New Roman" w:cs="Arial"/>
                <w:color w:val="000000"/>
                <w:sz w:val="20"/>
                <w:szCs w:val="20"/>
                <w:lang w:eastAsia="es-CO"/>
              </w:rPr>
            </w:pPr>
            <w:r>
              <w:rPr>
                <w:rFonts w:eastAsia="Times New Roman" w:cs="Arial"/>
                <w:color w:val="000000"/>
                <w:sz w:val="20"/>
                <w:szCs w:val="20"/>
                <w:lang w:eastAsia="es-CO"/>
              </w:rPr>
              <w:t>8</w:t>
            </w:r>
          </w:p>
        </w:tc>
        <w:tc>
          <w:tcPr>
            <w:tcW w:w="2143" w:type="dxa"/>
            <w:shd w:val="clear" w:color="auto" w:fill="FFFFFF" w:themeFill="background1"/>
            <w:vAlign w:val="center"/>
          </w:tcPr>
          <w:p w14:paraId="348C4A22" w14:textId="77777777" w:rsidR="007935A2" w:rsidRPr="00AD6E11" w:rsidRDefault="007935A2" w:rsidP="00665F5E">
            <w:pPr>
              <w:spacing w:after="0"/>
              <w:jc w:val="center"/>
              <w:rPr>
                <w:rFonts w:eastAsia="Times New Roman" w:cs="Arial"/>
                <w:color w:val="000000"/>
                <w:sz w:val="20"/>
                <w:szCs w:val="20"/>
                <w:lang w:eastAsia="es-CO"/>
              </w:rPr>
            </w:pPr>
            <w:r>
              <w:rPr>
                <w:rFonts w:eastAsia="Times New Roman" w:cs="Arial"/>
                <w:color w:val="000000"/>
                <w:sz w:val="20"/>
                <w:szCs w:val="20"/>
                <w:lang w:eastAsia="es-CO"/>
              </w:rPr>
              <w:t>8</w:t>
            </w:r>
          </w:p>
        </w:tc>
        <w:tc>
          <w:tcPr>
            <w:tcW w:w="1016" w:type="dxa"/>
            <w:shd w:val="clear" w:color="auto" w:fill="FFFFFF" w:themeFill="background1"/>
            <w:noWrap/>
            <w:vAlign w:val="center"/>
          </w:tcPr>
          <w:p w14:paraId="0504D4CB" w14:textId="55DE7C25" w:rsidR="007935A2" w:rsidRPr="004E2CDB" w:rsidRDefault="00193A20" w:rsidP="00665F5E">
            <w:pPr>
              <w:spacing w:after="0"/>
              <w:jc w:val="center"/>
              <w:rPr>
                <w:rFonts w:eastAsia="Times New Roman" w:cs="Arial"/>
                <w:b/>
                <w:color w:val="000000"/>
                <w:sz w:val="20"/>
                <w:szCs w:val="20"/>
                <w:lang w:eastAsia="es-CO"/>
              </w:rPr>
            </w:pPr>
            <w:r>
              <w:rPr>
                <w:rFonts w:eastAsia="Times New Roman" w:cs="Arial"/>
                <w:b/>
                <w:color w:val="000000"/>
                <w:sz w:val="20"/>
                <w:szCs w:val="20"/>
                <w:lang w:eastAsia="es-CO"/>
              </w:rPr>
              <w:t>42</w:t>
            </w:r>
          </w:p>
        </w:tc>
      </w:tr>
      <w:tr w:rsidR="007935A2" w:rsidRPr="00AD6E11" w14:paraId="34EE7415" w14:textId="77777777" w:rsidTr="00665F5E">
        <w:trPr>
          <w:trHeight w:val="14"/>
        </w:trPr>
        <w:tc>
          <w:tcPr>
            <w:tcW w:w="2939" w:type="dxa"/>
            <w:hideMark/>
          </w:tcPr>
          <w:p w14:paraId="2A261538" w14:textId="063F3436" w:rsidR="007935A2" w:rsidRPr="00BF3E0E" w:rsidRDefault="007935A2" w:rsidP="00665F5E">
            <w:pPr>
              <w:pStyle w:val="Prrafodelista"/>
              <w:numPr>
                <w:ilvl w:val="0"/>
                <w:numId w:val="34"/>
              </w:numPr>
              <w:ind w:left="284"/>
              <w:jc w:val="both"/>
              <w:rPr>
                <w:rFonts w:eastAsia="Times New Roman" w:cs="Arial"/>
                <w:color w:val="000000"/>
                <w:sz w:val="20"/>
                <w:szCs w:val="20"/>
                <w:lang w:eastAsia="es-CO"/>
              </w:rPr>
            </w:pPr>
            <w:r w:rsidRPr="00BF3E0E">
              <w:rPr>
                <w:rFonts w:eastAsia="Times New Roman" w:cs="Arial"/>
                <w:color w:val="000000"/>
                <w:sz w:val="20"/>
                <w:szCs w:val="20"/>
                <w:lang w:eastAsia="es-CO"/>
              </w:rPr>
              <w:t xml:space="preserve">Acumulación de información en los Archivos de gestión </w:t>
            </w:r>
          </w:p>
        </w:tc>
        <w:tc>
          <w:tcPr>
            <w:tcW w:w="2041" w:type="dxa"/>
            <w:vAlign w:val="center"/>
            <w:hideMark/>
          </w:tcPr>
          <w:p w14:paraId="1208C316" w14:textId="77777777" w:rsidR="007935A2" w:rsidRPr="00AD6E11" w:rsidRDefault="007935A2" w:rsidP="00665F5E">
            <w:pPr>
              <w:spacing w:after="0"/>
              <w:jc w:val="center"/>
              <w:rPr>
                <w:rFonts w:eastAsia="Times New Roman" w:cs="Arial"/>
                <w:color w:val="000000"/>
                <w:sz w:val="20"/>
                <w:szCs w:val="20"/>
                <w:lang w:eastAsia="es-CO"/>
              </w:rPr>
            </w:pPr>
            <w:r>
              <w:rPr>
                <w:rFonts w:eastAsia="Times New Roman" w:cs="Arial"/>
                <w:color w:val="000000"/>
                <w:sz w:val="20"/>
                <w:szCs w:val="20"/>
                <w:lang w:eastAsia="es-CO"/>
              </w:rPr>
              <w:t>9</w:t>
            </w:r>
          </w:p>
        </w:tc>
        <w:tc>
          <w:tcPr>
            <w:tcW w:w="1650" w:type="dxa"/>
            <w:vAlign w:val="center"/>
            <w:hideMark/>
          </w:tcPr>
          <w:p w14:paraId="7530F03E" w14:textId="77777777" w:rsidR="007935A2" w:rsidRPr="00AD6E11" w:rsidRDefault="007935A2" w:rsidP="00665F5E">
            <w:pPr>
              <w:spacing w:after="0"/>
              <w:jc w:val="center"/>
              <w:rPr>
                <w:rFonts w:eastAsia="Times New Roman" w:cs="Arial"/>
                <w:color w:val="000000"/>
                <w:sz w:val="20"/>
                <w:szCs w:val="20"/>
                <w:lang w:eastAsia="es-CO"/>
              </w:rPr>
            </w:pPr>
            <w:r>
              <w:rPr>
                <w:rFonts w:eastAsia="Times New Roman" w:cs="Arial"/>
                <w:color w:val="000000"/>
                <w:sz w:val="20"/>
                <w:szCs w:val="20"/>
                <w:lang w:eastAsia="es-CO"/>
              </w:rPr>
              <w:t>8</w:t>
            </w:r>
          </w:p>
        </w:tc>
        <w:tc>
          <w:tcPr>
            <w:tcW w:w="1817" w:type="dxa"/>
            <w:vAlign w:val="center"/>
            <w:hideMark/>
          </w:tcPr>
          <w:p w14:paraId="717D5EC6" w14:textId="77777777" w:rsidR="007935A2" w:rsidRPr="00AD6E11" w:rsidRDefault="007935A2" w:rsidP="00665F5E">
            <w:pPr>
              <w:spacing w:after="0"/>
              <w:jc w:val="center"/>
              <w:rPr>
                <w:rFonts w:eastAsia="Times New Roman" w:cs="Arial"/>
                <w:color w:val="000000"/>
                <w:sz w:val="20"/>
                <w:szCs w:val="20"/>
                <w:lang w:eastAsia="es-CO"/>
              </w:rPr>
            </w:pPr>
            <w:r w:rsidRPr="00AD6E11">
              <w:rPr>
                <w:rFonts w:eastAsia="Times New Roman" w:cs="Arial"/>
                <w:color w:val="000000"/>
                <w:sz w:val="20"/>
                <w:szCs w:val="20"/>
                <w:lang w:eastAsia="es-CO"/>
              </w:rPr>
              <w:t>8</w:t>
            </w:r>
          </w:p>
        </w:tc>
        <w:tc>
          <w:tcPr>
            <w:tcW w:w="1969" w:type="dxa"/>
            <w:vAlign w:val="center"/>
            <w:hideMark/>
          </w:tcPr>
          <w:p w14:paraId="71A9D3A1" w14:textId="77777777" w:rsidR="007935A2" w:rsidRPr="00AD6E11" w:rsidRDefault="007935A2" w:rsidP="00665F5E">
            <w:pPr>
              <w:spacing w:after="0"/>
              <w:jc w:val="center"/>
              <w:rPr>
                <w:rFonts w:eastAsia="Times New Roman" w:cs="Arial"/>
                <w:color w:val="000000"/>
                <w:sz w:val="20"/>
                <w:szCs w:val="20"/>
                <w:lang w:eastAsia="es-CO"/>
              </w:rPr>
            </w:pPr>
            <w:r w:rsidRPr="00AD6E11">
              <w:rPr>
                <w:rFonts w:eastAsia="Times New Roman" w:cs="Arial"/>
                <w:color w:val="000000"/>
                <w:sz w:val="20"/>
                <w:szCs w:val="20"/>
                <w:lang w:eastAsia="es-CO"/>
              </w:rPr>
              <w:t>7</w:t>
            </w:r>
          </w:p>
        </w:tc>
        <w:tc>
          <w:tcPr>
            <w:tcW w:w="2143" w:type="dxa"/>
            <w:vAlign w:val="center"/>
            <w:hideMark/>
          </w:tcPr>
          <w:p w14:paraId="1B28B184" w14:textId="77777777" w:rsidR="007935A2" w:rsidRPr="00AD6E11" w:rsidRDefault="007935A2" w:rsidP="00665F5E">
            <w:pPr>
              <w:spacing w:after="0"/>
              <w:jc w:val="center"/>
              <w:rPr>
                <w:rFonts w:eastAsia="Times New Roman" w:cs="Arial"/>
                <w:color w:val="000000"/>
                <w:sz w:val="20"/>
                <w:szCs w:val="20"/>
                <w:lang w:eastAsia="es-CO"/>
              </w:rPr>
            </w:pPr>
            <w:r w:rsidRPr="00AD6E11">
              <w:rPr>
                <w:rFonts w:eastAsia="Times New Roman" w:cs="Arial"/>
                <w:color w:val="000000"/>
                <w:sz w:val="20"/>
                <w:szCs w:val="20"/>
                <w:lang w:eastAsia="es-CO"/>
              </w:rPr>
              <w:t>6</w:t>
            </w:r>
          </w:p>
        </w:tc>
        <w:tc>
          <w:tcPr>
            <w:tcW w:w="1016" w:type="dxa"/>
            <w:noWrap/>
            <w:vAlign w:val="center"/>
            <w:hideMark/>
          </w:tcPr>
          <w:p w14:paraId="032EC955" w14:textId="77777777" w:rsidR="007935A2" w:rsidRPr="004E2CDB" w:rsidRDefault="007935A2" w:rsidP="00665F5E">
            <w:pPr>
              <w:spacing w:after="0"/>
              <w:jc w:val="center"/>
              <w:rPr>
                <w:rFonts w:eastAsia="Times New Roman" w:cs="Arial"/>
                <w:b/>
                <w:color w:val="000000"/>
                <w:sz w:val="20"/>
                <w:szCs w:val="20"/>
                <w:lang w:eastAsia="es-CO"/>
              </w:rPr>
            </w:pPr>
            <w:r w:rsidRPr="004E2CDB">
              <w:rPr>
                <w:rFonts w:eastAsia="Times New Roman" w:cs="Arial"/>
                <w:b/>
                <w:color w:val="000000"/>
                <w:sz w:val="20"/>
                <w:szCs w:val="20"/>
                <w:lang w:eastAsia="es-CO"/>
              </w:rPr>
              <w:t>38</w:t>
            </w:r>
          </w:p>
        </w:tc>
      </w:tr>
      <w:tr w:rsidR="007935A2" w:rsidRPr="00AD6E11" w14:paraId="2F2AEBD1" w14:textId="77777777" w:rsidTr="00665F5E">
        <w:trPr>
          <w:trHeight w:val="14"/>
        </w:trPr>
        <w:tc>
          <w:tcPr>
            <w:tcW w:w="2939" w:type="dxa"/>
            <w:hideMark/>
          </w:tcPr>
          <w:p w14:paraId="50EBC637" w14:textId="668EE106" w:rsidR="007935A2" w:rsidRPr="00BF3E0E" w:rsidRDefault="007935A2" w:rsidP="00665F5E">
            <w:pPr>
              <w:pStyle w:val="Prrafodelista"/>
              <w:numPr>
                <w:ilvl w:val="0"/>
                <w:numId w:val="34"/>
              </w:numPr>
              <w:ind w:left="284"/>
              <w:jc w:val="both"/>
              <w:rPr>
                <w:rFonts w:eastAsia="Times New Roman" w:cs="Arial"/>
                <w:color w:val="000000"/>
                <w:sz w:val="20"/>
                <w:szCs w:val="20"/>
                <w:lang w:eastAsia="es-CO"/>
              </w:rPr>
            </w:pPr>
            <w:r w:rsidRPr="00BF3E0E">
              <w:rPr>
                <w:rFonts w:eastAsia="Times New Roman" w:cs="Arial"/>
                <w:color w:val="000000"/>
                <w:sz w:val="20"/>
                <w:szCs w:val="20"/>
                <w:lang w:eastAsia="es-CO"/>
              </w:rPr>
              <w:t xml:space="preserve">Falta de </w:t>
            </w:r>
            <w:r w:rsidR="007C2B1A" w:rsidRPr="00BF3E0E">
              <w:rPr>
                <w:rFonts w:eastAsia="Times New Roman" w:cs="Arial"/>
                <w:color w:val="000000"/>
                <w:sz w:val="20"/>
                <w:szCs w:val="20"/>
                <w:lang w:eastAsia="es-CO"/>
              </w:rPr>
              <w:t>potencializar la Implementación de la d</w:t>
            </w:r>
            <w:r w:rsidRPr="00BF3E0E">
              <w:rPr>
                <w:rFonts w:eastAsia="Times New Roman" w:cs="Arial"/>
                <w:color w:val="000000"/>
                <w:sz w:val="20"/>
                <w:szCs w:val="20"/>
                <w:lang w:eastAsia="es-CO"/>
              </w:rPr>
              <w:t>igitalización</w:t>
            </w:r>
          </w:p>
        </w:tc>
        <w:tc>
          <w:tcPr>
            <w:tcW w:w="2041" w:type="dxa"/>
            <w:vAlign w:val="center"/>
            <w:hideMark/>
          </w:tcPr>
          <w:p w14:paraId="0020054D" w14:textId="77777777" w:rsidR="007935A2" w:rsidRPr="00AD6E11" w:rsidRDefault="007935A2" w:rsidP="00665F5E">
            <w:pPr>
              <w:spacing w:after="0"/>
              <w:jc w:val="center"/>
              <w:rPr>
                <w:rFonts w:eastAsia="Times New Roman" w:cs="Arial"/>
                <w:color w:val="000000"/>
                <w:sz w:val="20"/>
                <w:szCs w:val="20"/>
                <w:lang w:eastAsia="es-CO"/>
              </w:rPr>
            </w:pPr>
            <w:r w:rsidRPr="00AD6E11">
              <w:rPr>
                <w:rFonts w:eastAsia="Times New Roman" w:cs="Arial"/>
                <w:color w:val="000000"/>
                <w:sz w:val="20"/>
                <w:szCs w:val="20"/>
                <w:lang w:eastAsia="es-CO"/>
              </w:rPr>
              <w:t>8</w:t>
            </w:r>
          </w:p>
        </w:tc>
        <w:tc>
          <w:tcPr>
            <w:tcW w:w="1650" w:type="dxa"/>
            <w:vAlign w:val="center"/>
            <w:hideMark/>
          </w:tcPr>
          <w:p w14:paraId="6777FBDD" w14:textId="77777777" w:rsidR="007935A2" w:rsidRPr="00AD6E11" w:rsidRDefault="007935A2" w:rsidP="00665F5E">
            <w:pPr>
              <w:spacing w:after="0"/>
              <w:jc w:val="center"/>
              <w:rPr>
                <w:rFonts w:eastAsia="Times New Roman" w:cs="Arial"/>
                <w:color w:val="000000"/>
                <w:sz w:val="20"/>
                <w:szCs w:val="20"/>
                <w:lang w:eastAsia="es-CO"/>
              </w:rPr>
            </w:pPr>
            <w:r w:rsidRPr="00AD6E11">
              <w:rPr>
                <w:rFonts w:eastAsia="Times New Roman" w:cs="Arial"/>
                <w:color w:val="000000"/>
                <w:sz w:val="20"/>
                <w:szCs w:val="20"/>
                <w:lang w:eastAsia="es-CO"/>
              </w:rPr>
              <w:t>7</w:t>
            </w:r>
          </w:p>
        </w:tc>
        <w:tc>
          <w:tcPr>
            <w:tcW w:w="1817" w:type="dxa"/>
            <w:vAlign w:val="center"/>
            <w:hideMark/>
          </w:tcPr>
          <w:p w14:paraId="01064387" w14:textId="77777777" w:rsidR="007935A2" w:rsidRPr="00AD6E11" w:rsidRDefault="007935A2" w:rsidP="00665F5E">
            <w:pPr>
              <w:spacing w:after="0"/>
              <w:jc w:val="center"/>
              <w:rPr>
                <w:rFonts w:eastAsia="Times New Roman" w:cs="Arial"/>
                <w:color w:val="000000"/>
                <w:sz w:val="20"/>
                <w:szCs w:val="20"/>
                <w:lang w:eastAsia="es-CO"/>
              </w:rPr>
            </w:pPr>
            <w:r w:rsidRPr="00AD6E11">
              <w:rPr>
                <w:rFonts w:eastAsia="Times New Roman" w:cs="Arial"/>
                <w:color w:val="000000"/>
                <w:sz w:val="20"/>
                <w:szCs w:val="20"/>
                <w:lang w:eastAsia="es-CO"/>
              </w:rPr>
              <w:t>7</w:t>
            </w:r>
          </w:p>
        </w:tc>
        <w:tc>
          <w:tcPr>
            <w:tcW w:w="1969" w:type="dxa"/>
            <w:vAlign w:val="center"/>
            <w:hideMark/>
          </w:tcPr>
          <w:p w14:paraId="685945AB" w14:textId="77777777" w:rsidR="007935A2" w:rsidRPr="00AD6E11" w:rsidRDefault="007935A2" w:rsidP="00665F5E">
            <w:pPr>
              <w:spacing w:after="0"/>
              <w:jc w:val="center"/>
              <w:rPr>
                <w:rFonts w:eastAsia="Times New Roman" w:cs="Arial"/>
                <w:color w:val="000000"/>
                <w:sz w:val="20"/>
                <w:szCs w:val="20"/>
                <w:lang w:eastAsia="es-CO"/>
              </w:rPr>
            </w:pPr>
            <w:r w:rsidRPr="00AD6E11">
              <w:rPr>
                <w:rFonts w:eastAsia="Times New Roman" w:cs="Arial"/>
                <w:color w:val="000000"/>
                <w:sz w:val="20"/>
                <w:szCs w:val="20"/>
                <w:lang w:eastAsia="es-CO"/>
              </w:rPr>
              <w:t>8</w:t>
            </w:r>
          </w:p>
        </w:tc>
        <w:tc>
          <w:tcPr>
            <w:tcW w:w="2143" w:type="dxa"/>
            <w:vAlign w:val="center"/>
            <w:hideMark/>
          </w:tcPr>
          <w:p w14:paraId="43D290BB" w14:textId="77777777" w:rsidR="007935A2" w:rsidRPr="00AD6E11" w:rsidRDefault="007935A2" w:rsidP="00665F5E">
            <w:pPr>
              <w:spacing w:after="0"/>
              <w:jc w:val="center"/>
              <w:rPr>
                <w:rFonts w:eastAsia="Times New Roman" w:cs="Arial"/>
                <w:color w:val="000000"/>
                <w:sz w:val="20"/>
                <w:szCs w:val="20"/>
                <w:lang w:eastAsia="es-CO"/>
              </w:rPr>
            </w:pPr>
            <w:r w:rsidRPr="00AD6E11">
              <w:rPr>
                <w:rFonts w:eastAsia="Times New Roman" w:cs="Arial"/>
                <w:color w:val="000000"/>
                <w:sz w:val="20"/>
                <w:szCs w:val="20"/>
                <w:lang w:eastAsia="es-CO"/>
              </w:rPr>
              <w:t>7</w:t>
            </w:r>
          </w:p>
        </w:tc>
        <w:tc>
          <w:tcPr>
            <w:tcW w:w="1016" w:type="dxa"/>
            <w:noWrap/>
            <w:vAlign w:val="center"/>
            <w:hideMark/>
          </w:tcPr>
          <w:p w14:paraId="0007328D" w14:textId="77777777" w:rsidR="007935A2" w:rsidRPr="004E2CDB" w:rsidRDefault="007935A2" w:rsidP="00665F5E">
            <w:pPr>
              <w:spacing w:after="0"/>
              <w:jc w:val="center"/>
              <w:rPr>
                <w:rFonts w:eastAsia="Times New Roman" w:cs="Arial"/>
                <w:b/>
                <w:color w:val="000000"/>
                <w:sz w:val="20"/>
                <w:szCs w:val="20"/>
                <w:lang w:eastAsia="es-CO"/>
              </w:rPr>
            </w:pPr>
            <w:r w:rsidRPr="004E2CDB">
              <w:rPr>
                <w:rFonts w:eastAsia="Times New Roman" w:cs="Arial"/>
                <w:b/>
                <w:color w:val="000000"/>
                <w:sz w:val="20"/>
                <w:szCs w:val="20"/>
                <w:lang w:eastAsia="es-CO"/>
              </w:rPr>
              <w:t>37</w:t>
            </w:r>
          </w:p>
        </w:tc>
      </w:tr>
      <w:tr w:rsidR="007935A2" w:rsidRPr="00AD6E11" w14:paraId="10D74C17" w14:textId="77777777" w:rsidTr="00665F5E">
        <w:trPr>
          <w:trHeight w:val="14"/>
        </w:trPr>
        <w:tc>
          <w:tcPr>
            <w:tcW w:w="2939" w:type="dxa"/>
            <w:hideMark/>
          </w:tcPr>
          <w:p w14:paraId="2338D848" w14:textId="2E7F2EEE" w:rsidR="007935A2" w:rsidRPr="00BF3E0E" w:rsidRDefault="007935A2" w:rsidP="00665F5E">
            <w:pPr>
              <w:pStyle w:val="Prrafodelista"/>
              <w:numPr>
                <w:ilvl w:val="0"/>
                <w:numId w:val="34"/>
              </w:numPr>
              <w:ind w:left="284"/>
              <w:jc w:val="both"/>
              <w:rPr>
                <w:rFonts w:eastAsia="Times New Roman" w:cs="Arial"/>
                <w:color w:val="000000"/>
                <w:sz w:val="20"/>
                <w:szCs w:val="20"/>
                <w:lang w:eastAsia="es-CO"/>
              </w:rPr>
            </w:pPr>
            <w:r w:rsidRPr="00BF3E0E">
              <w:rPr>
                <w:rFonts w:eastAsia="Times New Roman" w:cs="Arial"/>
                <w:color w:val="000000"/>
                <w:sz w:val="20"/>
                <w:szCs w:val="20"/>
                <w:lang w:eastAsia="es-CO"/>
              </w:rPr>
              <w:t>Software de Gestión Documental</w:t>
            </w:r>
          </w:p>
        </w:tc>
        <w:tc>
          <w:tcPr>
            <w:tcW w:w="2041" w:type="dxa"/>
            <w:vAlign w:val="center"/>
            <w:hideMark/>
          </w:tcPr>
          <w:p w14:paraId="56CE12DA" w14:textId="77777777" w:rsidR="007935A2" w:rsidRPr="00AD6E11" w:rsidRDefault="007935A2" w:rsidP="00665F5E">
            <w:pPr>
              <w:spacing w:after="0"/>
              <w:jc w:val="center"/>
              <w:rPr>
                <w:rFonts w:eastAsia="Times New Roman" w:cs="Arial"/>
                <w:color w:val="000000"/>
                <w:sz w:val="20"/>
                <w:szCs w:val="20"/>
                <w:lang w:eastAsia="es-CO"/>
              </w:rPr>
            </w:pPr>
            <w:r>
              <w:rPr>
                <w:rFonts w:eastAsia="Times New Roman" w:cs="Arial"/>
                <w:color w:val="000000"/>
                <w:sz w:val="20"/>
                <w:szCs w:val="20"/>
                <w:lang w:eastAsia="es-CO"/>
              </w:rPr>
              <w:t>9</w:t>
            </w:r>
          </w:p>
        </w:tc>
        <w:tc>
          <w:tcPr>
            <w:tcW w:w="1650" w:type="dxa"/>
            <w:vAlign w:val="center"/>
            <w:hideMark/>
          </w:tcPr>
          <w:p w14:paraId="3AB62716" w14:textId="77777777" w:rsidR="007935A2" w:rsidRPr="00AD6E11" w:rsidRDefault="007935A2" w:rsidP="00665F5E">
            <w:pPr>
              <w:spacing w:after="0"/>
              <w:jc w:val="center"/>
              <w:rPr>
                <w:rFonts w:eastAsia="Times New Roman" w:cs="Arial"/>
                <w:color w:val="000000"/>
                <w:sz w:val="20"/>
                <w:szCs w:val="20"/>
                <w:lang w:eastAsia="es-CO"/>
              </w:rPr>
            </w:pPr>
            <w:r w:rsidRPr="00AD6E11">
              <w:rPr>
                <w:rFonts w:eastAsia="Times New Roman" w:cs="Arial"/>
                <w:color w:val="000000"/>
                <w:sz w:val="20"/>
                <w:szCs w:val="20"/>
                <w:lang w:eastAsia="es-CO"/>
              </w:rPr>
              <w:t>6</w:t>
            </w:r>
          </w:p>
        </w:tc>
        <w:tc>
          <w:tcPr>
            <w:tcW w:w="1817" w:type="dxa"/>
            <w:vAlign w:val="center"/>
            <w:hideMark/>
          </w:tcPr>
          <w:p w14:paraId="7906546D" w14:textId="77777777" w:rsidR="007935A2" w:rsidRPr="00AD6E11" w:rsidRDefault="007935A2" w:rsidP="00665F5E">
            <w:pPr>
              <w:spacing w:after="0"/>
              <w:jc w:val="center"/>
              <w:rPr>
                <w:rFonts w:eastAsia="Times New Roman" w:cs="Arial"/>
                <w:color w:val="000000"/>
                <w:sz w:val="20"/>
                <w:szCs w:val="20"/>
                <w:lang w:eastAsia="es-CO"/>
              </w:rPr>
            </w:pPr>
            <w:r w:rsidRPr="00AD6E11">
              <w:rPr>
                <w:rFonts w:eastAsia="Times New Roman" w:cs="Arial"/>
                <w:color w:val="000000"/>
                <w:sz w:val="20"/>
                <w:szCs w:val="20"/>
                <w:lang w:eastAsia="es-CO"/>
              </w:rPr>
              <w:t>7</w:t>
            </w:r>
          </w:p>
        </w:tc>
        <w:tc>
          <w:tcPr>
            <w:tcW w:w="1969" w:type="dxa"/>
            <w:vAlign w:val="center"/>
            <w:hideMark/>
          </w:tcPr>
          <w:p w14:paraId="02E1C6D9" w14:textId="77777777" w:rsidR="007935A2" w:rsidRPr="00AD6E11" w:rsidRDefault="007935A2" w:rsidP="00665F5E">
            <w:pPr>
              <w:spacing w:after="0"/>
              <w:jc w:val="center"/>
              <w:rPr>
                <w:rFonts w:eastAsia="Times New Roman" w:cs="Arial"/>
                <w:color w:val="000000"/>
                <w:sz w:val="20"/>
                <w:szCs w:val="20"/>
                <w:lang w:eastAsia="es-CO"/>
              </w:rPr>
            </w:pPr>
            <w:r w:rsidRPr="00AD6E11">
              <w:rPr>
                <w:rFonts w:eastAsia="Times New Roman" w:cs="Arial"/>
                <w:color w:val="000000"/>
                <w:sz w:val="20"/>
                <w:szCs w:val="20"/>
                <w:lang w:eastAsia="es-CO"/>
              </w:rPr>
              <w:t>6</w:t>
            </w:r>
          </w:p>
        </w:tc>
        <w:tc>
          <w:tcPr>
            <w:tcW w:w="2143" w:type="dxa"/>
            <w:vAlign w:val="center"/>
            <w:hideMark/>
          </w:tcPr>
          <w:p w14:paraId="2A962004" w14:textId="77777777" w:rsidR="007935A2" w:rsidRPr="00AD6E11" w:rsidRDefault="007935A2" w:rsidP="00665F5E">
            <w:pPr>
              <w:spacing w:after="0"/>
              <w:jc w:val="center"/>
              <w:rPr>
                <w:rFonts w:eastAsia="Times New Roman" w:cs="Arial"/>
                <w:color w:val="000000"/>
                <w:sz w:val="20"/>
                <w:szCs w:val="20"/>
                <w:lang w:eastAsia="es-CO"/>
              </w:rPr>
            </w:pPr>
            <w:r>
              <w:rPr>
                <w:rFonts w:eastAsia="Times New Roman" w:cs="Arial"/>
                <w:color w:val="000000"/>
                <w:sz w:val="20"/>
                <w:szCs w:val="20"/>
                <w:lang w:eastAsia="es-CO"/>
              </w:rPr>
              <w:t>8</w:t>
            </w:r>
          </w:p>
        </w:tc>
        <w:tc>
          <w:tcPr>
            <w:tcW w:w="1016" w:type="dxa"/>
            <w:noWrap/>
            <w:vAlign w:val="center"/>
            <w:hideMark/>
          </w:tcPr>
          <w:p w14:paraId="5C57013C" w14:textId="77777777" w:rsidR="007935A2" w:rsidRPr="004E2CDB" w:rsidRDefault="007935A2" w:rsidP="00665F5E">
            <w:pPr>
              <w:spacing w:after="0"/>
              <w:jc w:val="center"/>
              <w:rPr>
                <w:rFonts w:eastAsia="Times New Roman" w:cs="Arial"/>
                <w:b/>
                <w:color w:val="000000"/>
                <w:sz w:val="20"/>
                <w:szCs w:val="20"/>
                <w:lang w:eastAsia="es-CO"/>
              </w:rPr>
            </w:pPr>
            <w:r w:rsidRPr="004E2CDB">
              <w:rPr>
                <w:rFonts w:eastAsia="Times New Roman" w:cs="Arial"/>
                <w:b/>
                <w:color w:val="000000"/>
                <w:sz w:val="20"/>
                <w:szCs w:val="20"/>
                <w:lang w:eastAsia="es-CO"/>
              </w:rPr>
              <w:t>36</w:t>
            </w:r>
          </w:p>
        </w:tc>
      </w:tr>
      <w:tr w:rsidR="00D75DBE" w:rsidRPr="00AD6E11" w14:paraId="3A124573" w14:textId="77777777" w:rsidTr="00665F5E">
        <w:trPr>
          <w:trHeight w:val="14"/>
        </w:trPr>
        <w:tc>
          <w:tcPr>
            <w:tcW w:w="2939" w:type="dxa"/>
            <w:hideMark/>
          </w:tcPr>
          <w:p w14:paraId="0F80D78A" w14:textId="2F11D9F0" w:rsidR="00437F2E" w:rsidRPr="00BF3E0E" w:rsidRDefault="00437F2E" w:rsidP="00665F5E">
            <w:pPr>
              <w:pStyle w:val="Prrafodelista"/>
              <w:numPr>
                <w:ilvl w:val="0"/>
                <w:numId w:val="34"/>
              </w:numPr>
              <w:ind w:left="284"/>
              <w:jc w:val="both"/>
              <w:rPr>
                <w:rFonts w:eastAsia="Times New Roman" w:cs="Arial"/>
                <w:color w:val="000000"/>
                <w:sz w:val="20"/>
                <w:szCs w:val="20"/>
                <w:lang w:eastAsia="es-CO"/>
              </w:rPr>
            </w:pPr>
            <w:r w:rsidRPr="00BF3E0E">
              <w:rPr>
                <w:rFonts w:eastAsia="Times New Roman" w:cs="Arial"/>
                <w:color w:val="000000"/>
                <w:sz w:val="20"/>
                <w:szCs w:val="20"/>
                <w:lang w:eastAsia="es-CO"/>
              </w:rPr>
              <w:t xml:space="preserve">Falta de capacitación a los funcionarios </w:t>
            </w:r>
            <w:r w:rsidR="00624586">
              <w:rPr>
                <w:rFonts w:eastAsia="Times New Roman" w:cs="Arial"/>
                <w:color w:val="000000"/>
                <w:sz w:val="20"/>
                <w:szCs w:val="20"/>
                <w:lang w:eastAsia="es-CO"/>
              </w:rPr>
              <w:t>de la Promotora</w:t>
            </w:r>
          </w:p>
        </w:tc>
        <w:tc>
          <w:tcPr>
            <w:tcW w:w="2041" w:type="dxa"/>
            <w:vAlign w:val="center"/>
            <w:hideMark/>
          </w:tcPr>
          <w:p w14:paraId="5CD975DD" w14:textId="6B18EAD4" w:rsidR="00437F2E" w:rsidRPr="00AD6E11" w:rsidRDefault="00525B98" w:rsidP="00665F5E">
            <w:pPr>
              <w:spacing w:after="0"/>
              <w:jc w:val="center"/>
              <w:rPr>
                <w:rFonts w:eastAsia="Times New Roman" w:cs="Arial"/>
                <w:color w:val="000000"/>
                <w:sz w:val="20"/>
                <w:szCs w:val="20"/>
                <w:lang w:eastAsia="es-CO"/>
              </w:rPr>
            </w:pPr>
            <w:r w:rsidRPr="00AD6E11">
              <w:rPr>
                <w:rFonts w:eastAsia="Times New Roman" w:cs="Arial"/>
                <w:color w:val="000000"/>
                <w:sz w:val="20"/>
                <w:szCs w:val="20"/>
                <w:lang w:eastAsia="es-CO"/>
              </w:rPr>
              <w:t>8</w:t>
            </w:r>
          </w:p>
        </w:tc>
        <w:tc>
          <w:tcPr>
            <w:tcW w:w="1650" w:type="dxa"/>
            <w:vAlign w:val="center"/>
            <w:hideMark/>
          </w:tcPr>
          <w:p w14:paraId="1D8B89FC" w14:textId="77777777" w:rsidR="00437F2E" w:rsidRPr="00AD6E11" w:rsidRDefault="00437F2E" w:rsidP="00665F5E">
            <w:pPr>
              <w:spacing w:after="0"/>
              <w:jc w:val="center"/>
              <w:rPr>
                <w:rFonts w:eastAsia="Times New Roman" w:cs="Arial"/>
                <w:color w:val="000000"/>
                <w:sz w:val="20"/>
                <w:szCs w:val="20"/>
                <w:lang w:eastAsia="es-CO"/>
              </w:rPr>
            </w:pPr>
            <w:r w:rsidRPr="00AD6E11">
              <w:rPr>
                <w:rFonts w:eastAsia="Times New Roman" w:cs="Arial"/>
                <w:color w:val="000000"/>
                <w:sz w:val="20"/>
                <w:szCs w:val="20"/>
                <w:lang w:eastAsia="es-CO"/>
              </w:rPr>
              <w:t>6</w:t>
            </w:r>
          </w:p>
        </w:tc>
        <w:tc>
          <w:tcPr>
            <w:tcW w:w="1817" w:type="dxa"/>
            <w:vAlign w:val="center"/>
            <w:hideMark/>
          </w:tcPr>
          <w:p w14:paraId="0D395534" w14:textId="77777777" w:rsidR="00437F2E" w:rsidRPr="00AD6E11" w:rsidRDefault="00437F2E" w:rsidP="00665F5E">
            <w:pPr>
              <w:spacing w:after="0"/>
              <w:jc w:val="center"/>
              <w:rPr>
                <w:rFonts w:eastAsia="Times New Roman" w:cs="Arial"/>
                <w:color w:val="000000"/>
                <w:sz w:val="20"/>
                <w:szCs w:val="20"/>
                <w:lang w:eastAsia="es-CO"/>
              </w:rPr>
            </w:pPr>
            <w:r w:rsidRPr="00AD6E11">
              <w:rPr>
                <w:rFonts w:eastAsia="Times New Roman" w:cs="Arial"/>
                <w:color w:val="000000"/>
                <w:sz w:val="20"/>
                <w:szCs w:val="20"/>
                <w:lang w:eastAsia="es-CO"/>
              </w:rPr>
              <w:t>7</w:t>
            </w:r>
          </w:p>
        </w:tc>
        <w:tc>
          <w:tcPr>
            <w:tcW w:w="1969" w:type="dxa"/>
            <w:vAlign w:val="center"/>
            <w:hideMark/>
          </w:tcPr>
          <w:p w14:paraId="6B865865" w14:textId="38285642" w:rsidR="00437F2E" w:rsidRPr="00AD6E11" w:rsidRDefault="00525B98" w:rsidP="00665F5E">
            <w:pPr>
              <w:spacing w:after="0"/>
              <w:jc w:val="center"/>
              <w:rPr>
                <w:rFonts w:eastAsia="Times New Roman" w:cs="Arial"/>
                <w:color w:val="000000"/>
                <w:sz w:val="20"/>
                <w:szCs w:val="20"/>
                <w:lang w:eastAsia="es-CO"/>
              </w:rPr>
            </w:pPr>
            <w:r w:rsidRPr="00AD6E11">
              <w:rPr>
                <w:rFonts w:eastAsia="Times New Roman" w:cs="Arial"/>
                <w:color w:val="000000"/>
                <w:sz w:val="20"/>
                <w:szCs w:val="20"/>
                <w:lang w:eastAsia="es-CO"/>
              </w:rPr>
              <w:t>7</w:t>
            </w:r>
          </w:p>
        </w:tc>
        <w:tc>
          <w:tcPr>
            <w:tcW w:w="2143" w:type="dxa"/>
            <w:vAlign w:val="center"/>
            <w:hideMark/>
          </w:tcPr>
          <w:p w14:paraId="1BFA16DA" w14:textId="77777777" w:rsidR="00437F2E" w:rsidRPr="00AD6E11" w:rsidRDefault="00437F2E" w:rsidP="00665F5E">
            <w:pPr>
              <w:spacing w:after="0"/>
              <w:jc w:val="center"/>
              <w:rPr>
                <w:rFonts w:eastAsia="Times New Roman" w:cs="Arial"/>
                <w:color w:val="000000"/>
                <w:sz w:val="20"/>
                <w:szCs w:val="20"/>
                <w:lang w:eastAsia="es-CO"/>
              </w:rPr>
            </w:pPr>
            <w:r w:rsidRPr="00AD6E11">
              <w:rPr>
                <w:rFonts w:eastAsia="Times New Roman" w:cs="Arial"/>
                <w:color w:val="000000"/>
                <w:sz w:val="20"/>
                <w:szCs w:val="20"/>
                <w:lang w:eastAsia="es-CO"/>
              </w:rPr>
              <w:t>7</w:t>
            </w:r>
          </w:p>
        </w:tc>
        <w:tc>
          <w:tcPr>
            <w:tcW w:w="1016" w:type="dxa"/>
            <w:noWrap/>
            <w:vAlign w:val="center"/>
            <w:hideMark/>
          </w:tcPr>
          <w:p w14:paraId="644B5BEB" w14:textId="0EE63C1A" w:rsidR="00437F2E" w:rsidRPr="004E2CDB" w:rsidRDefault="00B86BDD" w:rsidP="00665F5E">
            <w:pPr>
              <w:spacing w:after="0"/>
              <w:jc w:val="center"/>
              <w:rPr>
                <w:rFonts w:eastAsia="Times New Roman" w:cs="Arial"/>
                <w:b/>
                <w:color w:val="000000"/>
                <w:sz w:val="20"/>
                <w:szCs w:val="20"/>
                <w:lang w:eastAsia="es-CO"/>
              </w:rPr>
            </w:pPr>
            <w:r w:rsidRPr="004E2CDB">
              <w:rPr>
                <w:rFonts w:eastAsia="Times New Roman" w:cs="Arial"/>
                <w:b/>
                <w:color w:val="000000"/>
                <w:sz w:val="20"/>
                <w:szCs w:val="20"/>
                <w:lang w:eastAsia="es-CO"/>
              </w:rPr>
              <w:t>35</w:t>
            </w:r>
          </w:p>
        </w:tc>
      </w:tr>
      <w:tr w:rsidR="00D75DBE" w:rsidRPr="00AD6E11" w14:paraId="4E5F8F46" w14:textId="77777777" w:rsidTr="00665F5E">
        <w:trPr>
          <w:trHeight w:val="14"/>
        </w:trPr>
        <w:tc>
          <w:tcPr>
            <w:tcW w:w="2939" w:type="dxa"/>
            <w:hideMark/>
          </w:tcPr>
          <w:p w14:paraId="69FF2903" w14:textId="16EE3E04" w:rsidR="00437F2E" w:rsidRPr="00BF3E0E" w:rsidRDefault="00437F2E" w:rsidP="00665F5E">
            <w:pPr>
              <w:pStyle w:val="Prrafodelista"/>
              <w:numPr>
                <w:ilvl w:val="0"/>
                <w:numId w:val="34"/>
              </w:numPr>
              <w:ind w:left="284"/>
              <w:jc w:val="both"/>
              <w:rPr>
                <w:rFonts w:eastAsia="Times New Roman" w:cs="Arial"/>
                <w:color w:val="000000"/>
                <w:sz w:val="20"/>
                <w:szCs w:val="20"/>
                <w:lang w:eastAsia="es-CO"/>
              </w:rPr>
            </w:pPr>
            <w:r w:rsidRPr="00BF3E0E">
              <w:rPr>
                <w:rFonts w:eastAsia="Times New Roman" w:cs="Arial"/>
                <w:color w:val="000000"/>
                <w:sz w:val="20"/>
                <w:szCs w:val="20"/>
                <w:lang w:eastAsia="es-CO"/>
              </w:rPr>
              <w:t>Cr</w:t>
            </w:r>
            <w:r w:rsidR="003F1E48" w:rsidRPr="00BF3E0E">
              <w:rPr>
                <w:rFonts w:eastAsia="Times New Roman" w:cs="Arial"/>
                <w:color w:val="000000"/>
                <w:sz w:val="20"/>
                <w:szCs w:val="20"/>
                <w:lang w:eastAsia="es-CO"/>
              </w:rPr>
              <w:t>iterios en la producción, tramite</w:t>
            </w:r>
            <w:r w:rsidRPr="00BF3E0E">
              <w:rPr>
                <w:rFonts w:eastAsia="Times New Roman" w:cs="Arial"/>
                <w:color w:val="000000"/>
                <w:sz w:val="20"/>
                <w:szCs w:val="20"/>
                <w:lang w:eastAsia="es-CO"/>
              </w:rPr>
              <w:t xml:space="preserve"> y </w:t>
            </w:r>
            <w:r w:rsidR="003F1E48" w:rsidRPr="00BF3E0E">
              <w:rPr>
                <w:rFonts w:eastAsia="Times New Roman" w:cs="Arial"/>
                <w:color w:val="000000"/>
                <w:sz w:val="20"/>
                <w:szCs w:val="20"/>
                <w:lang w:eastAsia="es-CO"/>
              </w:rPr>
              <w:t>conservación de los documentos electrónicos</w:t>
            </w:r>
          </w:p>
        </w:tc>
        <w:tc>
          <w:tcPr>
            <w:tcW w:w="2041" w:type="dxa"/>
            <w:vAlign w:val="center"/>
            <w:hideMark/>
          </w:tcPr>
          <w:p w14:paraId="7CD548EE" w14:textId="4C1918F3" w:rsidR="00437F2E" w:rsidRPr="00AD6E11" w:rsidRDefault="00E81D45" w:rsidP="00665F5E">
            <w:pPr>
              <w:spacing w:after="0"/>
              <w:jc w:val="center"/>
              <w:rPr>
                <w:rFonts w:eastAsia="Times New Roman" w:cs="Arial"/>
                <w:color w:val="000000"/>
                <w:sz w:val="20"/>
                <w:szCs w:val="20"/>
                <w:lang w:eastAsia="es-CO"/>
              </w:rPr>
            </w:pPr>
            <w:r>
              <w:rPr>
                <w:rFonts w:eastAsia="Times New Roman" w:cs="Arial"/>
                <w:color w:val="000000"/>
                <w:sz w:val="20"/>
                <w:szCs w:val="20"/>
                <w:lang w:eastAsia="es-CO"/>
              </w:rPr>
              <w:t>7</w:t>
            </w:r>
          </w:p>
        </w:tc>
        <w:tc>
          <w:tcPr>
            <w:tcW w:w="1650" w:type="dxa"/>
            <w:vAlign w:val="center"/>
            <w:hideMark/>
          </w:tcPr>
          <w:p w14:paraId="1D5BC16F" w14:textId="7254621E" w:rsidR="00437F2E" w:rsidRPr="00AD6E11" w:rsidRDefault="00E81D45" w:rsidP="00665F5E">
            <w:pPr>
              <w:spacing w:after="0"/>
              <w:jc w:val="center"/>
              <w:rPr>
                <w:rFonts w:eastAsia="Times New Roman" w:cs="Arial"/>
                <w:color w:val="000000"/>
                <w:sz w:val="20"/>
                <w:szCs w:val="20"/>
                <w:lang w:eastAsia="es-CO"/>
              </w:rPr>
            </w:pPr>
            <w:r>
              <w:rPr>
                <w:rFonts w:eastAsia="Times New Roman" w:cs="Arial"/>
                <w:color w:val="000000"/>
                <w:sz w:val="20"/>
                <w:szCs w:val="20"/>
                <w:lang w:eastAsia="es-CO"/>
              </w:rPr>
              <w:t>8</w:t>
            </w:r>
          </w:p>
        </w:tc>
        <w:tc>
          <w:tcPr>
            <w:tcW w:w="1817" w:type="dxa"/>
            <w:vAlign w:val="center"/>
            <w:hideMark/>
          </w:tcPr>
          <w:p w14:paraId="6418733F" w14:textId="596510F6" w:rsidR="00437F2E" w:rsidRPr="00AD6E11" w:rsidRDefault="00525B98" w:rsidP="00665F5E">
            <w:pPr>
              <w:spacing w:after="0"/>
              <w:jc w:val="center"/>
              <w:rPr>
                <w:rFonts w:eastAsia="Times New Roman" w:cs="Arial"/>
                <w:color w:val="000000"/>
                <w:sz w:val="20"/>
                <w:szCs w:val="20"/>
                <w:lang w:eastAsia="es-CO"/>
              </w:rPr>
            </w:pPr>
            <w:r w:rsidRPr="00AD6E11">
              <w:rPr>
                <w:rFonts w:eastAsia="Times New Roman" w:cs="Arial"/>
                <w:color w:val="000000"/>
                <w:sz w:val="20"/>
                <w:szCs w:val="20"/>
                <w:lang w:eastAsia="es-CO"/>
              </w:rPr>
              <w:t>7</w:t>
            </w:r>
          </w:p>
        </w:tc>
        <w:tc>
          <w:tcPr>
            <w:tcW w:w="1969" w:type="dxa"/>
            <w:vAlign w:val="center"/>
            <w:hideMark/>
          </w:tcPr>
          <w:p w14:paraId="190A335F" w14:textId="64023660" w:rsidR="00437F2E" w:rsidRPr="00AD6E11" w:rsidRDefault="00525B98" w:rsidP="00665F5E">
            <w:pPr>
              <w:spacing w:after="0"/>
              <w:jc w:val="center"/>
              <w:rPr>
                <w:rFonts w:eastAsia="Times New Roman" w:cs="Arial"/>
                <w:color w:val="000000"/>
                <w:sz w:val="20"/>
                <w:szCs w:val="20"/>
                <w:lang w:eastAsia="es-CO"/>
              </w:rPr>
            </w:pPr>
            <w:r w:rsidRPr="00AD6E11">
              <w:rPr>
                <w:rFonts w:eastAsia="Times New Roman" w:cs="Arial"/>
                <w:color w:val="000000"/>
                <w:sz w:val="20"/>
                <w:szCs w:val="20"/>
                <w:lang w:eastAsia="es-CO"/>
              </w:rPr>
              <w:t>5</w:t>
            </w:r>
          </w:p>
        </w:tc>
        <w:tc>
          <w:tcPr>
            <w:tcW w:w="2143" w:type="dxa"/>
            <w:vAlign w:val="center"/>
            <w:hideMark/>
          </w:tcPr>
          <w:p w14:paraId="3761842D" w14:textId="77777777" w:rsidR="00437F2E" w:rsidRPr="00AD6E11" w:rsidRDefault="00437F2E" w:rsidP="00665F5E">
            <w:pPr>
              <w:spacing w:after="0"/>
              <w:jc w:val="center"/>
              <w:rPr>
                <w:rFonts w:eastAsia="Times New Roman" w:cs="Arial"/>
                <w:color w:val="000000"/>
                <w:sz w:val="20"/>
                <w:szCs w:val="20"/>
                <w:lang w:eastAsia="es-CO"/>
              </w:rPr>
            </w:pPr>
            <w:r w:rsidRPr="00AD6E11">
              <w:rPr>
                <w:rFonts w:eastAsia="Times New Roman" w:cs="Arial"/>
                <w:color w:val="000000"/>
                <w:sz w:val="20"/>
                <w:szCs w:val="20"/>
                <w:lang w:eastAsia="es-CO"/>
              </w:rPr>
              <w:t>8</w:t>
            </w:r>
          </w:p>
        </w:tc>
        <w:tc>
          <w:tcPr>
            <w:tcW w:w="1016" w:type="dxa"/>
            <w:noWrap/>
            <w:vAlign w:val="center"/>
            <w:hideMark/>
          </w:tcPr>
          <w:p w14:paraId="331882D2" w14:textId="5405FA1F" w:rsidR="00437F2E" w:rsidRPr="004E2CDB" w:rsidRDefault="004E2CDB" w:rsidP="00665F5E">
            <w:pPr>
              <w:spacing w:after="0"/>
              <w:jc w:val="center"/>
              <w:rPr>
                <w:rFonts w:eastAsia="Times New Roman" w:cs="Arial"/>
                <w:b/>
                <w:color w:val="000000"/>
                <w:sz w:val="20"/>
                <w:szCs w:val="20"/>
                <w:lang w:eastAsia="es-CO"/>
              </w:rPr>
            </w:pPr>
            <w:r w:rsidRPr="004E2CDB">
              <w:rPr>
                <w:rFonts w:eastAsia="Times New Roman" w:cs="Arial"/>
                <w:b/>
                <w:color w:val="000000"/>
                <w:sz w:val="20"/>
                <w:szCs w:val="20"/>
                <w:lang w:eastAsia="es-CO"/>
              </w:rPr>
              <w:t>35</w:t>
            </w:r>
          </w:p>
        </w:tc>
      </w:tr>
      <w:tr w:rsidR="00D75DBE" w:rsidRPr="004E2CDB" w14:paraId="4C908115" w14:textId="77777777" w:rsidTr="00665F5E">
        <w:trPr>
          <w:gridAfter w:val="1"/>
          <w:wAfter w:w="1016" w:type="dxa"/>
          <w:trHeight w:val="441"/>
        </w:trPr>
        <w:tc>
          <w:tcPr>
            <w:tcW w:w="2939" w:type="dxa"/>
            <w:shd w:val="clear" w:color="auto" w:fill="8EAADB" w:themeFill="accent5" w:themeFillTint="99"/>
            <w:vAlign w:val="center"/>
            <w:hideMark/>
          </w:tcPr>
          <w:p w14:paraId="15BDE9DD" w14:textId="77777777" w:rsidR="00D75DBE" w:rsidRPr="004E2CDB" w:rsidRDefault="00D75DBE" w:rsidP="00665F5E">
            <w:pPr>
              <w:spacing w:after="0"/>
              <w:jc w:val="right"/>
              <w:rPr>
                <w:rFonts w:eastAsia="Times New Roman" w:cs="Arial"/>
                <w:b/>
                <w:color w:val="000000"/>
                <w:sz w:val="20"/>
                <w:szCs w:val="20"/>
                <w:lang w:eastAsia="es-CO"/>
              </w:rPr>
            </w:pPr>
            <w:r w:rsidRPr="004E2CDB">
              <w:rPr>
                <w:rFonts w:eastAsia="Times New Roman" w:cs="Arial"/>
                <w:b/>
                <w:color w:val="000000"/>
                <w:sz w:val="20"/>
                <w:szCs w:val="20"/>
                <w:lang w:eastAsia="es-CO"/>
              </w:rPr>
              <w:t>TOTAL</w:t>
            </w:r>
          </w:p>
        </w:tc>
        <w:tc>
          <w:tcPr>
            <w:tcW w:w="2041" w:type="dxa"/>
            <w:vAlign w:val="center"/>
            <w:hideMark/>
          </w:tcPr>
          <w:p w14:paraId="31C17E54" w14:textId="76A6D4C9" w:rsidR="00D75DBE" w:rsidRPr="004E2CDB" w:rsidRDefault="007C2B1A" w:rsidP="00665F5E">
            <w:pPr>
              <w:spacing w:after="0"/>
              <w:jc w:val="center"/>
              <w:rPr>
                <w:rFonts w:eastAsia="Times New Roman" w:cs="Arial"/>
                <w:b/>
                <w:color w:val="000000"/>
                <w:sz w:val="20"/>
                <w:szCs w:val="20"/>
                <w:lang w:eastAsia="es-CO"/>
              </w:rPr>
            </w:pPr>
            <w:r>
              <w:rPr>
                <w:rFonts w:eastAsia="Times New Roman" w:cs="Arial"/>
                <w:b/>
                <w:color w:val="000000"/>
                <w:sz w:val="20"/>
                <w:szCs w:val="20"/>
                <w:lang w:eastAsia="es-CO"/>
              </w:rPr>
              <w:t>58</w:t>
            </w:r>
          </w:p>
        </w:tc>
        <w:tc>
          <w:tcPr>
            <w:tcW w:w="1650" w:type="dxa"/>
            <w:vAlign w:val="center"/>
            <w:hideMark/>
          </w:tcPr>
          <w:p w14:paraId="67183B73" w14:textId="23510FBF" w:rsidR="00D75DBE" w:rsidRPr="004E2CDB" w:rsidRDefault="007C2B1A" w:rsidP="00665F5E">
            <w:pPr>
              <w:spacing w:after="0"/>
              <w:jc w:val="center"/>
              <w:rPr>
                <w:rFonts w:eastAsia="Times New Roman" w:cs="Arial"/>
                <w:b/>
                <w:color w:val="000000"/>
                <w:sz w:val="20"/>
                <w:szCs w:val="20"/>
                <w:lang w:eastAsia="es-CO"/>
              </w:rPr>
            </w:pPr>
            <w:r>
              <w:rPr>
                <w:rFonts w:eastAsia="Times New Roman" w:cs="Arial"/>
                <w:b/>
                <w:color w:val="000000"/>
                <w:sz w:val="20"/>
                <w:szCs w:val="20"/>
                <w:lang w:eastAsia="es-CO"/>
              </w:rPr>
              <w:t>51</w:t>
            </w:r>
          </w:p>
        </w:tc>
        <w:tc>
          <w:tcPr>
            <w:tcW w:w="1817" w:type="dxa"/>
            <w:vAlign w:val="center"/>
            <w:hideMark/>
          </w:tcPr>
          <w:p w14:paraId="27AD89F0" w14:textId="44C4D805" w:rsidR="00D75DBE" w:rsidRPr="004E2CDB" w:rsidRDefault="007C2B1A" w:rsidP="00665F5E">
            <w:pPr>
              <w:spacing w:after="0"/>
              <w:jc w:val="center"/>
              <w:rPr>
                <w:rFonts w:eastAsia="Times New Roman" w:cs="Arial"/>
                <w:b/>
                <w:color w:val="000000"/>
                <w:sz w:val="20"/>
                <w:szCs w:val="20"/>
                <w:lang w:eastAsia="es-CO"/>
              </w:rPr>
            </w:pPr>
            <w:r>
              <w:rPr>
                <w:rFonts w:eastAsia="Times New Roman" w:cs="Arial"/>
                <w:b/>
                <w:color w:val="000000"/>
                <w:sz w:val="20"/>
                <w:szCs w:val="20"/>
                <w:lang w:eastAsia="es-CO"/>
              </w:rPr>
              <w:t>54</w:t>
            </w:r>
          </w:p>
        </w:tc>
        <w:tc>
          <w:tcPr>
            <w:tcW w:w="1969" w:type="dxa"/>
            <w:vAlign w:val="center"/>
            <w:hideMark/>
          </w:tcPr>
          <w:p w14:paraId="479189E3" w14:textId="1384761F" w:rsidR="00D75DBE" w:rsidRPr="004E2CDB" w:rsidRDefault="007C2B1A" w:rsidP="00665F5E">
            <w:pPr>
              <w:spacing w:after="0"/>
              <w:jc w:val="center"/>
              <w:rPr>
                <w:rFonts w:eastAsia="Times New Roman" w:cs="Arial"/>
                <w:b/>
                <w:color w:val="000000"/>
                <w:sz w:val="20"/>
                <w:szCs w:val="20"/>
                <w:lang w:eastAsia="es-CO"/>
              </w:rPr>
            </w:pPr>
            <w:r>
              <w:rPr>
                <w:rFonts w:eastAsia="Times New Roman" w:cs="Arial"/>
                <w:b/>
                <w:color w:val="000000"/>
                <w:sz w:val="20"/>
                <w:szCs w:val="20"/>
                <w:lang w:eastAsia="es-CO"/>
              </w:rPr>
              <w:t>50</w:t>
            </w:r>
          </w:p>
        </w:tc>
        <w:tc>
          <w:tcPr>
            <w:tcW w:w="2143" w:type="dxa"/>
            <w:vAlign w:val="center"/>
            <w:hideMark/>
          </w:tcPr>
          <w:p w14:paraId="3563B12B" w14:textId="27A44263" w:rsidR="00D75DBE" w:rsidRPr="004E2CDB" w:rsidRDefault="007C2B1A" w:rsidP="00665F5E">
            <w:pPr>
              <w:keepNext/>
              <w:spacing w:after="0"/>
              <w:jc w:val="center"/>
              <w:rPr>
                <w:rFonts w:eastAsia="Times New Roman" w:cs="Arial"/>
                <w:b/>
                <w:color w:val="000000"/>
                <w:sz w:val="20"/>
                <w:szCs w:val="20"/>
                <w:lang w:eastAsia="es-CO"/>
              </w:rPr>
            </w:pPr>
            <w:r>
              <w:rPr>
                <w:rFonts w:eastAsia="Times New Roman" w:cs="Arial"/>
                <w:b/>
                <w:color w:val="000000"/>
                <w:sz w:val="20"/>
                <w:szCs w:val="20"/>
                <w:lang w:eastAsia="es-CO"/>
              </w:rPr>
              <w:t>52</w:t>
            </w:r>
          </w:p>
        </w:tc>
      </w:tr>
    </w:tbl>
    <w:p w14:paraId="785CA6A3" w14:textId="77777777" w:rsidR="003E2D8E" w:rsidRPr="00C776A1" w:rsidRDefault="003E2D8E" w:rsidP="006B7A27">
      <w:pPr>
        <w:pStyle w:val="Ttulo1"/>
        <w:numPr>
          <w:ilvl w:val="0"/>
          <w:numId w:val="0"/>
        </w:numPr>
        <w:spacing w:before="0" w:line="240" w:lineRule="auto"/>
        <w:jc w:val="left"/>
        <w:rPr>
          <w:rFonts w:cs="Arial"/>
        </w:rPr>
        <w:sectPr w:rsidR="003E2D8E" w:rsidRPr="00C776A1" w:rsidSect="001771CB">
          <w:pgSz w:w="15840" w:h="12240" w:orient="landscape"/>
          <w:pgMar w:top="1985" w:right="1325" w:bottom="1985" w:left="1701" w:header="709" w:footer="709" w:gutter="0"/>
          <w:cols w:space="708"/>
          <w:titlePg/>
          <w:docGrid w:linePitch="360"/>
        </w:sectPr>
      </w:pPr>
    </w:p>
    <w:p w14:paraId="1571C5E9" w14:textId="0EBA66E0" w:rsidR="00190B27" w:rsidRPr="00C776A1" w:rsidRDefault="00190B27" w:rsidP="00695AAD">
      <w:pPr>
        <w:pStyle w:val="Ttulo1"/>
        <w:numPr>
          <w:ilvl w:val="0"/>
          <w:numId w:val="37"/>
        </w:numPr>
        <w:spacing w:before="0" w:line="240" w:lineRule="auto"/>
        <w:rPr>
          <w:rFonts w:cs="Arial"/>
        </w:rPr>
      </w:pPr>
      <w:bookmarkStart w:id="27" w:name="_Toc74815275"/>
      <w:r w:rsidRPr="00C776A1">
        <w:rPr>
          <w:rFonts w:cs="Arial"/>
        </w:rPr>
        <w:lastRenderedPageBreak/>
        <w:t>POLÍTICAS</w:t>
      </w:r>
      <w:bookmarkEnd w:id="27"/>
    </w:p>
    <w:p w14:paraId="48C23783" w14:textId="77777777" w:rsidR="00190B27" w:rsidRPr="00220C88" w:rsidRDefault="00190B27" w:rsidP="006B7A27">
      <w:pPr>
        <w:spacing w:after="0"/>
        <w:rPr>
          <w:rFonts w:cs="Arial"/>
        </w:rPr>
      </w:pPr>
    </w:p>
    <w:tbl>
      <w:tblPr>
        <w:tblStyle w:val="Tablaconcuadrcula"/>
        <w:tblpPr w:leftFromText="141" w:rightFromText="141" w:vertAnchor="text" w:tblpXSpec="center" w:tblpY="1"/>
        <w:tblW w:w="5000" w:type="pct"/>
        <w:tblLook w:val="04A0" w:firstRow="1" w:lastRow="0" w:firstColumn="1" w:lastColumn="0" w:noHBand="0" w:noVBand="1"/>
      </w:tblPr>
      <w:tblGrid>
        <w:gridCol w:w="3709"/>
        <w:gridCol w:w="1056"/>
        <w:gridCol w:w="3007"/>
        <w:gridCol w:w="1056"/>
      </w:tblGrid>
      <w:tr w:rsidR="00190B27" w:rsidRPr="00F369B4" w14:paraId="668B9E39" w14:textId="77777777" w:rsidTr="00432D42">
        <w:trPr>
          <w:trHeight w:val="499"/>
        </w:trPr>
        <w:tc>
          <w:tcPr>
            <w:tcW w:w="2145" w:type="pct"/>
            <w:shd w:val="clear" w:color="auto" w:fill="8EAADB" w:themeFill="accent5" w:themeFillTint="99"/>
            <w:noWrap/>
            <w:vAlign w:val="center"/>
            <w:hideMark/>
          </w:tcPr>
          <w:p w14:paraId="5DD87B73" w14:textId="77777777" w:rsidR="00190B27" w:rsidRPr="00F369B4" w:rsidRDefault="00190B27" w:rsidP="00432D42">
            <w:pPr>
              <w:spacing w:after="0"/>
              <w:jc w:val="center"/>
              <w:rPr>
                <w:rFonts w:cs="Arial"/>
                <w:b/>
              </w:rPr>
            </w:pPr>
            <w:r w:rsidRPr="00F369B4">
              <w:rPr>
                <w:rFonts w:cs="Arial"/>
                <w:b/>
              </w:rPr>
              <w:t>ASPECTOS CRITICOS</w:t>
            </w:r>
          </w:p>
        </w:tc>
        <w:tc>
          <w:tcPr>
            <w:tcW w:w="556" w:type="pct"/>
            <w:shd w:val="clear" w:color="auto" w:fill="8EAADB" w:themeFill="accent5" w:themeFillTint="99"/>
            <w:noWrap/>
            <w:vAlign w:val="center"/>
            <w:hideMark/>
          </w:tcPr>
          <w:p w14:paraId="5504C2F8" w14:textId="77777777" w:rsidR="00190B27" w:rsidRPr="00F369B4" w:rsidRDefault="00190B27" w:rsidP="00432D42">
            <w:pPr>
              <w:spacing w:after="0"/>
              <w:jc w:val="center"/>
              <w:rPr>
                <w:rFonts w:cs="Arial"/>
                <w:b/>
                <w:bCs/>
              </w:rPr>
            </w:pPr>
            <w:r w:rsidRPr="00F369B4">
              <w:rPr>
                <w:rFonts w:cs="Arial"/>
                <w:b/>
              </w:rPr>
              <w:t>VALOR</w:t>
            </w:r>
          </w:p>
        </w:tc>
        <w:tc>
          <w:tcPr>
            <w:tcW w:w="1747" w:type="pct"/>
            <w:shd w:val="clear" w:color="auto" w:fill="8EAADB" w:themeFill="accent5" w:themeFillTint="99"/>
            <w:noWrap/>
            <w:vAlign w:val="center"/>
            <w:hideMark/>
          </w:tcPr>
          <w:p w14:paraId="32B875EB" w14:textId="77777777" w:rsidR="00190B27" w:rsidRPr="00F369B4" w:rsidRDefault="00190B27" w:rsidP="00432D42">
            <w:pPr>
              <w:spacing w:after="0"/>
              <w:jc w:val="center"/>
              <w:rPr>
                <w:rFonts w:cs="Arial"/>
                <w:b/>
                <w:bCs/>
              </w:rPr>
            </w:pPr>
            <w:r w:rsidRPr="00F369B4">
              <w:rPr>
                <w:rFonts w:cs="Arial"/>
                <w:b/>
              </w:rPr>
              <w:t>EJES ARTICULADORES</w:t>
            </w:r>
          </w:p>
        </w:tc>
        <w:tc>
          <w:tcPr>
            <w:tcW w:w="552" w:type="pct"/>
            <w:shd w:val="clear" w:color="auto" w:fill="8EAADB" w:themeFill="accent5" w:themeFillTint="99"/>
            <w:noWrap/>
            <w:vAlign w:val="center"/>
            <w:hideMark/>
          </w:tcPr>
          <w:p w14:paraId="69907955" w14:textId="77777777" w:rsidR="00190B27" w:rsidRPr="00F369B4" w:rsidRDefault="00190B27" w:rsidP="00432D42">
            <w:pPr>
              <w:spacing w:after="0"/>
              <w:jc w:val="center"/>
              <w:rPr>
                <w:rFonts w:cs="Arial"/>
                <w:b/>
                <w:bCs/>
              </w:rPr>
            </w:pPr>
            <w:r w:rsidRPr="00F369B4">
              <w:rPr>
                <w:rFonts w:cs="Arial"/>
                <w:b/>
              </w:rPr>
              <w:t>VALOR</w:t>
            </w:r>
          </w:p>
        </w:tc>
      </w:tr>
      <w:tr w:rsidR="00220C88" w:rsidRPr="00F369B4" w14:paraId="0CE0916F" w14:textId="77777777" w:rsidTr="00432D42">
        <w:trPr>
          <w:trHeight w:val="680"/>
        </w:trPr>
        <w:tc>
          <w:tcPr>
            <w:tcW w:w="2145" w:type="pct"/>
            <w:vAlign w:val="center"/>
          </w:tcPr>
          <w:p w14:paraId="090199AE" w14:textId="1AE90205" w:rsidR="00220C88" w:rsidRPr="00F369B4" w:rsidRDefault="00475D91" w:rsidP="00432D42">
            <w:pPr>
              <w:spacing w:after="0"/>
              <w:rPr>
                <w:rFonts w:eastAsia="Times New Roman" w:cs="Arial"/>
                <w:color w:val="000000"/>
                <w:lang w:eastAsia="es-CO"/>
              </w:rPr>
            </w:pPr>
            <w:r w:rsidRPr="00F369B4">
              <w:rPr>
                <w:rFonts w:cs="Arial"/>
              </w:rPr>
              <w:t xml:space="preserve">Falta de </w:t>
            </w:r>
            <w:r w:rsidR="007C2B1A" w:rsidRPr="00F369B4">
              <w:rPr>
                <w:rFonts w:cs="Arial"/>
              </w:rPr>
              <w:t xml:space="preserve">elaboración, </w:t>
            </w:r>
            <w:r w:rsidRPr="00F369B4">
              <w:rPr>
                <w:rFonts w:cs="Arial"/>
              </w:rPr>
              <w:t>actualización y a</w:t>
            </w:r>
            <w:r w:rsidR="00220C88" w:rsidRPr="00F369B4">
              <w:rPr>
                <w:rFonts w:cs="Arial"/>
              </w:rPr>
              <w:t>juste de Instrumentos Archivísticos.</w:t>
            </w:r>
          </w:p>
        </w:tc>
        <w:tc>
          <w:tcPr>
            <w:tcW w:w="556" w:type="pct"/>
            <w:noWrap/>
            <w:vAlign w:val="center"/>
          </w:tcPr>
          <w:p w14:paraId="1D716BB9" w14:textId="3104FB35" w:rsidR="00220C88" w:rsidRPr="00F369B4" w:rsidRDefault="007C2B1A" w:rsidP="00432D42">
            <w:pPr>
              <w:spacing w:after="0"/>
              <w:jc w:val="center"/>
              <w:rPr>
                <w:rFonts w:cs="Arial"/>
                <w:b/>
                <w:bCs/>
              </w:rPr>
            </w:pPr>
            <w:r w:rsidRPr="00F369B4">
              <w:rPr>
                <w:rFonts w:cs="Arial"/>
                <w:b/>
                <w:bCs/>
              </w:rPr>
              <w:t>42</w:t>
            </w:r>
          </w:p>
        </w:tc>
        <w:tc>
          <w:tcPr>
            <w:tcW w:w="1747" w:type="pct"/>
            <w:vAlign w:val="center"/>
          </w:tcPr>
          <w:p w14:paraId="233E64F0" w14:textId="67696B05" w:rsidR="00220C88" w:rsidRPr="00F369B4" w:rsidRDefault="00220C88" w:rsidP="00432D42">
            <w:pPr>
              <w:spacing w:after="0"/>
              <w:rPr>
                <w:rFonts w:eastAsia="Times New Roman" w:cs="Arial"/>
              </w:rPr>
            </w:pPr>
            <w:r w:rsidRPr="00F369B4">
              <w:rPr>
                <w:rFonts w:eastAsia="Times New Roman" w:cs="Arial"/>
              </w:rPr>
              <w:t>Administración de archivos</w:t>
            </w:r>
          </w:p>
        </w:tc>
        <w:tc>
          <w:tcPr>
            <w:tcW w:w="552" w:type="pct"/>
            <w:noWrap/>
            <w:vAlign w:val="center"/>
          </w:tcPr>
          <w:p w14:paraId="2BB2FEAA" w14:textId="5CCB700A" w:rsidR="00220C88" w:rsidRPr="00F369B4" w:rsidRDefault="007C2B1A" w:rsidP="00432D42">
            <w:pPr>
              <w:spacing w:after="0"/>
              <w:jc w:val="center"/>
              <w:rPr>
                <w:rFonts w:cs="Arial"/>
                <w:b/>
              </w:rPr>
            </w:pPr>
            <w:r w:rsidRPr="00F369B4">
              <w:rPr>
                <w:rFonts w:cs="Arial"/>
                <w:b/>
              </w:rPr>
              <w:t>58</w:t>
            </w:r>
          </w:p>
        </w:tc>
      </w:tr>
      <w:tr w:rsidR="007C2B1A" w:rsidRPr="00F369B4" w14:paraId="19112156" w14:textId="77777777" w:rsidTr="00432D42">
        <w:trPr>
          <w:trHeight w:val="680"/>
        </w:trPr>
        <w:tc>
          <w:tcPr>
            <w:tcW w:w="2145" w:type="pct"/>
            <w:vAlign w:val="center"/>
          </w:tcPr>
          <w:p w14:paraId="36273E0D" w14:textId="1FF47B0D" w:rsidR="007C2B1A" w:rsidRPr="00F369B4" w:rsidRDefault="007C2B1A" w:rsidP="005B655F">
            <w:pPr>
              <w:spacing w:after="0"/>
              <w:rPr>
                <w:rFonts w:cs="Arial"/>
              </w:rPr>
            </w:pPr>
            <w:r w:rsidRPr="00F369B4">
              <w:rPr>
                <w:rFonts w:cs="Arial"/>
              </w:rPr>
              <w:t xml:space="preserve">Falta </w:t>
            </w:r>
            <w:r w:rsidR="005B655F">
              <w:rPr>
                <w:rFonts w:cs="Arial"/>
              </w:rPr>
              <w:t>transferencias</w:t>
            </w:r>
            <w:r w:rsidRPr="00F369B4">
              <w:rPr>
                <w:rFonts w:cs="Arial"/>
              </w:rPr>
              <w:t xml:space="preserve"> </w:t>
            </w:r>
            <w:r w:rsidR="005B655F">
              <w:rPr>
                <w:rFonts w:cs="Arial"/>
              </w:rPr>
              <w:t>al</w:t>
            </w:r>
            <w:r w:rsidRPr="00F369B4">
              <w:rPr>
                <w:rFonts w:cs="Arial"/>
              </w:rPr>
              <w:t xml:space="preserve"> Archivo Central</w:t>
            </w:r>
          </w:p>
        </w:tc>
        <w:tc>
          <w:tcPr>
            <w:tcW w:w="556" w:type="pct"/>
            <w:noWrap/>
            <w:vAlign w:val="center"/>
          </w:tcPr>
          <w:p w14:paraId="1A8455DC" w14:textId="3224283E" w:rsidR="007C2B1A" w:rsidRPr="00F369B4" w:rsidRDefault="007C2B1A" w:rsidP="00432D42">
            <w:pPr>
              <w:spacing w:after="0"/>
              <w:jc w:val="center"/>
              <w:rPr>
                <w:rFonts w:cs="Arial"/>
                <w:b/>
                <w:bCs/>
              </w:rPr>
            </w:pPr>
            <w:r w:rsidRPr="00F369B4">
              <w:rPr>
                <w:rFonts w:cs="Arial"/>
                <w:b/>
                <w:bCs/>
              </w:rPr>
              <w:t>42</w:t>
            </w:r>
          </w:p>
        </w:tc>
        <w:tc>
          <w:tcPr>
            <w:tcW w:w="1747" w:type="pct"/>
            <w:vAlign w:val="center"/>
          </w:tcPr>
          <w:p w14:paraId="61DEAA4B" w14:textId="419BEE7C" w:rsidR="007C2B1A" w:rsidRPr="00F369B4" w:rsidRDefault="007C2B1A" w:rsidP="00432D42">
            <w:pPr>
              <w:spacing w:after="0"/>
              <w:rPr>
                <w:rFonts w:eastAsia="Times New Roman" w:cs="Arial"/>
              </w:rPr>
            </w:pPr>
            <w:r w:rsidRPr="00F369B4">
              <w:rPr>
                <w:rFonts w:eastAsia="Times New Roman" w:cs="Arial"/>
              </w:rPr>
              <w:t>Preservación de la información</w:t>
            </w:r>
          </w:p>
        </w:tc>
        <w:tc>
          <w:tcPr>
            <w:tcW w:w="552" w:type="pct"/>
            <w:noWrap/>
            <w:vAlign w:val="center"/>
          </w:tcPr>
          <w:p w14:paraId="3637E320" w14:textId="1618D514" w:rsidR="007C2B1A" w:rsidRPr="00F369B4" w:rsidRDefault="007C2B1A" w:rsidP="00432D42">
            <w:pPr>
              <w:spacing w:after="0"/>
              <w:jc w:val="center"/>
              <w:rPr>
                <w:rFonts w:cs="Arial"/>
                <w:b/>
              </w:rPr>
            </w:pPr>
            <w:r w:rsidRPr="00F369B4">
              <w:rPr>
                <w:rFonts w:cs="Arial"/>
                <w:b/>
              </w:rPr>
              <w:t>45</w:t>
            </w:r>
          </w:p>
        </w:tc>
      </w:tr>
      <w:tr w:rsidR="007C2B1A" w:rsidRPr="00F369B4" w14:paraId="222183E5" w14:textId="77777777" w:rsidTr="00432D42">
        <w:trPr>
          <w:trHeight w:val="680"/>
        </w:trPr>
        <w:tc>
          <w:tcPr>
            <w:tcW w:w="2145" w:type="pct"/>
            <w:vAlign w:val="center"/>
          </w:tcPr>
          <w:p w14:paraId="093FAD5B" w14:textId="43BD6F94" w:rsidR="007C2B1A" w:rsidRPr="00F369B4" w:rsidRDefault="007C2B1A" w:rsidP="00432D42">
            <w:pPr>
              <w:spacing w:after="0"/>
              <w:rPr>
                <w:rFonts w:cs="Arial"/>
              </w:rPr>
            </w:pPr>
            <w:r w:rsidRPr="00F369B4">
              <w:rPr>
                <w:rFonts w:eastAsia="Times New Roman" w:cs="Arial"/>
                <w:color w:val="000000"/>
                <w:lang w:eastAsia="es-CO"/>
              </w:rPr>
              <w:t xml:space="preserve">Acumulación de información en los Archivos de gestión </w:t>
            </w:r>
            <w:r w:rsidR="00624586">
              <w:rPr>
                <w:rFonts w:eastAsia="Times New Roman" w:cs="Arial"/>
                <w:color w:val="000000"/>
                <w:lang w:eastAsia="es-CO"/>
              </w:rPr>
              <w:t>de la Promotora</w:t>
            </w:r>
            <w:r w:rsidRPr="00F369B4">
              <w:rPr>
                <w:rFonts w:eastAsia="Times New Roman" w:cs="Arial"/>
                <w:color w:val="000000"/>
                <w:lang w:eastAsia="es-CO"/>
              </w:rPr>
              <w:t>.</w:t>
            </w:r>
          </w:p>
        </w:tc>
        <w:tc>
          <w:tcPr>
            <w:tcW w:w="556" w:type="pct"/>
            <w:noWrap/>
            <w:vAlign w:val="center"/>
          </w:tcPr>
          <w:p w14:paraId="6AEA2A96" w14:textId="1CDAE002" w:rsidR="007C2B1A" w:rsidRPr="00F369B4" w:rsidRDefault="007C2B1A" w:rsidP="00432D42">
            <w:pPr>
              <w:spacing w:after="0"/>
              <w:jc w:val="center"/>
              <w:rPr>
                <w:rFonts w:cs="Arial"/>
                <w:b/>
                <w:bCs/>
              </w:rPr>
            </w:pPr>
            <w:r w:rsidRPr="00F369B4">
              <w:rPr>
                <w:rFonts w:cs="Arial"/>
                <w:b/>
                <w:bCs/>
              </w:rPr>
              <w:t>38</w:t>
            </w:r>
          </w:p>
        </w:tc>
        <w:tc>
          <w:tcPr>
            <w:tcW w:w="1747" w:type="pct"/>
            <w:vAlign w:val="center"/>
          </w:tcPr>
          <w:p w14:paraId="3470B4FA" w14:textId="60AF932C" w:rsidR="007C2B1A" w:rsidRPr="00F369B4" w:rsidRDefault="007C2B1A" w:rsidP="00432D42">
            <w:pPr>
              <w:spacing w:after="0"/>
              <w:rPr>
                <w:rFonts w:eastAsia="Times New Roman" w:cs="Arial"/>
              </w:rPr>
            </w:pPr>
            <w:r w:rsidRPr="00F369B4">
              <w:rPr>
                <w:rFonts w:eastAsia="Times New Roman" w:cs="Arial"/>
              </w:rPr>
              <w:t>Fortalecimiento y articulación</w:t>
            </w:r>
          </w:p>
        </w:tc>
        <w:tc>
          <w:tcPr>
            <w:tcW w:w="552" w:type="pct"/>
            <w:noWrap/>
            <w:vAlign w:val="center"/>
          </w:tcPr>
          <w:p w14:paraId="62DBB7A8" w14:textId="0E0CFE2B" w:rsidR="007C2B1A" w:rsidRPr="00F369B4" w:rsidRDefault="007C2B1A" w:rsidP="00432D42">
            <w:pPr>
              <w:spacing w:after="0"/>
              <w:jc w:val="center"/>
              <w:rPr>
                <w:rFonts w:cs="Arial"/>
                <w:b/>
              </w:rPr>
            </w:pPr>
            <w:r w:rsidRPr="00F369B4">
              <w:rPr>
                <w:rFonts w:cs="Arial"/>
                <w:b/>
              </w:rPr>
              <w:t>44</w:t>
            </w:r>
          </w:p>
        </w:tc>
      </w:tr>
      <w:tr w:rsidR="007C2B1A" w:rsidRPr="00F369B4" w14:paraId="22D5F29A" w14:textId="77777777" w:rsidTr="00432D42">
        <w:trPr>
          <w:trHeight w:val="680"/>
        </w:trPr>
        <w:tc>
          <w:tcPr>
            <w:tcW w:w="2145" w:type="pct"/>
            <w:vAlign w:val="center"/>
          </w:tcPr>
          <w:p w14:paraId="0F2555E9" w14:textId="1CF4349F" w:rsidR="007C2B1A" w:rsidRPr="00F369B4" w:rsidRDefault="007C2B1A" w:rsidP="00432D42">
            <w:pPr>
              <w:spacing w:after="0"/>
              <w:rPr>
                <w:rFonts w:eastAsia="Times New Roman" w:cs="Arial"/>
                <w:color w:val="000000"/>
                <w:lang w:eastAsia="es-CO"/>
              </w:rPr>
            </w:pPr>
            <w:r w:rsidRPr="00F369B4">
              <w:rPr>
                <w:rFonts w:cs="Arial"/>
              </w:rPr>
              <w:t>Falta de potencializar la implementación de la Digitalización.</w:t>
            </w:r>
          </w:p>
        </w:tc>
        <w:tc>
          <w:tcPr>
            <w:tcW w:w="556" w:type="pct"/>
            <w:noWrap/>
            <w:vAlign w:val="center"/>
          </w:tcPr>
          <w:p w14:paraId="265D9800" w14:textId="504B34AA" w:rsidR="007C2B1A" w:rsidRPr="00F369B4" w:rsidRDefault="007C2B1A" w:rsidP="00432D42">
            <w:pPr>
              <w:spacing w:after="0"/>
              <w:jc w:val="center"/>
              <w:rPr>
                <w:rFonts w:cs="Arial"/>
                <w:b/>
                <w:bCs/>
              </w:rPr>
            </w:pPr>
            <w:r w:rsidRPr="00F369B4">
              <w:rPr>
                <w:rFonts w:cs="Arial"/>
                <w:b/>
                <w:bCs/>
              </w:rPr>
              <w:t>37</w:t>
            </w:r>
          </w:p>
        </w:tc>
        <w:tc>
          <w:tcPr>
            <w:tcW w:w="1747" w:type="pct"/>
            <w:vAlign w:val="center"/>
          </w:tcPr>
          <w:p w14:paraId="6F9CEEFF" w14:textId="6A0E71D2" w:rsidR="007C2B1A" w:rsidRPr="00F369B4" w:rsidRDefault="007C2B1A" w:rsidP="00432D42">
            <w:pPr>
              <w:spacing w:after="0"/>
              <w:rPr>
                <w:rFonts w:eastAsia="Times New Roman" w:cs="Arial"/>
              </w:rPr>
            </w:pPr>
            <w:r w:rsidRPr="00F369B4">
              <w:rPr>
                <w:rFonts w:eastAsia="Times New Roman" w:cs="Arial"/>
              </w:rPr>
              <w:t>Acceso a la información</w:t>
            </w:r>
          </w:p>
        </w:tc>
        <w:tc>
          <w:tcPr>
            <w:tcW w:w="552" w:type="pct"/>
            <w:noWrap/>
            <w:vAlign w:val="center"/>
          </w:tcPr>
          <w:p w14:paraId="728992E9" w14:textId="502BD7D8" w:rsidR="007C2B1A" w:rsidRPr="00F369B4" w:rsidRDefault="007C2B1A" w:rsidP="00432D42">
            <w:pPr>
              <w:spacing w:after="0"/>
              <w:jc w:val="center"/>
              <w:rPr>
                <w:rFonts w:cs="Arial"/>
                <w:b/>
              </w:rPr>
            </w:pPr>
            <w:r w:rsidRPr="00F369B4">
              <w:rPr>
                <w:rFonts w:cs="Arial"/>
                <w:b/>
              </w:rPr>
              <w:t>42</w:t>
            </w:r>
          </w:p>
        </w:tc>
      </w:tr>
      <w:tr w:rsidR="007C2B1A" w:rsidRPr="00F369B4" w14:paraId="0FA8A4FC" w14:textId="77777777" w:rsidTr="00432D42">
        <w:trPr>
          <w:trHeight w:val="688"/>
        </w:trPr>
        <w:tc>
          <w:tcPr>
            <w:tcW w:w="2145" w:type="pct"/>
            <w:vAlign w:val="center"/>
          </w:tcPr>
          <w:p w14:paraId="69EB5E86" w14:textId="2E585199" w:rsidR="007C2B1A" w:rsidRPr="00F369B4" w:rsidRDefault="007C2B1A" w:rsidP="00432D42">
            <w:pPr>
              <w:spacing w:after="0"/>
              <w:rPr>
                <w:rFonts w:cs="Arial"/>
              </w:rPr>
            </w:pPr>
            <w:r w:rsidRPr="00F369B4">
              <w:rPr>
                <w:rFonts w:cs="Arial"/>
              </w:rPr>
              <w:t>Software de Gestión Documental</w:t>
            </w:r>
          </w:p>
        </w:tc>
        <w:tc>
          <w:tcPr>
            <w:tcW w:w="556" w:type="pct"/>
            <w:noWrap/>
            <w:vAlign w:val="center"/>
          </w:tcPr>
          <w:p w14:paraId="05962455" w14:textId="098BBB23" w:rsidR="007C2B1A" w:rsidRPr="00F369B4" w:rsidRDefault="007C2B1A" w:rsidP="00432D42">
            <w:pPr>
              <w:spacing w:after="0"/>
              <w:jc w:val="center"/>
              <w:rPr>
                <w:rFonts w:cs="Arial"/>
                <w:b/>
                <w:bCs/>
              </w:rPr>
            </w:pPr>
            <w:r w:rsidRPr="00F369B4">
              <w:rPr>
                <w:rFonts w:cs="Arial"/>
                <w:b/>
                <w:bCs/>
              </w:rPr>
              <w:t>36</w:t>
            </w:r>
          </w:p>
        </w:tc>
        <w:tc>
          <w:tcPr>
            <w:tcW w:w="1747" w:type="pct"/>
            <w:vAlign w:val="center"/>
          </w:tcPr>
          <w:p w14:paraId="6BFC88B3" w14:textId="6A9248A5" w:rsidR="007C2B1A" w:rsidRPr="00F369B4" w:rsidRDefault="007C2B1A" w:rsidP="00432D42">
            <w:pPr>
              <w:spacing w:after="0"/>
              <w:rPr>
                <w:rFonts w:eastAsia="Times New Roman" w:cs="Arial"/>
              </w:rPr>
            </w:pPr>
            <w:r w:rsidRPr="00F369B4">
              <w:rPr>
                <w:rFonts w:eastAsia="Times New Roman" w:cs="Arial"/>
              </w:rPr>
              <w:t>Aspectos tecnológicos y de seguridad</w:t>
            </w:r>
          </w:p>
        </w:tc>
        <w:tc>
          <w:tcPr>
            <w:tcW w:w="552" w:type="pct"/>
            <w:noWrap/>
            <w:vAlign w:val="center"/>
          </w:tcPr>
          <w:p w14:paraId="5215213B" w14:textId="71F5DEAF" w:rsidR="007C2B1A" w:rsidRPr="00F369B4" w:rsidRDefault="007C2B1A" w:rsidP="00432D42">
            <w:pPr>
              <w:spacing w:after="0"/>
              <w:jc w:val="center"/>
              <w:rPr>
                <w:rFonts w:cs="Arial"/>
                <w:b/>
              </w:rPr>
            </w:pPr>
            <w:r w:rsidRPr="00F369B4">
              <w:rPr>
                <w:rFonts w:cs="Arial"/>
                <w:b/>
              </w:rPr>
              <w:t>40</w:t>
            </w:r>
          </w:p>
        </w:tc>
      </w:tr>
      <w:tr w:rsidR="007C2B1A" w:rsidRPr="00F369B4" w14:paraId="490C4539" w14:textId="77777777" w:rsidTr="00432D42">
        <w:trPr>
          <w:trHeight w:val="506"/>
        </w:trPr>
        <w:tc>
          <w:tcPr>
            <w:tcW w:w="2145" w:type="pct"/>
            <w:vAlign w:val="center"/>
          </w:tcPr>
          <w:p w14:paraId="6ED5C0C5" w14:textId="0454CC78" w:rsidR="007C2B1A" w:rsidRPr="00F369B4" w:rsidRDefault="007C2B1A" w:rsidP="00432D42">
            <w:pPr>
              <w:spacing w:after="0"/>
              <w:rPr>
                <w:rFonts w:cs="Arial"/>
              </w:rPr>
            </w:pPr>
            <w:r w:rsidRPr="00F369B4">
              <w:rPr>
                <w:rFonts w:cs="Arial"/>
              </w:rPr>
              <w:t xml:space="preserve">Falta de capacitación a los funcionarios </w:t>
            </w:r>
            <w:r w:rsidR="00624586">
              <w:rPr>
                <w:rFonts w:cs="Arial"/>
              </w:rPr>
              <w:t>de la Promotora</w:t>
            </w:r>
          </w:p>
        </w:tc>
        <w:tc>
          <w:tcPr>
            <w:tcW w:w="556" w:type="pct"/>
            <w:noWrap/>
            <w:vAlign w:val="center"/>
          </w:tcPr>
          <w:p w14:paraId="195129F9" w14:textId="07847CC6" w:rsidR="007C2B1A" w:rsidRPr="00F369B4" w:rsidRDefault="007C2B1A" w:rsidP="00432D42">
            <w:pPr>
              <w:spacing w:after="0"/>
              <w:jc w:val="center"/>
              <w:rPr>
                <w:rFonts w:cs="Arial"/>
                <w:b/>
                <w:bCs/>
              </w:rPr>
            </w:pPr>
            <w:r w:rsidRPr="00F369B4">
              <w:rPr>
                <w:rFonts w:cs="Arial"/>
                <w:b/>
                <w:bCs/>
              </w:rPr>
              <w:t>35</w:t>
            </w:r>
          </w:p>
        </w:tc>
        <w:tc>
          <w:tcPr>
            <w:tcW w:w="1747" w:type="pct"/>
            <w:vAlign w:val="center"/>
          </w:tcPr>
          <w:p w14:paraId="59C3F838" w14:textId="3F9C765D" w:rsidR="007C2B1A" w:rsidRPr="00F369B4" w:rsidRDefault="007C2B1A" w:rsidP="00432D42">
            <w:pPr>
              <w:spacing w:after="0"/>
              <w:rPr>
                <w:rFonts w:eastAsia="Times New Roman" w:cs="Arial"/>
              </w:rPr>
            </w:pPr>
          </w:p>
        </w:tc>
        <w:tc>
          <w:tcPr>
            <w:tcW w:w="552" w:type="pct"/>
            <w:noWrap/>
            <w:vAlign w:val="center"/>
          </w:tcPr>
          <w:p w14:paraId="4E16501D" w14:textId="3A3B43E8" w:rsidR="007C2B1A" w:rsidRPr="00F369B4" w:rsidRDefault="007C2B1A" w:rsidP="00432D42">
            <w:pPr>
              <w:spacing w:after="0"/>
              <w:jc w:val="center"/>
              <w:rPr>
                <w:rFonts w:cs="Arial"/>
                <w:b/>
              </w:rPr>
            </w:pPr>
            <w:r w:rsidRPr="00F369B4">
              <w:rPr>
                <w:rFonts w:cs="Arial"/>
                <w:b/>
              </w:rPr>
              <w:t>40</w:t>
            </w:r>
          </w:p>
        </w:tc>
      </w:tr>
      <w:tr w:rsidR="007C2B1A" w:rsidRPr="00F369B4" w14:paraId="3E6BC98C" w14:textId="77777777" w:rsidTr="00432D42">
        <w:trPr>
          <w:trHeight w:val="680"/>
        </w:trPr>
        <w:tc>
          <w:tcPr>
            <w:tcW w:w="2145" w:type="pct"/>
            <w:vAlign w:val="center"/>
          </w:tcPr>
          <w:p w14:paraId="7F770040" w14:textId="0D60C9E5" w:rsidR="007C2B1A" w:rsidRPr="00F369B4" w:rsidRDefault="007C2B1A" w:rsidP="00432D42">
            <w:pPr>
              <w:spacing w:after="0"/>
              <w:rPr>
                <w:rFonts w:cs="Arial"/>
              </w:rPr>
            </w:pPr>
            <w:r w:rsidRPr="00F369B4">
              <w:rPr>
                <w:rFonts w:eastAsia="Times New Roman" w:cs="Arial"/>
                <w:color w:val="000000"/>
                <w:lang w:eastAsia="es-CO"/>
              </w:rPr>
              <w:t xml:space="preserve">Criterios en la producción, </w:t>
            </w:r>
            <w:r w:rsidR="00432D42" w:rsidRPr="00F369B4">
              <w:rPr>
                <w:rFonts w:eastAsia="Times New Roman" w:cs="Arial"/>
                <w:color w:val="000000"/>
                <w:lang w:eastAsia="es-CO"/>
              </w:rPr>
              <w:t>trámite</w:t>
            </w:r>
            <w:r w:rsidRPr="00F369B4">
              <w:rPr>
                <w:rFonts w:eastAsia="Times New Roman" w:cs="Arial"/>
                <w:color w:val="000000"/>
                <w:lang w:eastAsia="es-CO"/>
              </w:rPr>
              <w:t xml:space="preserve"> y conservación de los documentos electrónicos.</w:t>
            </w:r>
          </w:p>
        </w:tc>
        <w:tc>
          <w:tcPr>
            <w:tcW w:w="556" w:type="pct"/>
            <w:noWrap/>
            <w:vAlign w:val="center"/>
          </w:tcPr>
          <w:p w14:paraId="13518ED7" w14:textId="042A10BE" w:rsidR="007C2B1A" w:rsidRPr="00F369B4" w:rsidRDefault="007C2B1A" w:rsidP="00432D42">
            <w:pPr>
              <w:spacing w:after="0"/>
              <w:jc w:val="center"/>
              <w:rPr>
                <w:rFonts w:cs="Arial"/>
                <w:b/>
                <w:bCs/>
              </w:rPr>
            </w:pPr>
            <w:r w:rsidRPr="00F369B4">
              <w:rPr>
                <w:rFonts w:cs="Arial"/>
                <w:b/>
                <w:bCs/>
              </w:rPr>
              <w:t>35</w:t>
            </w:r>
          </w:p>
        </w:tc>
        <w:tc>
          <w:tcPr>
            <w:tcW w:w="1747" w:type="pct"/>
            <w:vAlign w:val="center"/>
          </w:tcPr>
          <w:p w14:paraId="3AE17DB0" w14:textId="48196DDD" w:rsidR="007C2B1A" w:rsidRPr="00F369B4" w:rsidRDefault="007C2B1A" w:rsidP="00432D42">
            <w:pPr>
              <w:spacing w:after="0"/>
              <w:rPr>
                <w:rFonts w:eastAsia="Times New Roman" w:cs="Arial"/>
              </w:rPr>
            </w:pPr>
          </w:p>
        </w:tc>
        <w:tc>
          <w:tcPr>
            <w:tcW w:w="552" w:type="pct"/>
            <w:noWrap/>
            <w:vAlign w:val="center"/>
          </w:tcPr>
          <w:p w14:paraId="779F8986" w14:textId="575D531B" w:rsidR="007C2B1A" w:rsidRPr="00F369B4" w:rsidRDefault="007C2B1A" w:rsidP="00432D42">
            <w:pPr>
              <w:spacing w:after="0"/>
              <w:jc w:val="center"/>
              <w:rPr>
                <w:rFonts w:cs="Arial"/>
                <w:b/>
              </w:rPr>
            </w:pPr>
          </w:p>
        </w:tc>
      </w:tr>
    </w:tbl>
    <w:p w14:paraId="3DEE9131" w14:textId="4C124CB0" w:rsidR="00E84518" w:rsidRDefault="00E84518" w:rsidP="006B7A27">
      <w:pPr>
        <w:spacing w:after="0"/>
        <w:rPr>
          <w:rFonts w:cs="Arial"/>
        </w:rPr>
      </w:pPr>
    </w:p>
    <w:p w14:paraId="7514D5A0" w14:textId="77777777" w:rsidR="00695AAD" w:rsidRPr="00C776A1" w:rsidRDefault="00695AAD" w:rsidP="006B7A27">
      <w:pPr>
        <w:spacing w:after="0"/>
        <w:rPr>
          <w:rFonts w:cs="Arial"/>
        </w:rPr>
      </w:pPr>
    </w:p>
    <w:p w14:paraId="0444D953" w14:textId="77777777" w:rsidR="00D84FBE" w:rsidRPr="00C776A1" w:rsidRDefault="00D84FBE" w:rsidP="006B7A27">
      <w:pPr>
        <w:spacing w:after="0"/>
      </w:pPr>
    </w:p>
    <w:p w14:paraId="431B1167" w14:textId="1E36F063" w:rsidR="00C776A1" w:rsidRDefault="00D84FBE" w:rsidP="00695AAD">
      <w:pPr>
        <w:pStyle w:val="Ttulo2"/>
        <w:numPr>
          <w:ilvl w:val="1"/>
          <w:numId w:val="37"/>
        </w:numPr>
        <w:spacing w:before="0" w:line="240" w:lineRule="auto"/>
        <w:jc w:val="center"/>
        <w:rPr>
          <w:rFonts w:cs="Arial"/>
        </w:rPr>
      </w:pPr>
      <w:bookmarkStart w:id="28" w:name="_Toc74815276"/>
      <w:r w:rsidRPr="00BC41B8">
        <w:rPr>
          <w:rFonts w:cs="Arial"/>
        </w:rPr>
        <w:t>VISIÓN ESTRATÉGICA</w:t>
      </w:r>
      <w:bookmarkEnd w:id="28"/>
    </w:p>
    <w:p w14:paraId="2D64F9ED" w14:textId="77777777" w:rsidR="00BC41B8" w:rsidRPr="00BC41B8" w:rsidRDefault="00BC41B8" w:rsidP="006B7A27">
      <w:pPr>
        <w:spacing w:after="0"/>
      </w:pPr>
    </w:p>
    <w:tbl>
      <w:tblPr>
        <w:tblStyle w:val="Tablaconcuadrcula"/>
        <w:tblW w:w="5000" w:type="pct"/>
        <w:jc w:val="center"/>
        <w:tblLook w:val="04A0" w:firstRow="1" w:lastRow="0" w:firstColumn="1" w:lastColumn="0" w:noHBand="0" w:noVBand="1"/>
      </w:tblPr>
      <w:tblGrid>
        <w:gridCol w:w="8828"/>
      </w:tblGrid>
      <w:tr w:rsidR="00AD5C6E" w:rsidRPr="00F369B4" w14:paraId="02065365" w14:textId="77777777" w:rsidTr="00473903">
        <w:trPr>
          <w:trHeight w:val="397"/>
          <w:jc w:val="center"/>
        </w:trPr>
        <w:tc>
          <w:tcPr>
            <w:tcW w:w="5000" w:type="pct"/>
            <w:shd w:val="clear" w:color="auto" w:fill="8EAADB" w:themeFill="accent5" w:themeFillTint="99"/>
            <w:vAlign w:val="center"/>
          </w:tcPr>
          <w:p w14:paraId="00777669" w14:textId="77777777" w:rsidR="00AD5C6E" w:rsidRPr="00F369B4" w:rsidRDefault="00AD5C6E" w:rsidP="006B7A27">
            <w:pPr>
              <w:tabs>
                <w:tab w:val="left" w:pos="2520"/>
              </w:tabs>
              <w:spacing w:after="0"/>
              <w:jc w:val="center"/>
              <w:rPr>
                <w:rFonts w:eastAsia="Times New Roman" w:cs="Arial"/>
                <w:b/>
                <w:szCs w:val="24"/>
              </w:rPr>
            </w:pPr>
            <w:r w:rsidRPr="00F369B4">
              <w:rPr>
                <w:rFonts w:eastAsia="Times New Roman" w:cs="Arial"/>
                <w:b/>
                <w:szCs w:val="24"/>
              </w:rPr>
              <w:t>VISIÓN ESTRATÉGICA</w:t>
            </w:r>
            <w:r w:rsidR="00D84FBE" w:rsidRPr="00F369B4">
              <w:rPr>
                <w:rFonts w:eastAsia="Times New Roman" w:cs="Arial"/>
                <w:b/>
                <w:szCs w:val="24"/>
              </w:rPr>
              <w:t xml:space="preserve"> DEL PINAR</w:t>
            </w:r>
          </w:p>
        </w:tc>
      </w:tr>
      <w:tr w:rsidR="00AD5C6E" w:rsidRPr="00F369B4" w14:paraId="3AAB3C81" w14:textId="77777777" w:rsidTr="00F369B4">
        <w:trPr>
          <w:trHeight w:val="2596"/>
          <w:jc w:val="center"/>
        </w:trPr>
        <w:tc>
          <w:tcPr>
            <w:tcW w:w="5000" w:type="pct"/>
          </w:tcPr>
          <w:p w14:paraId="47B9F47A" w14:textId="77777777" w:rsidR="00AD5C6E" w:rsidRPr="00F369B4" w:rsidRDefault="00AD5C6E" w:rsidP="006B7A27">
            <w:pPr>
              <w:spacing w:after="0"/>
              <w:rPr>
                <w:rFonts w:eastAsia="Times New Roman" w:cs="Arial"/>
                <w:szCs w:val="24"/>
              </w:rPr>
            </w:pPr>
          </w:p>
          <w:p w14:paraId="43E4C6CB" w14:textId="387C01EB" w:rsidR="00AD5C6E" w:rsidRPr="00F369B4" w:rsidRDefault="00220913" w:rsidP="006B7A27">
            <w:pPr>
              <w:keepNext/>
              <w:spacing w:after="0"/>
              <w:rPr>
                <w:rFonts w:eastAsia="Times New Roman" w:cs="Arial"/>
                <w:szCs w:val="24"/>
              </w:rPr>
            </w:pPr>
            <w:r>
              <w:rPr>
                <w:rFonts w:cs="Arial"/>
                <w:color w:val="000000" w:themeColor="text1"/>
                <w:szCs w:val="24"/>
              </w:rPr>
              <w:t>La Promotora de Eventos y Turismo</w:t>
            </w:r>
            <w:r w:rsidR="00906131" w:rsidRPr="00F369B4">
              <w:rPr>
                <w:rFonts w:cs="Arial"/>
                <w:szCs w:val="24"/>
              </w:rPr>
              <w:t>,</w:t>
            </w:r>
            <w:r w:rsidR="00AD5C6E" w:rsidRPr="00F369B4">
              <w:rPr>
                <w:rFonts w:eastAsia="Times New Roman" w:cs="Arial"/>
                <w:szCs w:val="24"/>
              </w:rPr>
              <w:t xml:space="preserve"> a través del PINAR, busca el diagnóstico y planteamiento de acciones de mejora que se deberán materializar a través de planes de acción, programas o proyectos que logren dar soluciones a todos y cada uno de los Aspectos Críticos detectados y que propendan por el cumplimiento normativo y más importante aún, por el logro de la eficiencia administrativa y protección del patrimonio documental </w:t>
            </w:r>
            <w:r w:rsidR="00624586">
              <w:rPr>
                <w:rFonts w:eastAsia="Times New Roman" w:cs="Arial"/>
                <w:szCs w:val="24"/>
              </w:rPr>
              <w:t>de la Promotora</w:t>
            </w:r>
            <w:r w:rsidR="004E2CDB" w:rsidRPr="00F369B4">
              <w:rPr>
                <w:rFonts w:eastAsia="Times New Roman" w:cs="Arial"/>
                <w:szCs w:val="24"/>
              </w:rPr>
              <w:t xml:space="preserve">, </w:t>
            </w:r>
            <w:r w:rsidR="00AD5C6E" w:rsidRPr="00F369B4">
              <w:rPr>
                <w:rFonts w:eastAsia="Times New Roman" w:cs="Arial"/>
                <w:szCs w:val="24"/>
              </w:rPr>
              <w:t>asegurándose de que existan procedimientos claros para la creación, gestión, organización y conservación de los mismos.</w:t>
            </w:r>
          </w:p>
        </w:tc>
      </w:tr>
    </w:tbl>
    <w:p w14:paraId="2AF07D57" w14:textId="09883A59" w:rsidR="00695AAD" w:rsidRDefault="00695AAD" w:rsidP="00432D42">
      <w:bookmarkStart w:id="29" w:name="_Toc74815277"/>
    </w:p>
    <w:p w14:paraId="78FB04A2" w14:textId="7379BFF9" w:rsidR="00AD5C6E" w:rsidRPr="00695AAD" w:rsidRDefault="00AD5C6E" w:rsidP="00695AAD">
      <w:pPr>
        <w:pStyle w:val="Ttulo1"/>
        <w:numPr>
          <w:ilvl w:val="0"/>
          <w:numId w:val="38"/>
        </w:numPr>
        <w:spacing w:before="0" w:line="240" w:lineRule="auto"/>
        <w:rPr>
          <w:rFonts w:cs="Arial"/>
        </w:rPr>
      </w:pPr>
      <w:r w:rsidRPr="00695AAD">
        <w:rPr>
          <w:rFonts w:cs="Arial"/>
        </w:rPr>
        <w:lastRenderedPageBreak/>
        <w:t>OBJETIVOS</w:t>
      </w:r>
      <w:bookmarkEnd w:id="29"/>
    </w:p>
    <w:p w14:paraId="62E22F08" w14:textId="77777777" w:rsidR="00432D42" w:rsidRPr="00432D42" w:rsidRDefault="00432D42" w:rsidP="00432D42"/>
    <w:tbl>
      <w:tblPr>
        <w:tblStyle w:val="Tablaconcuadrcula1"/>
        <w:tblW w:w="5000" w:type="pct"/>
        <w:tblLook w:val="04A0" w:firstRow="1" w:lastRow="0" w:firstColumn="1" w:lastColumn="0" w:noHBand="0" w:noVBand="1"/>
      </w:tblPr>
      <w:tblGrid>
        <w:gridCol w:w="2976"/>
        <w:gridCol w:w="3235"/>
        <w:gridCol w:w="2617"/>
      </w:tblGrid>
      <w:tr w:rsidR="00AD5C6E" w:rsidRPr="00A1545C" w14:paraId="7A4EAE29" w14:textId="77777777" w:rsidTr="00432D42">
        <w:trPr>
          <w:trHeight w:val="658"/>
        </w:trPr>
        <w:tc>
          <w:tcPr>
            <w:tcW w:w="1686" w:type="pct"/>
            <w:shd w:val="clear" w:color="auto" w:fill="8EAADB" w:themeFill="accent5" w:themeFillTint="99"/>
            <w:vAlign w:val="center"/>
            <w:hideMark/>
          </w:tcPr>
          <w:p w14:paraId="50EDB5A9" w14:textId="77777777" w:rsidR="00AD5C6E" w:rsidRPr="00A1545C" w:rsidRDefault="00AD5C6E" w:rsidP="00432D42">
            <w:pPr>
              <w:spacing w:after="0"/>
              <w:jc w:val="center"/>
              <w:rPr>
                <w:rFonts w:cs="Arial"/>
                <w:b/>
                <w:szCs w:val="22"/>
              </w:rPr>
            </w:pPr>
            <w:r w:rsidRPr="00A1545C">
              <w:rPr>
                <w:rFonts w:cs="Arial"/>
                <w:b/>
                <w:szCs w:val="22"/>
              </w:rPr>
              <w:t>ASPECTOS CRITICOS / EJES ARTICULADORES</w:t>
            </w:r>
          </w:p>
        </w:tc>
        <w:tc>
          <w:tcPr>
            <w:tcW w:w="1832" w:type="pct"/>
            <w:shd w:val="clear" w:color="auto" w:fill="8EAADB" w:themeFill="accent5" w:themeFillTint="99"/>
            <w:vAlign w:val="center"/>
            <w:hideMark/>
          </w:tcPr>
          <w:p w14:paraId="4A5EE325" w14:textId="77777777" w:rsidR="00AD5C6E" w:rsidRPr="00A1545C" w:rsidRDefault="00AD5C6E" w:rsidP="00432D42">
            <w:pPr>
              <w:spacing w:after="0"/>
              <w:jc w:val="center"/>
              <w:rPr>
                <w:rFonts w:cs="Arial"/>
                <w:b/>
                <w:szCs w:val="22"/>
              </w:rPr>
            </w:pPr>
            <w:r w:rsidRPr="00A1545C">
              <w:rPr>
                <w:rFonts w:cs="Arial"/>
                <w:b/>
                <w:szCs w:val="22"/>
              </w:rPr>
              <w:t>OBJETIVOS</w:t>
            </w:r>
          </w:p>
        </w:tc>
        <w:tc>
          <w:tcPr>
            <w:tcW w:w="1482" w:type="pct"/>
            <w:shd w:val="clear" w:color="auto" w:fill="8EAADB" w:themeFill="accent5" w:themeFillTint="99"/>
            <w:vAlign w:val="center"/>
            <w:hideMark/>
          </w:tcPr>
          <w:p w14:paraId="353CD89C" w14:textId="77777777" w:rsidR="00AD5C6E" w:rsidRPr="00A1545C" w:rsidRDefault="00AD5C6E" w:rsidP="00432D42">
            <w:pPr>
              <w:spacing w:after="0"/>
              <w:jc w:val="center"/>
              <w:rPr>
                <w:rFonts w:cs="Arial"/>
                <w:b/>
                <w:szCs w:val="22"/>
              </w:rPr>
            </w:pPr>
            <w:r w:rsidRPr="00A1545C">
              <w:rPr>
                <w:rFonts w:cs="Arial"/>
                <w:b/>
                <w:szCs w:val="22"/>
              </w:rPr>
              <w:t>PLANES Y PROYECTOS ASOCIADOS</w:t>
            </w:r>
          </w:p>
        </w:tc>
      </w:tr>
      <w:tr w:rsidR="001B0C8E" w:rsidRPr="00A1545C" w14:paraId="529B0874" w14:textId="77777777" w:rsidTr="00024202">
        <w:trPr>
          <w:trHeight w:val="2096"/>
        </w:trPr>
        <w:tc>
          <w:tcPr>
            <w:tcW w:w="1686" w:type="pct"/>
            <w:vAlign w:val="center"/>
          </w:tcPr>
          <w:p w14:paraId="0A2612BD" w14:textId="540B3001" w:rsidR="001B0C8E" w:rsidRPr="00A1545C" w:rsidRDefault="001B0C8E" w:rsidP="00432D42">
            <w:pPr>
              <w:spacing w:after="0"/>
              <w:rPr>
                <w:rFonts w:cs="Arial"/>
                <w:szCs w:val="22"/>
              </w:rPr>
            </w:pPr>
            <w:r w:rsidRPr="00A1545C">
              <w:rPr>
                <w:rFonts w:cs="Arial"/>
                <w:szCs w:val="22"/>
              </w:rPr>
              <w:t>Falta de</w:t>
            </w:r>
            <w:r w:rsidR="00475D91" w:rsidRPr="00A1545C">
              <w:rPr>
                <w:rFonts w:cs="Arial"/>
                <w:szCs w:val="22"/>
              </w:rPr>
              <w:t xml:space="preserve"> Actualización y a</w:t>
            </w:r>
            <w:r w:rsidRPr="00A1545C">
              <w:rPr>
                <w:rFonts w:cs="Arial"/>
                <w:szCs w:val="22"/>
              </w:rPr>
              <w:t>juste de Instrumentos Archivísticos/ Administración de archivos</w:t>
            </w:r>
          </w:p>
        </w:tc>
        <w:tc>
          <w:tcPr>
            <w:tcW w:w="1832" w:type="pct"/>
            <w:tcBorders>
              <w:bottom w:val="single" w:sz="4" w:space="0" w:color="auto"/>
            </w:tcBorders>
            <w:vAlign w:val="center"/>
          </w:tcPr>
          <w:p w14:paraId="71A9A56A" w14:textId="2EB25110" w:rsidR="001B0C8E" w:rsidRPr="00A1545C" w:rsidRDefault="004C370D" w:rsidP="00432D42">
            <w:pPr>
              <w:spacing w:after="0"/>
              <w:rPr>
                <w:rFonts w:cs="Arial"/>
                <w:szCs w:val="22"/>
              </w:rPr>
            </w:pPr>
            <w:r w:rsidRPr="00A1545C">
              <w:rPr>
                <w:rFonts w:cs="Arial"/>
                <w:szCs w:val="22"/>
              </w:rPr>
              <w:t>Elaborar, actualizar</w:t>
            </w:r>
            <w:r w:rsidR="00BE08D2" w:rsidRPr="00A1545C">
              <w:rPr>
                <w:rFonts w:cs="Arial"/>
                <w:szCs w:val="22"/>
              </w:rPr>
              <w:t xml:space="preserve"> </w:t>
            </w:r>
            <w:r w:rsidRPr="00A1545C">
              <w:rPr>
                <w:rFonts w:cs="Arial"/>
                <w:szCs w:val="22"/>
              </w:rPr>
              <w:t xml:space="preserve">y ajustar </w:t>
            </w:r>
            <w:r w:rsidR="00BE08D2" w:rsidRPr="00A1545C">
              <w:rPr>
                <w:rFonts w:cs="Arial"/>
                <w:szCs w:val="22"/>
              </w:rPr>
              <w:t>l</w:t>
            </w:r>
            <w:r w:rsidR="00BC41B8" w:rsidRPr="00A1545C">
              <w:rPr>
                <w:rFonts w:cs="Arial"/>
                <w:szCs w:val="22"/>
              </w:rPr>
              <w:t>os Instrumentos Archivísticos, adoptarlos y aplicarlos</w:t>
            </w:r>
            <w:r w:rsidR="00BE08D2" w:rsidRPr="00A1545C">
              <w:rPr>
                <w:rFonts w:cs="Arial"/>
                <w:szCs w:val="22"/>
              </w:rPr>
              <w:t xml:space="preserve">, facilitando así la implementación de la </w:t>
            </w:r>
            <w:r w:rsidR="00A10579" w:rsidRPr="00A1545C">
              <w:rPr>
                <w:rFonts w:cs="Arial"/>
                <w:szCs w:val="22"/>
              </w:rPr>
              <w:t>cultura de</w:t>
            </w:r>
            <w:r w:rsidR="00BC41B8" w:rsidRPr="00A1545C">
              <w:rPr>
                <w:rFonts w:cs="Arial"/>
                <w:szCs w:val="22"/>
              </w:rPr>
              <w:t xml:space="preserve"> </w:t>
            </w:r>
            <w:r w:rsidR="00BE08D2" w:rsidRPr="00A1545C">
              <w:rPr>
                <w:rFonts w:cs="Arial"/>
                <w:szCs w:val="22"/>
              </w:rPr>
              <w:t>organización en materia de Gestión Documental</w:t>
            </w:r>
          </w:p>
        </w:tc>
        <w:tc>
          <w:tcPr>
            <w:tcW w:w="1482" w:type="pct"/>
            <w:vAlign w:val="center"/>
          </w:tcPr>
          <w:p w14:paraId="143BBBA9" w14:textId="659E6FF3" w:rsidR="001B0C8E" w:rsidRPr="00A1545C" w:rsidRDefault="001B0C8E" w:rsidP="00B7518C">
            <w:pPr>
              <w:spacing w:after="0"/>
              <w:rPr>
                <w:rFonts w:cs="Arial"/>
                <w:szCs w:val="22"/>
              </w:rPr>
            </w:pPr>
            <w:r w:rsidRPr="00A1545C">
              <w:rPr>
                <w:rFonts w:cs="Arial"/>
                <w:szCs w:val="22"/>
              </w:rPr>
              <w:t>Plan de acción para la</w:t>
            </w:r>
            <w:r w:rsidR="001D373D" w:rsidRPr="00A1545C">
              <w:rPr>
                <w:rFonts w:cs="Arial"/>
                <w:szCs w:val="22"/>
              </w:rPr>
              <w:t xml:space="preserve"> elaboración,</w:t>
            </w:r>
            <w:r w:rsidR="004C370D" w:rsidRPr="00A1545C">
              <w:rPr>
                <w:rFonts w:cs="Arial"/>
                <w:szCs w:val="22"/>
              </w:rPr>
              <w:t xml:space="preserve"> actualización </w:t>
            </w:r>
            <w:r w:rsidRPr="00A1545C">
              <w:rPr>
                <w:rFonts w:cs="Arial"/>
                <w:szCs w:val="22"/>
              </w:rPr>
              <w:t>y aplicación de instrumentos archivísticos.</w:t>
            </w:r>
          </w:p>
        </w:tc>
      </w:tr>
      <w:tr w:rsidR="004C370D" w:rsidRPr="00A1545C" w14:paraId="18546EA7" w14:textId="77777777" w:rsidTr="00024202">
        <w:trPr>
          <w:trHeight w:val="3261"/>
        </w:trPr>
        <w:tc>
          <w:tcPr>
            <w:tcW w:w="1686" w:type="pct"/>
            <w:vMerge w:val="restart"/>
            <w:vAlign w:val="center"/>
          </w:tcPr>
          <w:p w14:paraId="7F7E5046" w14:textId="77FF097D" w:rsidR="004C370D" w:rsidRPr="00A1545C" w:rsidRDefault="004C370D" w:rsidP="005B655F">
            <w:pPr>
              <w:spacing w:after="0"/>
              <w:rPr>
                <w:rFonts w:cs="Arial"/>
                <w:szCs w:val="22"/>
              </w:rPr>
            </w:pPr>
            <w:r w:rsidRPr="00A1545C">
              <w:rPr>
                <w:rFonts w:cs="Arial"/>
                <w:szCs w:val="22"/>
              </w:rPr>
              <w:t xml:space="preserve">Falta </w:t>
            </w:r>
            <w:r w:rsidR="005B655F">
              <w:rPr>
                <w:rFonts w:cs="Arial"/>
                <w:szCs w:val="22"/>
              </w:rPr>
              <w:t>transferencias</w:t>
            </w:r>
            <w:r w:rsidRPr="00A1545C">
              <w:rPr>
                <w:rFonts w:cs="Arial"/>
                <w:szCs w:val="22"/>
              </w:rPr>
              <w:t xml:space="preserve"> Archivo Central/ Preservación de la información</w:t>
            </w:r>
          </w:p>
        </w:tc>
        <w:tc>
          <w:tcPr>
            <w:tcW w:w="1832" w:type="pct"/>
            <w:tcBorders>
              <w:bottom w:val="single" w:sz="4" w:space="0" w:color="auto"/>
            </w:tcBorders>
            <w:vAlign w:val="center"/>
          </w:tcPr>
          <w:p w14:paraId="2BDA797B" w14:textId="2B6C88C7" w:rsidR="004C370D" w:rsidRPr="00A1545C" w:rsidRDefault="004D3B5B" w:rsidP="00432D42">
            <w:pPr>
              <w:spacing w:after="0"/>
              <w:rPr>
                <w:rFonts w:cs="Arial"/>
                <w:szCs w:val="22"/>
              </w:rPr>
            </w:pPr>
            <w:r>
              <w:rPr>
                <w:rFonts w:cs="Arial"/>
                <w:szCs w:val="22"/>
              </w:rPr>
              <w:t>Actualizar</w:t>
            </w:r>
            <w:r w:rsidR="004C370D" w:rsidRPr="00A1545C">
              <w:rPr>
                <w:rFonts w:cs="Arial"/>
                <w:szCs w:val="22"/>
              </w:rPr>
              <w:t xml:space="preserve"> un Archivo Central que sirva como órgano regulador de todo el acervo documental producido y recibido en </w:t>
            </w:r>
            <w:r w:rsidR="00A24D54">
              <w:rPr>
                <w:rFonts w:cs="Arial"/>
                <w:szCs w:val="22"/>
              </w:rPr>
              <w:t>la Promotora</w:t>
            </w:r>
            <w:r w:rsidR="004C370D" w:rsidRPr="00A1545C">
              <w:rPr>
                <w:rFonts w:cs="Arial"/>
                <w:szCs w:val="22"/>
              </w:rPr>
              <w:t>, en el cumplimiento de sus funciones; así como el asesoramiento en la organización y administración de los archivos de gestión de cada oficina</w:t>
            </w:r>
          </w:p>
        </w:tc>
        <w:tc>
          <w:tcPr>
            <w:tcW w:w="1482" w:type="pct"/>
            <w:vMerge w:val="restart"/>
            <w:vAlign w:val="center"/>
          </w:tcPr>
          <w:p w14:paraId="77732B63" w14:textId="13AD73DB" w:rsidR="004C370D" w:rsidRPr="00A1545C" w:rsidRDefault="004D3B5B" w:rsidP="004D3B5B">
            <w:pPr>
              <w:spacing w:after="0"/>
              <w:rPr>
                <w:rFonts w:cs="Arial"/>
                <w:szCs w:val="22"/>
              </w:rPr>
            </w:pPr>
            <w:r>
              <w:rPr>
                <w:rFonts w:cs="Arial"/>
                <w:szCs w:val="22"/>
              </w:rPr>
              <w:t>Plan de Acción para actualizar</w:t>
            </w:r>
            <w:r w:rsidR="004C370D" w:rsidRPr="00A1545C">
              <w:rPr>
                <w:rFonts w:cs="Arial"/>
                <w:szCs w:val="22"/>
              </w:rPr>
              <w:t xml:space="preserve"> un Archivo Central </w:t>
            </w:r>
            <w:r w:rsidR="001B5E3B" w:rsidRPr="00A1545C">
              <w:rPr>
                <w:rFonts w:cs="Arial"/>
                <w:szCs w:val="22"/>
              </w:rPr>
              <w:t>que dé cumplimiento</w:t>
            </w:r>
            <w:r w:rsidR="004C370D" w:rsidRPr="00A1545C">
              <w:rPr>
                <w:rFonts w:cs="Arial"/>
                <w:szCs w:val="22"/>
              </w:rPr>
              <w:t xml:space="preserve"> al ciclo vital de los documentos.</w:t>
            </w:r>
          </w:p>
        </w:tc>
      </w:tr>
      <w:tr w:rsidR="004C370D" w:rsidRPr="00A1545C" w14:paraId="3C3B4AC3" w14:textId="77777777" w:rsidTr="00024202">
        <w:trPr>
          <w:trHeight w:val="1489"/>
        </w:trPr>
        <w:tc>
          <w:tcPr>
            <w:tcW w:w="1686" w:type="pct"/>
            <w:vMerge/>
            <w:vAlign w:val="center"/>
          </w:tcPr>
          <w:p w14:paraId="3BFFFF50" w14:textId="77777777" w:rsidR="004C370D" w:rsidRPr="00A1545C" w:rsidRDefault="004C370D" w:rsidP="00432D42">
            <w:pPr>
              <w:spacing w:after="0"/>
              <w:rPr>
                <w:rFonts w:cs="Arial"/>
                <w:szCs w:val="22"/>
              </w:rPr>
            </w:pPr>
          </w:p>
        </w:tc>
        <w:tc>
          <w:tcPr>
            <w:tcW w:w="1832" w:type="pct"/>
            <w:tcBorders>
              <w:bottom w:val="single" w:sz="4" w:space="0" w:color="auto"/>
            </w:tcBorders>
            <w:vAlign w:val="center"/>
          </w:tcPr>
          <w:p w14:paraId="66F2782D" w14:textId="42AC64FB" w:rsidR="004C370D" w:rsidRPr="00A1545C" w:rsidRDefault="004C370D" w:rsidP="00432D42">
            <w:pPr>
              <w:spacing w:after="0"/>
              <w:rPr>
                <w:rFonts w:cs="Arial"/>
                <w:szCs w:val="22"/>
              </w:rPr>
            </w:pPr>
            <w:r w:rsidRPr="00A1545C">
              <w:rPr>
                <w:rFonts w:cs="Arial"/>
                <w:szCs w:val="22"/>
              </w:rPr>
              <w:t xml:space="preserve">Formular un plan para la digitalización de la información física </w:t>
            </w:r>
            <w:r w:rsidR="00624586">
              <w:rPr>
                <w:rFonts w:cs="Arial"/>
                <w:szCs w:val="22"/>
              </w:rPr>
              <w:t>de la Promotora</w:t>
            </w:r>
            <w:r w:rsidRPr="00A1545C">
              <w:rPr>
                <w:rFonts w:cs="Arial"/>
                <w:szCs w:val="22"/>
              </w:rPr>
              <w:t>, su recuperación, consulta y conservación.</w:t>
            </w:r>
          </w:p>
        </w:tc>
        <w:tc>
          <w:tcPr>
            <w:tcW w:w="1482" w:type="pct"/>
            <w:vMerge/>
            <w:vAlign w:val="center"/>
          </w:tcPr>
          <w:p w14:paraId="7EF94790" w14:textId="77777777" w:rsidR="004C370D" w:rsidRPr="00A1545C" w:rsidRDefault="004C370D" w:rsidP="00432D42">
            <w:pPr>
              <w:spacing w:after="0"/>
              <w:rPr>
                <w:rFonts w:cs="Arial"/>
                <w:szCs w:val="22"/>
              </w:rPr>
            </w:pPr>
          </w:p>
        </w:tc>
      </w:tr>
      <w:tr w:rsidR="001D373D" w:rsidRPr="00A1545C" w14:paraId="0E4CC68F" w14:textId="77777777" w:rsidTr="00024202">
        <w:trPr>
          <w:trHeight w:val="2180"/>
        </w:trPr>
        <w:tc>
          <w:tcPr>
            <w:tcW w:w="1686" w:type="pct"/>
            <w:vAlign w:val="center"/>
          </w:tcPr>
          <w:p w14:paraId="46D38B2D" w14:textId="3397C9BC" w:rsidR="001D373D" w:rsidRPr="00A1545C" w:rsidRDefault="001D373D" w:rsidP="00432D42">
            <w:pPr>
              <w:spacing w:after="0"/>
              <w:rPr>
                <w:rFonts w:cs="Arial"/>
                <w:szCs w:val="22"/>
              </w:rPr>
            </w:pPr>
            <w:r w:rsidRPr="00A1545C">
              <w:rPr>
                <w:rFonts w:cs="Arial"/>
                <w:szCs w:val="22"/>
              </w:rPr>
              <w:t xml:space="preserve">Acumulación de información en los Archivos de gestión </w:t>
            </w:r>
            <w:r w:rsidR="00624586">
              <w:rPr>
                <w:rFonts w:cs="Arial"/>
                <w:szCs w:val="22"/>
              </w:rPr>
              <w:t>de la Promotora</w:t>
            </w:r>
            <w:r w:rsidR="004C370D" w:rsidRPr="00A1545C">
              <w:rPr>
                <w:rFonts w:cs="Arial"/>
                <w:szCs w:val="22"/>
              </w:rPr>
              <w:t>/ Fortalecimiento y articulación</w:t>
            </w:r>
          </w:p>
        </w:tc>
        <w:tc>
          <w:tcPr>
            <w:tcW w:w="1832" w:type="pct"/>
            <w:tcBorders>
              <w:bottom w:val="single" w:sz="4" w:space="0" w:color="auto"/>
            </w:tcBorders>
            <w:vAlign w:val="center"/>
          </w:tcPr>
          <w:p w14:paraId="3C8F08CD" w14:textId="6FF46F7F" w:rsidR="008907BA" w:rsidRPr="00A1545C" w:rsidRDefault="001D373D" w:rsidP="00432D42">
            <w:pPr>
              <w:spacing w:after="0"/>
              <w:rPr>
                <w:rFonts w:cs="Arial"/>
                <w:szCs w:val="22"/>
              </w:rPr>
            </w:pPr>
            <w:r w:rsidRPr="00A1545C">
              <w:rPr>
                <w:rFonts w:cs="Arial"/>
                <w:szCs w:val="22"/>
              </w:rPr>
              <w:t>Organizar los archivos de Gestión teniendo en cuenta el principio de procedencia, dando cumplimiento al Acuerdo 042 de 2020, y mejorar condiciones de los documentos</w:t>
            </w:r>
            <w:r w:rsidR="00BC41B8" w:rsidRPr="00A1545C">
              <w:rPr>
                <w:rFonts w:cs="Arial"/>
                <w:szCs w:val="22"/>
              </w:rPr>
              <w:t>.</w:t>
            </w:r>
          </w:p>
        </w:tc>
        <w:tc>
          <w:tcPr>
            <w:tcW w:w="1482" w:type="pct"/>
            <w:vAlign w:val="center"/>
          </w:tcPr>
          <w:p w14:paraId="6C4DE584" w14:textId="6ACC084A" w:rsidR="00BC41B8" w:rsidRPr="00A1545C" w:rsidRDefault="00BC41B8" w:rsidP="00432D42">
            <w:pPr>
              <w:spacing w:after="0"/>
              <w:rPr>
                <w:rFonts w:cs="Arial"/>
                <w:szCs w:val="22"/>
              </w:rPr>
            </w:pPr>
            <w:r w:rsidRPr="00A1545C">
              <w:rPr>
                <w:rFonts w:cs="Arial"/>
                <w:szCs w:val="22"/>
              </w:rPr>
              <w:t>Plan de Acción para la organización de los Archivos de Gestión.</w:t>
            </w:r>
          </w:p>
          <w:p w14:paraId="565176F0" w14:textId="299A3E50" w:rsidR="001D373D" w:rsidRPr="00A1545C" w:rsidRDefault="001D373D" w:rsidP="00432D42">
            <w:pPr>
              <w:spacing w:after="0"/>
              <w:rPr>
                <w:rFonts w:cs="Arial"/>
                <w:szCs w:val="22"/>
              </w:rPr>
            </w:pPr>
          </w:p>
        </w:tc>
      </w:tr>
      <w:tr w:rsidR="00475D91" w:rsidRPr="00A1545C" w14:paraId="21BC9F76" w14:textId="77777777" w:rsidTr="00024202">
        <w:trPr>
          <w:trHeight w:val="1835"/>
        </w:trPr>
        <w:tc>
          <w:tcPr>
            <w:tcW w:w="1686" w:type="pct"/>
            <w:vAlign w:val="center"/>
          </w:tcPr>
          <w:p w14:paraId="4C79C420" w14:textId="556FAF88" w:rsidR="00475D91" w:rsidRPr="00A1545C" w:rsidRDefault="00475D91" w:rsidP="00432D42">
            <w:pPr>
              <w:spacing w:after="0"/>
              <w:rPr>
                <w:rFonts w:cs="Arial"/>
                <w:szCs w:val="22"/>
              </w:rPr>
            </w:pPr>
            <w:r w:rsidRPr="00A1545C">
              <w:rPr>
                <w:rFonts w:cs="Arial"/>
                <w:szCs w:val="22"/>
              </w:rPr>
              <w:lastRenderedPageBreak/>
              <w:t xml:space="preserve">Falta de </w:t>
            </w:r>
            <w:r w:rsidR="004C370D" w:rsidRPr="00A1545C">
              <w:rPr>
                <w:rFonts w:cs="Arial"/>
                <w:szCs w:val="22"/>
              </w:rPr>
              <w:t xml:space="preserve">potencializar la </w:t>
            </w:r>
            <w:r w:rsidRPr="00A1545C">
              <w:rPr>
                <w:rFonts w:cs="Arial"/>
                <w:szCs w:val="22"/>
              </w:rPr>
              <w:t>Implementación de la digitalización</w:t>
            </w:r>
            <w:r w:rsidR="004C370D" w:rsidRPr="00A1545C">
              <w:rPr>
                <w:rFonts w:cs="Arial"/>
                <w:szCs w:val="22"/>
              </w:rPr>
              <w:t>/ Acceso a la información</w:t>
            </w:r>
          </w:p>
        </w:tc>
        <w:tc>
          <w:tcPr>
            <w:tcW w:w="1832" w:type="pct"/>
            <w:vAlign w:val="center"/>
          </w:tcPr>
          <w:p w14:paraId="7665DE42" w14:textId="7AB167F5" w:rsidR="00475D91" w:rsidRPr="00A1545C" w:rsidRDefault="00475D91" w:rsidP="00432D42">
            <w:pPr>
              <w:spacing w:after="0"/>
              <w:rPr>
                <w:rFonts w:cs="Arial"/>
                <w:szCs w:val="22"/>
              </w:rPr>
            </w:pPr>
            <w:r w:rsidRPr="00A1545C">
              <w:rPr>
                <w:rFonts w:cs="Arial"/>
                <w:szCs w:val="22"/>
              </w:rPr>
              <w:t xml:space="preserve">Promover y desarrollar acciones que establezcan una cultura administrativa de digitalización de la información producida y recibida por </w:t>
            </w:r>
            <w:r w:rsidR="00A24D54">
              <w:rPr>
                <w:rFonts w:cs="Arial"/>
                <w:szCs w:val="22"/>
              </w:rPr>
              <w:t>la Promotora</w:t>
            </w:r>
          </w:p>
        </w:tc>
        <w:tc>
          <w:tcPr>
            <w:tcW w:w="1482" w:type="pct"/>
            <w:vAlign w:val="center"/>
          </w:tcPr>
          <w:p w14:paraId="3D0C73A0" w14:textId="7EB42078" w:rsidR="00475D91" w:rsidRPr="00A1545C" w:rsidRDefault="00475D91" w:rsidP="00432D42">
            <w:pPr>
              <w:spacing w:after="0"/>
              <w:rPr>
                <w:rFonts w:cs="Arial"/>
                <w:szCs w:val="22"/>
              </w:rPr>
            </w:pPr>
            <w:r w:rsidRPr="00A1545C">
              <w:rPr>
                <w:rFonts w:cs="Arial"/>
                <w:szCs w:val="22"/>
              </w:rPr>
              <w:t>P</w:t>
            </w:r>
            <w:r w:rsidR="00BC41B8" w:rsidRPr="00A1545C">
              <w:rPr>
                <w:rFonts w:cs="Arial"/>
                <w:szCs w:val="22"/>
              </w:rPr>
              <w:t xml:space="preserve">lan de Acción para </w:t>
            </w:r>
            <w:r w:rsidR="004C370D" w:rsidRPr="00A1545C">
              <w:rPr>
                <w:rFonts w:cs="Arial"/>
                <w:szCs w:val="22"/>
              </w:rPr>
              <w:t xml:space="preserve">el fortalecimiento de </w:t>
            </w:r>
            <w:r w:rsidR="00BC41B8" w:rsidRPr="00A1545C">
              <w:rPr>
                <w:rFonts w:cs="Arial"/>
                <w:szCs w:val="22"/>
              </w:rPr>
              <w:t>la digitalización de los d</w:t>
            </w:r>
            <w:r w:rsidRPr="00A1545C">
              <w:rPr>
                <w:rFonts w:cs="Arial"/>
                <w:szCs w:val="22"/>
              </w:rPr>
              <w:t>ocumentos</w:t>
            </w:r>
          </w:p>
        </w:tc>
      </w:tr>
      <w:tr w:rsidR="001D373D" w:rsidRPr="00A1545C" w14:paraId="0CACCA6C" w14:textId="77777777" w:rsidTr="00024202">
        <w:trPr>
          <w:trHeight w:val="3109"/>
        </w:trPr>
        <w:tc>
          <w:tcPr>
            <w:tcW w:w="1686" w:type="pct"/>
            <w:vAlign w:val="center"/>
          </w:tcPr>
          <w:p w14:paraId="4FD7DA6E" w14:textId="24FA0073" w:rsidR="001D373D" w:rsidRPr="00A1545C" w:rsidRDefault="001D373D" w:rsidP="00432D42">
            <w:pPr>
              <w:spacing w:after="0"/>
              <w:rPr>
                <w:rFonts w:cs="Arial"/>
                <w:szCs w:val="22"/>
              </w:rPr>
            </w:pPr>
            <w:r w:rsidRPr="00A1545C">
              <w:rPr>
                <w:rFonts w:cs="Arial"/>
                <w:szCs w:val="22"/>
              </w:rPr>
              <w:t>Software de Gestión Documental</w:t>
            </w:r>
            <w:r w:rsidR="00432D42">
              <w:rPr>
                <w:rFonts w:cs="Arial"/>
                <w:szCs w:val="22"/>
              </w:rPr>
              <w:t xml:space="preserve"> </w:t>
            </w:r>
            <w:r w:rsidR="004C370D" w:rsidRPr="00A1545C">
              <w:rPr>
                <w:rFonts w:cs="Arial"/>
                <w:szCs w:val="22"/>
              </w:rPr>
              <w:t>/ Aspectos tecnológicos y de seguridad</w:t>
            </w:r>
          </w:p>
        </w:tc>
        <w:tc>
          <w:tcPr>
            <w:tcW w:w="1832" w:type="pct"/>
            <w:vAlign w:val="center"/>
          </w:tcPr>
          <w:p w14:paraId="26E39BF5" w14:textId="557EF112" w:rsidR="001D373D" w:rsidRPr="00A1545C" w:rsidRDefault="004C370D" w:rsidP="00432D42">
            <w:pPr>
              <w:spacing w:after="0"/>
              <w:rPr>
                <w:rFonts w:cs="Arial"/>
                <w:szCs w:val="22"/>
              </w:rPr>
            </w:pPr>
            <w:r w:rsidRPr="00A1545C">
              <w:rPr>
                <w:rFonts w:cs="Arial"/>
                <w:szCs w:val="22"/>
              </w:rPr>
              <w:t>Potencializar el</w:t>
            </w:r>
            <w:r w:rsidR="001D373D" w:rsidRPr="00A1545C">
              <w:rPr>
                <w:rFonts w:cs="Arial"/>
                <w:szCs w:val="22"/>
              </w:rPr>
              <w:t xml:space="preserve"> Software de gestión documental optimizando los recursos tecnológicos, reduciendo costos en el manejo de papel, optimizando la utilización del espacio físico y mejorando la eficiencia </w:t>
            </w:r>
            <w:r w:rsidR="00BC41B8" w:rsidRPr="00A1545C">
              <w:rPr>
                <w:rFonts w:cs="Arial"/>
                <w:szCs w:val="22"/>
              </w:rPr>
              <w:t>en la respuesta de los usuarios, optimizando el acceso a la información.</w:t>
            </w:r>
          </w:p>
        </w:tc>
        <w:tc>
          <w:tcPr>
            <w:tcW w:w="1482" w:type="pct"/>
            <w:vAlign w:val="center"/>
          </w:tcPr>
          <w:p w14:paraId="04E2D25C" w14:textId="607535B4" w:rsidR="001D373D" w:rsidRPr="00A1545C" w:rsidRDefault="00BC41B8" w:rsidP="00432D42">
            <w:pPr>
              <w:spacing w:after="0"/>
              <w:rPr>
                <w:rFonts w:cs="Arial"/>
                <w:szCs w:val="22"/>
              </w:rPr>
            </w:pPr>
            <w:r w:rsidRPr="00A1545C">
              <w:rPr>
                <w:rFonts w:cs="Arial"/>
                <w:szCs w:val="22"/>
              </w:rPr>
              <w:t xml:space="preserve">Plan de Acción para la </w:t>
            </w:r>
            <w:r w:rsidR="004C370D" w:rsidRPr="00A1545C">
              <w:rPr>
                <w:rFonts w:cs="Arial"/>
                <w:szCs w:val="22"/>
              </w:rPr>
              <w:t>potencialización</w:t>
            </w:r>
            <w:r w:rsidRPr="00A1545C">
              <w:rPr>
                <w:rFonts w:cs="Arial"/>
                <w:szCs w:val="22"/>
              </w:rPr>
              <w:t xml:space="preserve"> de</w:t>
            </w:r>
            <w:r w:rsidR="004C370D" w:rsidRPr="00A1545C">
              <w:rPr>
                <w:rFonts w:cs="Arial"/>
                <w:szCs w:val="22"/>
              </w:rPr>
              <w:t>l</w:t>
            </w:r>
            <w:r w:rsidRPr="00A1545C">
              <w:rPr>
                <w:rFonts w:cs="Arial"/>
                <w:szCs w:val="22"/>
              </w:rPr>
              <w:t xml:space="preserve"> software en Gestión Documental</w:t>
            </w:r>
            <w:r w:rsidR="004C370D" w:rsidRPr="00A1545C">
              <w:rPr>
                <w:rFonts w:cs="Arial"/>
                <w:szCs w:val="22"/>
              </w:rPr>
              <w:t xml:space="preserve"> ADMIARCHI.</w:t>
            </w:r>
          </w:p>
        </w:tc>
      </w:tr>
      <w:tr w:rsidR="001D373D" w:rsidRPr="00A1545C" w14:paraId="439D0332" w14:textId="77777777" w:rsidTr="00024202">
        <w:trPr>
          <w:trHeight w:val="1549"/>
        </w:trPr>
        <w:tc>
          <w:tcPr>
            <w:tcW w:w="1686" w:type="pct"/>
            <w:vMerge w:val="restart"/>
            <w:vAlign w:val="center"/>
          </w:tcPr>
          <w:p w14:paraId="6A02E036" w14:textId="168C251E" w:rsidR="001D373D" w:rsidRPr="00A1545C" w:rsidRDefault="001D373D" w:rsidP="00432D42">
            <w:pPr>
              <w:spacing w:after="0"/>
              <w:rPr>
                <w:rFonts w:cs="Arial"/>
                <w:szCs w:val="22"/>
              </w:rPr>
            </w:pPr>
            <w:r w:rsidRPr="00A1545C">
              <w:rPr>
                <w:rFonts w:cs="Arial"/>
                <w:szCs w:val="22"/>
              </w:rPr>
              <w:t xml:space="preserve">Falta de capacitación a los funcionarios </w:t>
            </w:r>
            <w:r w:rsidR="00624586">
              <w:rPr>
                <w:rFonts w:cs="Arial"/>
                <w:szCs w:val="22"/>
              </w:rPr>
              <w:t>de la Promotora</w:t>
            </w:r>
          </w:p>
        </w:tc>
        <w:tc>
          <w:tcPr>
            <w:tcW w:w="1832" w:type="pct"/>
            <w:vAlign w:val="center"/>
          </w:tcPr>
          <w:p w14:paraId="0B607786" w14:textId="0C8336C8" w:rsidR="001D373D" w:rsidRPr="00A1545C" w:rsidRDefault="001D373D" w:rsidP="00432D42">
            <w:pPr>
              <w:spacing w:after="0"/>
              <w:rPr>
                <w:rFonts w:cs="Arial"/>
                <w:szCs w:val="22"/>
              </w:rPr>
            </w:pPr>
            <w:r w:rsidRPr="00A1545C">
              <w:rPr>
                <w:rFonts w:cs="Arial"/>
                <w:szCs w:val="22"/>
              </w:rPr>
              <w:t>Capacitar al personal para aplicar cada uno de los instrumentos y técnicas en la producción y organización de los archivos de gestión.</w:t>
            </w:r>
          </w:p>
        </w:tc>
        <w:tc>
          <w:tcPr>
            <w:tcW w:w="1482" w:type="pct"/>
            <w:vMerge w:val="restart"/>
            <w:vAlign w:val="center"/>
          </w:tcPr>
          <w:p w14:paraId="68D0D011" w14:textId="0FEB29E3" w:rsidR="001D373D" w:rsidRPr="00A1545C" w:rsidRDefault="001D373D" w:rsidP="00432D42">
            <w:pPr>
              <w:spacing w:after="0"/>
              <w:rPr>
                <w:rFonts w:cs="Arial"/>
                <w:szCs w:val="22"/>
              </w:rPr>
            </w:pPr>
            <w:r w:rsidRPr="00A1545C">
              <w:rPr>
                <w:rFonts w:cs="Arial"/>
                <w:szCs w:val="22"/>
              </w:rPr>
              <w:t>Plan de Acción para la capacitación del personal.</w:t>
            </w:r>
          </w:p>
          <w:p w14:paraId="0ED6057B" w14:textId="77777777" w:rsidR="001D373D" w:rsidRPr="00A1545C" w:rsidRDefault="001D373D" w:rsidP="00432D42">
            <w:pPr>
              <w:spacing w:after="0"/>
              <w:rPr>
                <w:rFonts w:cs="Arial"/>
                <w:szCs w:val="22"/>
              </w:rPr>
            </w:pPr>
          </w:p>
        </w:tc>
      </w:tr>
      <w:tr w:rsidR="001D373D" w:rsidRPr="00A1545C" w14:paraId="7BBB777A" w14:textId="77777777" w:rsidTr="00024202">
        <w:trPr>
          <w:trHeight w:val="1544"/>
        </w:trPr>
        <w:tc>
          <w:tcPr>
            <w:tcW w:w="1686" w:type="pct"/>
            <w:vMerge/>
            <w:vAlign w:val="center"/>
          </w:tcPr>
          <w:p w14:paraId="7EDFC4CB" w14:textId="77777777" w:rsidR="001D373D" w:rsidRPr="00A1545C" w:rsidRDefault="001D373D" w:rsidP="00432D42">
            <w:pPr>
              <w:spacing w:after="0"/>
              <w:rPr>
                <w:rFonts w:cs="Arial"/>
                <w:szCs w:val="22"/>
              </w:rPr>
            </w:pPr>
          </w:p>
        </w:tc>
        <w:tc>
          <w:tcPr>
            <w:tcW w:w="1832" w:type="pct"/>
            <w:vAlign w:val="center"/>
          </w:tcPr>
          <w:p w14:paraId="698DA6D7" w14:textId="0A1201A5" w:rsidR="001D373D" w:rsidRPr="00A1545C" w:rsidRDefault="00BC41B8" w:rsidP="00432D42">
            <w:pPr>
              <w:spacing w:after="0"/>
              <w:rPr>
                <w:rFonts w:cs="Arial"/>
                <w:szCs w:val="22"/>
              </w:rPr>
            </w:pPr>
            <w:r w:rsidRPr="00A1545C">
              <w:rPr>
                <w:rFonts w:cs="Arial"/>
                <w:szCs w:val="22"/>
              </w:rPr>
              <w:t>Promover y desarrollar acciones que establezcan una cultura administrativa de la gestión documental electrónica.</w:t>
            </w:r>
          </w:p>
        </w:tc>
        <w:tc>
          <w:tcPr>
            <w:tcW w:w="1482" w:type="pct"/>
            <w:vMerge/>
            <w:vAlign w:val="center"/>
          </w:tcPr>
          <w:p w14:paraId="7A46731F" w14:textId="77777777" w:rsidR="001D373D" w:rsidRPr="00A1545C" w:rsidRDefault="001D373D" w:rsidP="00432D42">
            <w:pPr>
              <w:spacing w:after="0"/>
              <w:rPr>
                <w:rFonts w:cs="Arial"/>
                <w:szCs w:val="22"/>
              </w:rPr>
            </w:pPr>
          </w:p>
        </w:tc>
      </w:tr>
      <w:tr w:rsidR="001D373D" w:rsidRPr="00A1545C" w14:paraId="7DD5F53E" w14:textId="77777777" w:rsidTr="00024202">
        <w:trPr>
          <w:trHeight w:val="2544"/>
        </w:trPr>
        <w:tc>
          <w:tcPr>
            <w:tcW w:w="1686" w:type="pct"/>
            <w:vAlign w:val="center"/>
            <w:hideMark/>
          </w:tcPr>
          <w:p w14:paraId="377C64C3" w14:textId="69560B3D" w:rsidR="001D373D" w:rsidRPr="00A1545C" w:rsidRDefault="001D373D" w:rsidP="00432D42">
            <w:pPr>
              <w:spacing w:after="0"/>
              <w:rPr>
                <w:rFonts w:cs="Arial"/>
                <w:szCs w:val="22"/>
              </w:rPr>
            </w:pPr>
            <w:r w:rsidRPr="00A1545C">
              <w:rPr>
                <w:rFonts w:cs="Arial"/>
                <w:szCs w:val="22"/>
              </w:rPr>
              <w:t>Criterios en la producción, tr</w:t>
            </w:r>
            <w:r w:rsidR="00432D42">
              <w:rPr>
                <w:rFonts w:cs="Arial"/>
                <w:szCs w:val="22"/>
              </w:rPr>
              <w:t>á</w:t>
            </w:r>
            <w:r w:rsidRPr="00A1545C">
              <w:rPr>
                <w:rFonts w:cs="Arial"/>
                <w:szCs w:val="22"/>
              </w:rPr>
              <w:t>mite y conservación de los documentos electrónicos</w:t>
            </w:r>
          </w:p>
        </w:tc>
        <w:tc>
          <w:tcPr>
            <w:tcW w:w="1832" w:type="pct"/>
            <w:vAlign w:val="center"/>
          </w:tcPr>
          <w:p w14:paraId="3A326F12" w14:textId="44542938" w:rsidR="001D373D" w:rsidRPr="00A1545C" w:rsidRDefault="00BC41B8" w:rsidP="00F276FC">
            <w:pPr>
              <w:spacing w:after="0"/>
              <w:jc w:val="left"/>
              <w:rPr>
                <w:rFonts w:cs="Arial"/>
                <w:szCs w:val="22"/>
              </w:rPr>
            </w:pPr>
            <w:r w:rsidRPr="00A1545C">
              <w:rPr>
                <w:rFonts w:cs="Arial"/>
                <w:szCs w:val="22"/>
              </w:rPr>
              <w:t xml:space="preserve">Crear procedimiento para tramitar documentos electrónicos aplicando la normatividad para conservación y preservación de estos documentos optimizando el funcionamiento </w:t>
            </w:r>
            <w:r w:rsidR="00624586">
              <w:rPr>
                <w:rFonts w:cs="Arial"/>
                <w:szCs w:val="22"/>
              </w:rPr>
              <w:t>de la Promotora</w:t>
            </w:r>
            <w:r w:rsidRPr="00A1545C">
              <w:rPr>
                <w:rFonts w:cs="Arial"/>
                <w:szCs w:val="22"/>
              </w:rPr>
              <w:t>.</w:t>
            </w:r>
          </w:p>
        </w:tc>
        <w:tc>
          <w:tcPr>
            <w:tcW w:w="1482" w:type="pct"/>
            <w:vAlign w:val="center"/>
          </w:tcPr>
          <w:p w14:paraId="3BDBE466" w14:textId="77777777" w:rsidR="001D373D" w:rsidRPr="00A1545C" w:rsidRDefault="001D373D" w:rsidP="00432D42">
            <w:pPr>
              <w:spacing w:after="0"/>
              <w:rPr>
                <w:rFonts w:cs="Arial"/>
                <w:szCs w:val="22"/>
              </w:rPr>
            </w:pPr>
            <w:r w:rsidRPr="00A1545C">
              <w:rPr>
                <w:rFonts w:cs="Arial"/>
                <w:szCs w:val="22"/>
              </w:rPr>
              <w:t>Plan para la producción, trámite y conservación de documentos electrónicos</w:t>
            </w:r>
          </w:p>
        </w:tc>
      </w:tr>
    </w:tbl>
    <w:p w14:paraId="28BD2FE2" w14:textId="2C7309D1" w:rsidR="003E2D8E" w:rsidRDefault="003E2D8E" w:rsidP="006B7A27">
      <w:pPr>
        <w:spacing w:after="0"/>
        <w:rPr>
          <w:rFonts w:cs="Arial"/>
        </w:rPr>
      </w:pPr>
    </w:p>
    <w:p w14:paraId="544C5723" w14:textId="444E45E5" w:rsidR="006E417F" w:rsidRDefault="006E417F" w:rsidP="006B7A27">
      <w:pPr>
        <w:spacing w:after="0"/>
        <w:rPr>
          <w:rFonts w:cs="Arial"/>
        </w:rPr>
      </w:pPr>
    </w:p>
    <w:p w14:paraId="1C447158" w14:textId="21696B2A" w:rsidR="008437B0" w:rsidRPr="0064699E" w:rsidRDefault="008437B0" w:rsidP="00695AAD">
      <w:pPr>
        <w:pStyle w:val="Ttulo1"/>
        <w:suppressAutoHyphens/>
        <w:spacing w:before="0" w:line="240" w:lineRule="auto"/>
        <w:rPr>
          <w:rFonts w:cs="Arial"/>
          <w:szCs w:val="24"/>
        </w:rPr>
      </w:pPr>
      <w:bookmarkStart w:id="30" w:name="_Toc35960097"/>
      <w:bookmarkStart w:id="31" w:name="_Toc74815278"/>
      <w:bookmarkStart w:id="32" w:name="_GoBack"/>
      <w:bookmarkEnd w:id="32"/>
      <w:r w:rsidRPr="0064699E">
        <w:rPr>
          <w:rFonts w:cs="Arial"/>
          <w:szCs w:val="24"/>
        </w:rPr>
        <w:lastRenderedPageBreak/>
        <w:t>PLANES</w:t>
      </w:r>
      <w:bookmarkEnd w:id="30"/>
      <w:bookmarkEnd w:id="31"/>
    </w:p>
    <w:p w14:paraId="08BD0C79" w14:textId="77777777" w:rsidR="008437B0" w:rsidRPr="0064699E" w:rsidRDefault="008437B0" w:rsidP="006B7A27">
      <w:pPr>
        <w:spacing w:after="0"/>
        <w:rPr>
          <w:rFonts w:cs="Arial"/>
          <w:szCs w:val="24"/>
        </w:rPr>
      </w:pPr>
    </w:p>
    <w:p w14:paraId="579426B8" w14:textId="69E47C54" w:rsidR="008437B0" w:rsidRPr="0064699E" w:rsidRDefault="008437B0" w:rsidP="006B7A27">
      <w:pPr>
        <w:pStyle w:val="Ttulo2"/>
        <w:suppressAutoHyphens/>
        <w:spacing w:before="0" w:line="240" w:lineRule="auto"/>
        <w:rPr>
          <w:rFonts w:cs="Arial"/>
          <w:szCs w:val="24"/>
        </w:rPr>
      </w:pPr>
      <w:bookmarkStart w:id="33" w:name="_Toc520805643"/>
      <w:bookmarkStart w:id="34" w:name="_Toc35960098"/>
      <w:bookmarkStart w:id="35" w:name="_Toc74815279"/>
      <w:r w:rsidRPr="0064699E">
        <w:rPr>
          <w:rFonts w:cs="Arial"/>
          <w:szCs w:val="24"/>
        </w:rPr>
        <w:t xml:space="preserve">PLAN DE ACCIÓN PARA LA </w:t>
      </w:r>
      <w:r w:rsidR="0064699E" w:rsidRPr="0064699E">
        <w:rPr>
          <w:rFonts w:cs="Arial"/>
          <w:szCs w:val="24"/>
        </w:rPr>
        <w:t xml:space="preserve">ELABORACIÓN, </w:t>
      </w:r>
      <w:r w:rsidRPr="0064699E">
        <w:rPr>
          <w:rFonts w:cs="Arial"/>
          <w:szCs w:val="24"/>
        </w:rPr>
        <w:t>ACTUALIZACIÓN Y APLICACIÓN DE INSTRUMENTOS ARCHIVÍSTICOS PROGRAMA DE GESTIÓN DOCUMENTAL, TABLAS DE RETENCIÓN DOCUMENTAL Y SISTEMA INTEGRADO DE CONSERVACIÓN</w:t>
      </w:r>
      <w:bookmarkEnd w:id="33"/>
      <w:bookmarkEnd w:id="34"/>
      <w:r w:rsidRPr="0064699E">
        <w:rPr>
          <w:rFonts w:cs="Arial"/>
          <w:szCs w:val="24"/>
        </w:rPr>
        <w:t>.</w:t>
      </w:r>
      <w:bookmarkEnd w:id="35"/>
    </w:p>
    <w:p w14:paraId="699E337D" w14:textId="77777777" w:rsidR="008437B0" w:rsidRDefault="008437B0" w:rsidP="006B7A27">
      <w:pPr>
        <w:spacing w:after="0"/>
        <w:rPr>
          <w:rFonts w:cs="Arial"/>
          <w:szCs w:val="24"/>
        </w:rPr>
      </w:pPr>
    </w:p>
    <w:p w14:paraId="0080E655" w14:textId="77777777" w:rsidR="00024202" w:rsidRPr="0064699E" w:rsidRDefault="00024202" w:rsidP="006B7A27">
      <w:pPr>
        <w:spacing w:after="0"/>
        <w:rPr>
          <w:rFonts w:cs="Arial"/>
          <w:szCs w:val="24"/>
        </w:rPr>
      </w:pPr>
    </w:p>
    <w:p w14:paraId="752A29A9" w14:textId="7496C3CE" w:rsidR="008437B0" w:rsidRDefault="00BF1010" w:rsidP="00F276FC">
      <w:pPr>
        <w:pStyle w:val="Ttulo3"/>
        <w:jc w:val="both"/>
      </w:pPr>
      <w:bookmarkStart w:id="36" w:name="_Toc520805644"/>
      <w:bookmarkStart w:id="37" w:name="_Toc35960099"/>
      <w:bookmarkStart w:id="38" w:name="_Toc74815280"/>
      <w:r>
        <w:t xml:space="preserve">7.1.1 </w:t>
      </w:r>
      <w:r w:rsidR="008437B0" w:rsidRPr="0064699E">
        <w:t>Objetivo</w:t>
      </w:r>
      <w:bookmarkEnd w:id="36"/>
      <w:bookmarkEnd w:id="37"/>
      <w:r w:rsidR="008437B0" w:rsidRPr="0064699E">
        <w:t>:</w:t>
      </w:r>
      <w:bookmarkEnd w:id="38"/>
    </w:p>
    <w:p w14:paraId="007C9938" w14:textId="77777777" w:rsidR="0023024C" w:rsidRPr="0023024C" w:rsidRDefault="0023024C" w:rsidP="006B7A27">
      <w:pPr>
        <w:spacing w:after="0"/>
      </w:pPr>
    </w:p>
    <w:p w14:paraId="6D8D1DC5" w14:textId="11AD1382" w:rsidR="008437B0" w:rsidRPr="0064699E" w:rsidRDefault="0064699E" w:rsidP="006B7A27">
      <w:pPr>
        <w:tabs>
          <w:tab w:val="left" w:pos="6090"/>
        </w:tabs>
        <w:spacing w:after="0"/>
        <w:rPr>
          <w:rFonts w:cs="Arial"/>
          <w:szCs w:val="24"/>
        </w:rPr>
      </w:pPr>
      <w:r w:rsidRPr="0064699E">
        <w:rPr>
          <w:rFonts w:cs="Arial"/>
          <w:szCs w:val="24"/>
        </w:rPr>
        <w:t>Elaborar y a</w:t>
      </w:r>
      <w:r w:rsidR="008437B0" w:rsidRPr="0064699E">
        <w:rPr>
          <w:rFonts w:cs="Arial"/>
          <w:szCs w:val="24"/>
        </w:rPr>
        <w:t>ctualizar</w:t>
      </w:r>
      <w:r w:rsidRPr="0064699E">
        <w:rPr>
          <w:rFonts w:cs="Arial"/>
          <w:szCs w:val="24"/>
        </w:rPr>
        <w:t xml:space="preserve"> </w:t>
      </w:r>
      <w:r w:rsidR="008437B0" w:rsidRPr="0064699E">
        <w:rPr>
          <w:rFonts w:cs="Arial"/>
          <w:szCs w:val="24"/>
        </w:rPr>
        <w:t>los Instrumentos Archivísticos, Adoptarlos e Implementarlos, facilitando así la implemen</w:t>
      </w:r>
      <w:r w:rsidR="00F558D2">
        <w:rPr>
          <w:rFonts w:cs="Arial"/>
          <w:szCs w:val="24"/>
        </w:rPr>
        <w:t>tación de la cultura organizacio</w:t>
      </w:r>
      <w:r w:rsidR="008437B0" w:rsidRPr="0064699E">
        <w:rPr>
          <w:rFonts w:cs="Arial"/>
          <w:szCs w:val="24"/>
        </w:rPr>
        <w:t>n</w:t>
      </w:r>
      <w:r w:rsidR="00F558D2">
        <w:rPr>
          <w:rFonts w:cs="Arial"/>
          <w:szCs w:val="24"/>
        </w:rPr>
        <w:t>al</w:t>
      </w:r>
      <w:r w:rsidR="008437B0" w:rsidRPr="0064699E">
        <w:rPr>
          <w:rFonts w:cs="Arial"/>
          <w:szCs w:val="24"/>
        </w:rPr>
        <w:t xml:space="preserve"> en materia de Gestión Documental, dando cumplimiento a las políticas emanadas por el Archivo General de la Nación y de la normatividad existente</w:t>
      </w:r>
      <w:r w:rsidR="00024202">
        <w:rPr>
          <w:rFonts w:cs="Arial"/>
          <w:szCs w:val="24"/>
        </w:rPr>
        <w:t>,</w:t>
      </w:r>
      <w:r w:rsidR="008437B0" w:rsidRPr="0064699E">
        <w:rPr>
          <w:rFonts w:cs="Arial"/>
          <w:szCs w:val="24"/>
        </w:rPr>
        <w:t xml:space="preserve"> para mayor eficiencia </w:t>
      </w:r>
      <w:r w:rsidRPr="0064699E">
        <w:rPr>
          <w:rFonts w:cs="Arial"/>
          <w:szCs w:val="24"/>
        </w:rPr>
        <w:t>d</w:t>
      </w:r>
      <w:r w:rsidR="00624586">
        <w:rPr>
          <w:rFonts w:cs="Arial"/>
          <w:szCs w:val="24"/>
        </w:rPr>
        <w:t xml:space="preserve">e </w:t>
      </w:r>
      <w:r w:rsidR="00220913">
        <w:rPr>
          <w:rFonts w:cs="Arial"/>
          <w:szCs w:val="24"/>
        </w:rPr>
        <w:t>La Promotora de Eventos y Turismo</w:t>
      </w:r>
      <w:r w:rsidR="00F558D2">
        <w:rPr>
          <w:rFonts w:cs="Arial"/>
          <w:szCs w:val="24"/>
        </w:rPr>
        <w:t>.</w:t>
      </w:r>
    </w:p>
    <w:p w14:paraId="59BC05A0" w14:textId="77777777" w:rsidR="008437B0" w:rsidRDefault="008437B0" w:rsidP="006B7A27">
      <w:pPr>
        <w:tabs>
          <w:tab w:val="left" w:pos="6090"/>
        </w:tabs>
        <w:spacing w:after="0"/>
        <w:rPr>
          <w:rFonts w:cs="Arial"/>
          <w:szCs w:val="24"/>
        </w:rPr>
      </w:pPr>
    </w:p>
    <w:p w14:paraId="6287BFE7" w14:textId="77777777" w:rsidR="00024202" w:rsidRPr="0064699E" w:rsidRDefault="00024202" w:rsidP="006B7A27">
      <w:pPr>
        <w:tabs>
          <w:tab w:val="left" w:pos="6090"/>
        </w:tabs>
        <w:spacing w:after="0"/>
        <w:rPr>
          <w:rFonts w:cs="Arial"/>
          <w:szCs w:val="24"/>
        </w:rPr>
      </w:pPr>
    </w:p>
    <w:p w14:paraId="1D30BD18" w14:textId="2CCF7D5D" w:rsidR="008437B0" w:rsidRDefault="00BF1010" w:rsidP="00F276FC">
      <w:pPr>
        <w:pStyle w:val="Ttulo3"/>
        <w:jc w:val="both"/>
      </w:pPr>
      <w:bookmarkStart w:id="39" w:name="_Toc520805645"/>
      <w:bookmarkStart w:id="40" w:name="_Toc35960100"/>
      <w:bookmarkStart w:id="41" w:name="_Toc74815281"/>
      <w:r>
        <w:t xml:space="preserve">7.1.2 </w:t>
      </w:r>
      <w:r w:rsidR="008437B0" w:rsidRPr="0064699E">
        <w:t>Alcance</w:t>
      </w:r>
      <w:bookmarkEnd w:id="39"/>
      <w:bookmarkEnd w:id="40"/>
      <w:r w:rsidR="008437B0" w:rsidRPr="0064699E">
        <w:t>:</w:t>
      </w:r>
      <w:bookmarkEnd w:id="41"/>
    </w:p>
    <w:p w14:paraId="6B5DADA7" w14:textId="77777777" w:rsidR="0023024C" w:rsidRPr="0023024C" w:rsidRDefault="0023024C" w:rsidP="006B7A27">
      <w:pPr>
        <w:spacing w:after="0"/>
      </w:pPr>
    </w:p>
    <w:p w14:paraId="71D2FFC2" w14:textId="493F9D68" w:rsidR="008437B0" w:rsidRDefault="008437B0" w:rsidP="006B7A27">
      <w:pPr>
        <w:tabs>
          <w:tab w:val="left" w:pos="6090"/>
        </w:tabs>
        <w:spacing w:after="0"/>
        <w:rPr>
          <w:rFonts w:cs="Arial"/>
          <w:szCs w:val="24"/>
        </w:rPr>
      </w:pPr>
      <w:r w:rsidRPr="0064699E">
        <w:rPr>
          <w:rFonts w:cs="Arial"/>
          <w:szCs w:val="24"/>
        </w:rPr>
        <w:t xml:space="preserve">Aplica para la toda la documentación producida, recibida, almacenada y misional </w:t>
      </w:r>
      <w:r w:rsidR="00F558D2" w:rsidRPr="0064699E">
        <w:rPr>
          <w:rFonts w:cs="Arial"/>
          <w:szCs w:val="24"/>
        </w:rPr>
        <w:t>d</w:t>
      </w:r>
      <w:r w:rsidR="00D96DBC">
        <w:rPr>
          <w:rFonts w:cs="Arial"/>
          <w:szCs w:val="24"/>
        </w:rPr>
        <w:t xml:space="preserve">e </w:t>
      </w:r>
      <w:r w:rsidR="00220913">
        <w:rPr>
          <w:rFonts w:cs="Arial"/>
          <w:szCs w:val="24"/>
        </w:rPr>
        <w:t>La Promotora de Eventos y Turismo</w:t>
      </w:r>
      <w:r w:rsidR="00F558D2">
        <w:rPr>
          <w:rFonts w:cs="Arial"/>
          <w:szCs w:val="24"/>
        </w:rPr>
        <w:t>.</w:t>
      </w:r>
    </w:p>
    <w:p w14:paraId="0CD9F13D" w14:textId="77777777" w:rsidR="00024202" w:rsidRPr="0064699E" w:rsidRDefault="00024202" w:rsidP="006B7A27">
      <w:pPr>
        <w:tabs>
          <w:tab w:val="left" w:pos="6090"/>
        </w:tabs>
        <w:spacing w:after="0"/>
        <w:rPr>
          <w:rFonts w:cs="Arial"/>
          <w:szCs w:val="24"/>
        </w:rPr>
      </w:pPr>
    </w:p>
    <w:p w14:paraId="46AA9E9A" w14:textId="77777777" w:rsidR="008437B0" w:rsidRPr="0064699E" w:rsidRDefault="008437B0" w:rsidP="006B7A27">
      <w:pPr>
        <w:tabs>
          <w:tab w:val="left" w:pos="6090"/>
        </w:tabs>
        <w:spacing w:after="0"/>
        <w:rPr>
          <w:rFonts w:cs="Arial"/>
          <w:szCs w:val="24"/>
        </w:rPr>
      </w:pPr>
    </w:p>
    <w:p w14:paraId="1A934DCB" w14:textId="6BCB87BC" w:rsidR="008437B0" w:rsidRDefault="00BF1010" w:rsidP="00F276FC">
      <w:pPr>
        <w:pStyle w:val="Ttulo3"/>
        <w:jc w:val="both"/>
      </w:pPr>
      <w:bookmarkStart w:id="42" w:name="_Toc520805646"/>
      <w:bookmarkStart w:id="43" w:name="_Toc35960101"/>
      <w:bookmarkStart w:id="44" w:name="_Toc74815282"/>
      <w:r>
        <w:t xml:space="preserve">7.1.3 </w:t>
      </w:r>
      <w:r w:rsidR="008437B0" w:rsidRPr="0064699E">
        <w:t>Responsable del Plan</w:t>
      </w:r>
      <w:bookmarkEnd w:id="42"/>
      <w:bookmarkEnd w:id="43"/>
      <w:r w:rsidR="008437B0" w:rsidRPr="0064699E">
        <w:t>:</w:t>
      </w:r>
      <w:bookmarkEnd w:id="44"/>
    </w:p>
    <w:p w14:paraId="3C1D9FF6" w14:textId="77777777" w:rsidR="0023024C" w:rsidRPr="0023024C" w:rsidRDefault="0023024C" w:rsidP="006B7A27">
      <w:pPr>
        <w:spacing w:after="0"/>
      </w:pPr>
    </w:p>
    <w:p w14:paraId="201C220A" w14:textId="37D22DC1" w:rsidR="008437B0" w:rsidRPr="0064699E" w:rsidRDefault="008437B0" w:rsidP="006B7A27">
      <w:pPr>
        <w:tabs>
          <w:tab w:val="left" w:pos="6090"/>
        </w:tabs>
        <w:spacing w:after="0"/>
        <w:rPr>
          <w:rFonts w:cs="Arial"/>
          <w:szCs w:val="24"/>
        </w:rPr>
      </w:pPr>
      <w:r w:rsidRPr="0064699E">
        <w:rPr>
          <w:rFonts w:cs="Arial"/>
          <w:szCs w:val="24"/>
        </w:rPr>
        <w:t>Secretaría General,</w:t>
      </w:r>
      <w:r w:rsidR="00F37623" w:rsidRPr="00F37623">
        <w:rPr>
          <w:rFonts w:cs="Arial"/>
          <w:szCs w:val="24"/>
        </w:rPr>
        <w:t xml:space="preserve"> </w:t>
      </w:r>
      <w:r w:rsidR="00F558D2">
        <w:rPr>
          <w:rFonts w:cs="Arial"/>
          <w:szCs w:val="24"/>
        </w:rPr>
        <w:t xml:space="preserve">y encargado de la </w:t>
      </w:r>
      <w:r w:rsidRPr="0064699E">
        <w:rPr>
          <w:rFonts w:cs="Arial"/>
          <w:szCs w:val="24"/>
        </w:rPr>
        <w:t xml:space="preserve">Gestión Documental </w:t>
      </w:r>
      <w:r w:rsidR="00624586">
        <w:rPr>
          <w:rFonts w:cs="Arial"/>
          <w:szCs w:val="24"/>
        </w:rPr>
        <w:t>de la Promotora</w:t>
      </w:r>
      <w:r w:rsidRPr="0064699E">
        <w:rPr>
          <w:rFonts w:cs="Arial"/>
          <w:szCs w:val="24"/>
        </w:rPr>
        <w:t>.</w:t>
      </w:r>
    </w:p>
    <w:p w14:paraId="64E9D801" w14:textId="41EF0B75" w:rsidR="008437B0" w:rsidRPr="0064699E" w:rsidRDefault="008437B0" w:rsidP="006B7A27">
      <w:pPr>
        <w:spacing w:after="0"/>
        <w:rPr>
          <w:rFonts w:cs="Arial"/>
          <w:szCs w:val="24"/>
        </w:rPr>
      </w:pPr>
    </w:p>
    <w:p w14:paraId="23CC2779" w14:textId="77777777" w:rsidR="0023024C" w:rsidRDefault="0023024C" w:rsidP="00BE734B">
      <w:pPr>
        <w:pStyle w:val="Ttulo3"/>
        <w:sectPr w:rsidR="0023024C" w:rsidSect="001771CB">
          <w:footerReference w:type="default" r:id="rId13"/>
          <w:pgSz w:w="12240" w:h="15840"/>
          <w:pgMar w:top="2552" w:right="1701" w:bottom="1985" w:left="1701" w:header="709" w:footer="709" w:gutter="0"/>
          <w:cols w:space="708"/>
          <w:docGrid w:linePitch="360"/>
        </w:sectPr>
      </w:pPr>
      <w:bookmarkStart w:id="45" w:name="_Toc520805647"/>
      <w:bookmarkStart w:id="46" w:name="_Toc35960102"/>
    </w:p>
    <w:p w14:paraId="04871F06" w14:textId="77777777" w:rsidR="00B7518C" w:rsidRDefault="00B7518C" w:rsidP="00BE734B">
      <w:pPr>
        <w:pStyle w:val="Ttulo3"/>
      </w:pPr>
      <w:bookmarkStart w:id="47" w:name="_Toc74815283"/>
    </w:p>
    <w:p w14:paraId="1310B538" w14:textId="4008A010" w:rsidR="009D2B4B" w:rsidRDefault="00B7518C" w:rsidP="00BE734B">
      <w:pPr>
        <w:pStyle w:val="Ttulo3"/>
      </w:pPr>
      <w:r>
        <w:t xml:space="preserve">      7.1.4 </w:t>
      </w:r>
      <w:r w:rsidR="009D2B4B" w:rsidRPr="00C776A1">
        <w:t>Actividades.</w:t>
      </w:r>
      <w:bookmarkEnd w:id="45"/>
      <w:bookmarkEnd w:id="46"/>
      <w:bookmarkEnd w:id="47"/>
    </w:p>
    <w:p w14:paraId="24DC676E" w14:textId="77777777" w:rsidR="00B7518C" w:rsidRPr="00B7518C" w:rsidRDefault="00B7518C" w:rsidP="00B7518C"/>
    <w:tbl>
      <w:tblPr>
        <w:tblStyle w:val="Tablaconcuadrcula1"/>
        <w:tblW w:w="5125" w:type="pct"/>
        <w:tblLayout w:type="fixed"/>
        <w:tblLook w:val="04A0" w:firstRow="1" w:lastRow="0" w:firstColumn="1" w:lastColumn="0" w:noHBand="0" w:noVBand="1"/>
      </w:tblPr>
      <w:tblGrid>
        <w:gridCol w:w="2138"/>
        <w:gridCol w:w="1996"/>
        <w:gridCol w:w="1381"/>
        <w:gridCol w:w="1491"/>
        <w:gridCol w:w="1980"/>
        <w:gridCol w:w="4426"/>
      </w:tblGrid>
      <w:tr w:rsidR="00EC59A8" w:rsidRPr="00CF5A8D" w14:paraId="6F969893" w14:textId="77777777" w:rsidTr="00024202">
        <w:trPr>
          <w:trHeight w:val="570"/>
        </w:trPr>
        <w:tc>
          <w:tcPr>
            <w:tcW w:w="5000" w:type="pct"/>
            <w:gridSpan w:val="6"/>
            <w:shd w:val="clear" w:color="auto" w:fill="8EAADB" w:themeFill="accent5" w:themeFillTint="99"/>
            <w:vAlign w:val="center"/>
          </w:tcPr>
          <w:p w14:paraId="0304F0CD" w14:textId="65480D39" w:rsidR="00EC59A8" w:rsidRPr="00CF5A8D" w:rsidRDefault="00F558D2" w:rsidP="00024202">
            <w:pPr>
              <w:spacing w:after="0"/>
              <w:jc w:val="center"/>
              <w:rPr>
                <w:rFonts w:eastAsia="Times New Roman" w:cs="Arial"/>
                <w:b/>
                <w:bCs/>
                <w:caps/>
                <w:sz w:val="22"/>
                <w:szCs w:val="22"/>
              </w:rPr>
            </w:pPr>
            <w:r w:rsidRPr="00CF5A8D">
              <w:rPr>
                <w:rFonts w:eastAsia="Times New Roman" w:cs="Arial"/>
                <w:b/>
                <w:sz w:val="22"/>
                <w:szCs w:val="22"/>
              </w:rPr>
              <w:t xml:space="preserve">ELABORACIÓN DEL </w:t>
            </w:r>
            <w:r w:rsidR="00EC59A8" w:rsidRPr="00CF5A8D">
              <w:rPr>
                <w:rFonts w:eastAsia="Times New Roman" w:cs="Arial"/>
                <w:b/>
                <w:sz w:val="22"/>
                <w:szCs w:val="22"/>
              </w:rPr>
              <w:t>PROGRAMA DE GESTIÓN DOCUMENTAL</w:t>
            </w:r>
            <w:r w:rsidRPr="00CF5A8D">
              <w:rPr>
                <w:rFonts w:eastAsia="Times New Roman" w:cs="Arial"/>
                <w:b/>
                <w:sz w:val="22"/>
                <w:szCs w:val="22"/>
              </w:rPr>
              <w:t>- PGD</w:t>
            </w:r>
          </w:p>
        </w:tc>
      </w:tr>
      <w:tr w:rsidR="009D2B4B" w:rsidRPr="00CF5A8D" w14:paraId="076CA373" w14:textId="77777777" w:rsidTr="00024202">
        <w:trPr>
          <w:trHeight w:val="312"/>
        </w:trPr>
        <w:tc>
          <w:tcPr>
            <w:tcW w:w="797" w:type="pct"/>
            <w:shd w:val="clear" w:color="auto" w:fill="8EAADB" w:themeFill="accent5" w:themeFillTint="99"/>
            <w:vAlign w:val="center"/>
            <w:hideMark/>
          </w:tcPr>
          <w:p w14:paraId="7F6830C5" w14:textId="1209001A" w:rsidR="009D2B4B" w:rsidRPr="00CF5A8D" w:rsidRDefault="00CF5A8D" w:rsidP="00024202">
            <w:pPr>
              <w:spacing w:after="0"/>
              <w:jc w:val="center"/>
              <w:rPr>
                <w:rFonts w:eastAsia="Times New Roman" w:cs="Arial"/>
                <w:b/>
                <w:bCs/>
                <w:caps/>
                <w:sz w:val="22"/>
                <w:szCs w:val="22"/>
              </w:rPr>
            </w:pPr>
            <w:r>
              <w:rPr>
                <w:rFonts w:eastAsia="Times New Roman" w:cs="Arial"/>
                <w:b/>
                <w:bCs/>
                <w:caps/>
                <w:sz w:val="22"/>
                <w:szCs w:val="22"/>
              </w:rPr>
              <w:t>Actividad</w:t>
            </w:r>
          </w:p>
        </w:tc>
        <w:tc>
          <w:tcPr>
            <w:tcW w:w="744" w:type="pct"/>
            <w:shd w:val="clear" w:color="auto" w:fill="8EAADB" w:themeFill="accent5" w:themeFillTint="99"/>
            <w:vAlign w:val="center"/>
            <w:hideMark/>
          </w:tcPr>
          <w:p w14:paraId="5B23DF97" w14:textId="77777777" w:rsidR="009D2B4B" w:rsidRPr="00CF5A8D" w:rsidRDefault="009D2B4B" w:rsidP="00024202">
            <w:pPr>
              <w:spacing w:after="0"/>
              <w:jc w:val="center"/>
              <w:rPr>
                <w:rFonts w:eastAsia="Times New Roman" w:cs="Arial"/>
                <w:b/>
                <w:bCs/>
                <w:caps/>
                <w:sz w:val="22"/>
                <w:szCs w:val="22"/>
              </w:rPr>
            </w:pPr>
            <w:r w:rsidRPr="00CF5A8D">
              <w:rPr>
                <w:rFonts w:eastAsia="Times New Roman" w:cs="Arial"/>
                <w:b/>
                <w:bCs/>
                <w:caps/>
                <w:sz w:val="22"/>
                <w:szCs w:val="22"/>
              </w:rPr>
              <w:t>Responsable</w:t>
            </w:r>
          </w:p>
        </w:tc>
        <w:tc>
          <w:tcPr>
            <w:tcW w:w="515" w:type="pct"/>
            <w:shd w:val="clear" w:color="auto" w:fill="8EAADB" w:themeFill="accent5" w:themeFillTint="99"/>
            <w:vAlign w:val="center"/>
            <w:hideMark/>
          </w:tcPr>
          <w:p w14:paraId="0A457E99" w14:textId="30BE5CB8" w:rsidR="009D2B4B" w:rsidRPr="00CF5A8D" w:rsidRDefault="0023024C" w:rsidP="00024202">
            <w:pPr>
              <w:spacing w:after="0"/>
              <w:jc w:val="center"/>
              <w:rPr>
                <w:rFonts w:eastAsia="Times New Roman" w:cs="Arial"/>
                <w:b/>
                <w:bCs/>
                <w:caps/>
                <w:sz w:val="22"/>
                <w:szCs w:val="22"/>
              </w:rPr>
            </w:pPr>
            <w:r>
              <w:rPr>
                <w:rFonts w:eastAsia="Times New Roman" w:cs="Arial"/>
                <w:b/>
                <w:bCs/>
                <w:caps/>
                <w:sz w:val="22"/>
                <w:szCs w:val="22"/>
              </w:rPr>
              <w:t>Fecha IniciAL</w:t>
            </w:r>
          </w:p>
        </w:tc>
        <w:tc>
          <w:tcPr>
            <w:tcW w:w="556" w:type="pct"/>
            <w:shd w:val="clear" w:color="auto" w:fill="8EAADB" w:themeFill="accent5" w:themeFillTint="99"/>
            <w:vAlign w:val="center"/>
            <w:hideMark/>
          </w:tcPr>
          <w:p w14:paraId="271665C9" w14:textId="77777777" w:rsidR="009D2B4B" w:rsidRPr="00CF5A8D" w:rsidRDefault="009D2B4B" w:rsidP="00024202">
            <w:pPr>
              <w:spacing w:after="0"/>
              <w:jc w:val="center"/>
              <w:rPr>
                <w:rFonts w:eastAsia="Times New Roman" w:cs="Arial"/>
                <w:b/>
                <w:bCs/>
                <w:caps/>
                <w:sz w:val="22"/>
                <w:szCs w:val="22"/>
              </w:rPr>
            </w:pPr>
            <w:r w:rsidRPr="00CF5A8D">
              <w:rPr>
                <w:rFonts w:eastAsia="Times New Roman" w:cs="Arial"/>
                <w:b/>
                <w:bCs/>
                <w:caps/>
                <w:sz w:val="22"/>
                <w:szCs w:val="22"/>
              </w:rPr>
              <w:t>Fecha Final</w:t>
            </w:r>
          </w:p>
        </w:tc>
        <w:tc>
          <w:tcPr>
            <w:tcW w:w="738" w:type="pct"/>
            <w:shd w:val="clear" w:color="auto" w:fill="8EAADB" w:themeFill="accent5" w:themeFillTint="99"/>
            <w:vAlign w:val="center"/>
            <w:hideMark/>
          </w:tcPr>
          <w:p w14:paraId="214B9E52" w14:textId="77777777" w:rsidR="009D2B4B" w:rsidRPr="00CF5A8D" w:rsidRDefault="009D2B4B" w:rsidP="00024202">
            <w:pPr>
              <w:spacing w:after="0"/>
              <w:jc w:val="center"/>
              <w:rPr>
                <w:rFonts w:eastAsia="Times New Roman" w:cs="Arial"/>
                <w:b/>
                <w:bCs/>
                <w:caps/>
                <w:sz w:val="22"/>
                <w:szCs w:val="22"/>
              </w:rPr>
            </w:pPr>
            <w:r w:rsidRPr="00CF5A8D">
              <w:rPr>
                <w:rFonts w:eastAsia="Times New Roman" w:cs="Arial"/>
                <w:b/>
                <w:bCs/>
                <w:caps/>
                <w:sz w:val="22"/>
                <w:szCs w:val="22"/>
              </w:rPr>
              <w:t>Entregables</w:t>
            </w:r>
          </w:p>
        </w:tc>
        <w:tc>
          <w:tcPr>
            <w:tcW w:w="1650" w:type="pct"/>
            <w:shd w:val="clear" w:color="auto" w:fill="8EAADB" w:themeFill="accent5" w:themeFillTint="99"/>
            <w:vAlign w:val="center"/>
            <w:hideMark/>
          </w:tcPr>
          <w:p w14:paraId="6D058282" w14:textId="77777777" w:rsidR="009D2B4B" w:rsidRPr="00CF5A8D" w:rsidRDefault="009D2B4B" w:rsidP="00024202">
            <w:pPr>
              <w:spacing w:after="0"/>
              <w:jc w:val="center"/>
              <w:rPr>
                <w:rFonts w:eastAsia="Times New Roman" w:cs="Arial"/>
                <w:b/>
                <w:bCs/>
                <w:caps/>
                <w:sz w:val="22"/>
                <w:szCs w:val="22"/>
              </w:rPr>
            </w:pPr>
            <w:r w:rsidRPr="00CF5A8D">
              <w:rPr>
                <w:rFonts w:eastAsia="Times New Roman" w:cs="Arial"/>
                <w:b/>
                <w:bCs/>
                <w:caps/>
                <w:sz w:val="22"/>
                <w:szCs w:val="22"/>
              </w:rPr>
              <w:t>Observaciones</w:t>
            </w:r>
          </w:p>
        </w:tc>
      </w:tr>
      <w:tr w:rsidR="00CB4C7E" w:rsidRPr="00CF5A8D" w14:paraId="5D0C066D" w14:textId="77777777" w:rsidTr="00024202">
        <w:trPr>
          <w:trHeight w:val="1591"/>
        </w:trPr>
        <w:tc>
          <w:tcPr>
            <w:tcW w:w="797" w:type="pct"/>
            <w:vAlign w:val="center"/>
            <w:hideMark/>
          </w:tcPr>
          <w:p w14:paraId="6DC72DBE" w14:textId="72F057C7" w:rsidR="00CB4C7E" w:rsidRPr="00CF5A8D" w:rsidRDefault="00CB4C7E" w:rsidP="00CB4C7E">
            <w:pPr>
              <w:spacing w:after="0"/>
              <w:rPr>
                <w:rFonts w:eastAsia="Times New Roman" w:cs="Arial"/>
                <w:sz w:val="22"/>
                <w:szCs w:val="22"/>
              </w:rPr>
            </w:pPr>
            <w:r w:rsidRPr="00CF5A8D">
              <w:rPr>
                <w:rFonts w:eastAsia="Times New Roman" w:cs="Arial"/>
                <w:sz w:val="22"/>
                <w:szCs w:val="22"/>
              </w:rPr>
              <w:t>Elaboración del Programa de Gestión Documental</w:t>
            </w:r>
          </w:p>
        </w:tc>
        <w:tc>
          <w:tcPr>
            <w:tcW w:w="744" w:type="pct"/>
            <w:vAlign w:val="center"/>
            <w:hideMark/>
          </w:tcPr>
          <w:p w14:paraId="0D32D05B" w14:textId="29C1C2C4" w:rsidR="00CB4C7E" w:rsidRPr="00CF5A8D" w:rsidRDefault="00CB4C7E" w:rsidP="00CB4C7E">
            <w:pPr>
              <w:spacing w:after="0"/>
              <w:rPr>
                <w:rFonts w:eastAsia="Times New Roman" w:cs="Arial"/>
                <w:sz w:val="22"/>
                <w:szCs w:val="22"/>
              </w:rPr>
            </w:pPr>
            <w:r w:rsidRPr="00CF5A8D">
              <w:rPr>
                <w:rFonts w:eastAsia="Times New Roman" w:cs="Arial"/>
                <w:sz w:val="22"/>
                <w:szCs w:val="22"/>
              </w:rPr>
              <w:t>Gestión Documental</w:t>
            </w:r>
          </w:p>
        </w:tc>
        <w:tc>
          <w:tcPr>
            <w:tcW w:w="515" w:type="pct"/>
            <w:noWrap/>
            <w:vAlign w:val="center"/>
          </w:tcPr>
          <w:p w14:paraId="716FF01F" w14:textId="07D7B07A" w:rsidR="00CB4C7E" w:rsidRPr="0092316C" w:rsidRDefault="00CB4C7E" w:rsidP="00CB4C7E">
            <w:pPr>
              <w:spacing w:after="0"/>
              <w:jc w:val="center"/>
              <w:rPr>
                <w:rFonts w:eastAsia="Times New Roman" w:cs="Arial"/>
                <w:sz w:val="22"/>
                <w:szCs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56" w:type="pct"/>
            <w:noWrap/>
            <w:vAlign w:val="center"/>
          </w:tcPr>
          <w:p w14:paraId="6E5BD6E3" w14:textId="418ADEB7" w:rsidR="00CB4C7E" w:rsidRPr="0092316C" w:rsidRDefault="00CB4C7E" w:rsidP="00CB4C7E">
            <w:pPr>
              <w:spacing w:after="0"/>
              <w:jc w:val="center"/>
              <w:rPr>
                <w:rFonts w:eastAsia="Times New Roman" w:cs="Arial"/>
                <w:sz w:val="22"/>
                <w:szCs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38" w:type="pct"/>
            <w:vAlign w:val="center"/>
            <w:hideMark/>
          </w:tcPr>
          <w:p w14:paraId="544FA598" w14:textId="36BC0C35" w:rsidR="00CB4C7E" w:rsidRPr="00CF5A8D" w:rsidRDefault="00CB4C7E" w:rsidP="00CB4C7E">
            <w:pPr>
              <w:spacing w:after="0"/>
              <w:rPr>
                <w:rFonts w:eastAsia="Times New Roman" w:cs="Arial"/>
                <w:sz w:val="22"/>
                <w:szCs w:val="22"/>
              </w:rPr>
            </w:pPr>
            <w:r>
              <w:rPr>
                <w:rFonts w:eastAsia="Times New Roman" w:cs="Arial"/>
                <w:sz w:val="22"/>
                <w:szCs w:val="22"/>
              </w:rPr>
              <w:t>Programa de Gestión Documental</w:t>
            </w:r>
          </w:p>
        </w:tc>
        <w:tc>
          <w:tcPr>
            <w:tcW w:w="1650" w:type="pct"/>
            <w:vAlign w:val="center"/>
            <w:hideMark/>
          </w:tcPr>
          <w:p w14:paraId="0E909E0D" w14:textId="77777777" w:rsidR="00CB4C7E" w:rsidRPr="00CF5A8D" w:rsidRDefault="00CB4C7E" w:rsidP="00CB4C7E">
            <w:pPr>
              <w:spacing w:after="0"/>
              <w:rPr>
                <w:rFonts w:eastAsia="Times New Roman" w:cs="Arial"/>
                <w:sz w:val="22"/>
                <w:szCs w:val="22"/>
              </w:rPr>
            </w:pPr>
            <w:r w:rsidRPr="00CF5A8D">
              <w:rPr>
                <w:rFonts w:eastAsia="Times New Roman" w:cs="Arial"/>
                <w:sz w:val="22"/>
                <w:szCs w:val="22"/>
              </w:rPr>
              <w:t>Se deberá definir el equipo encargado de la formulación y puesta en marcha del PGD, se elaborará un cronograma donde se incluyan actividades, tiempos y responsables y definir los recursos requeridos para la construcción.</w:t>
            </w:r>
          </w:p>
        </w:tc>
      </w:tr>
      <w:tr w:rsidR="00CB4C7E" w:rsidRPr="00CF5A8D" w14:paraId="6479E782" w14:textId="77777777" w:rsidTr="00024202">
        <w:trPr>
          <w:trHeight w:val="1543"/>
        </w:trPr>
        <w:tc>
          <w:tcPr>
            <w:tcW w:w="797" w:type="pct"/>
            <w:vAlign w:val="center"/>
            <w:hideMark/>
          </w:tcPr>
          <w:p w14:paraId="315F7C29" w14:textId="69F233AD" w:rsidR="00CB4C7E" w:rsidRPr="00CF5A8D" w:rsidRDefault="00CB4C7E" w:rsidP="00CB4C7E">
            <w:pPr>
              <w:spacing w:after="0"/>
              <w:rPr>
                <w:rFonts w:eastAsia="Times New Roman" w:cs="Arial"/>
                <w:sz w:val="22"/>
                <w:szCs w:val="22"/>
              </w:rPr>
            </w:pPr>
            <w:r w:rsidRPr="00CF5A8D">
              <w:rPr>
                <w:rFonts w:eastAsia="Times New Roman" w:cs="Arial"/>
                <w:sz w:val="22"/>
                <w:szCs w:val="22"/>
              </w:rPr>
              <w:t>Diagnóstico de la Gestión Documental</w:t>
            </w:r>
          </w:p>
        </w:tc>
        <w:tc>
          <w:tcPr>
            <w:tcW w:w="744" w:type="pct"/>
            <w:vAlign w:val="center"/>
            <w:hideMark/>
          </w:tcPr>
          <w:p w14:paraId="372AEE56" w14:textId="4E314175" w:rsidR="00CB4C7E" w:rsidRPr="00CF5A8D" w:rsidRDefault="00CB4C7E" w:rsidP="00CB4C7E">
            <w:pPr>
              <w:spacing w:after="0"/>
              <w:rPr>
                <w:rFonts w:cs="Arial"/>
                <w:sz w:val="22"/>
                <w:szCs w:val="22"/>
              </w:rPr>
            </w:pPr>
            <w:r w:rsidRPr="00CF5A8D">
              <w:rPr>
                <w:rFonts w:eastAsia="Times New Roman" w:cs="Arial"/>
                <w:sz w:val="22"/>
                <w:szCs w:val="22"/>
              </w:rPr>
              <w:t>Gestión Documental</w:t>
            </w:r>
          </w:p>
        </w:tc>
        <w:tc>
          <w:tcPr>
            <w:tcW w:w="515" w:type="pct"/>
            <w:noWrap/>
            <w:vAlign w:val="center"/>
          </w:tcPr>
          <w:p w14:paraId="050630FD" w14:textId="122C4A88" w:rsidR="00CB4C7E" w:rsidRPr="0092316C" w:rsidRDefault="00CB4C7E" w:rsidP="00CB4C7E">
            <w:pPr>
              <w:spacing w:after="0"/>
              <w:jc w:val="center"/>
              <w:rPr>
                <w:rFonts w:eastAsia="Times New Roman" w:cs="Arial"/>
                <w:sz w:val="22"/>
                <w:szCs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56" w:type="pct"/>
            <w:noWrap/>
            <w:vAlign w:val="center"/>
          </w:tcPr>
          <w:p w14:paraId="599201EC" w14:textId="0DFD3D7B" w:rsidR="00CB4C7E" w:rsidRPr="0092316C" w:rsidRDefault="00CB4C7E" w:rsidP="00CB4C7E">
            <w:pPr>
              <w:spacing w:after="0"/>
              <w:jc w:val="center"/>
              <w:rPr>
                <w:rFonts w:eastAsia="Times New Roman" w:cs="Arial"/>
                <w:sz w:val="22"/>
                <w:szCs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38" w:type="pct"/>
            <w:vAlign w:val="center"/>
            <w:hideMark/>
          </w:tcPr>
          <w:p w14:paraId="5160946C" w14:textId="77777777" w:rsidR="00CB4C7E" w:rsidRPr="00CF5A8D" w:rsidRDefault="00CB4C7E" w:rsidP="00CB4C7E">
            <w:pPr>
              <w:spacing w:after="0"/>
              <w:rPr>
                <w:rFonts w:eastAsia="Times New Roman" w:cs="Arial"/>
                <w:sz w:val="22"/>
                <w:szCs w:val="22"/>
              </w:rPr>
            </w:pPr>
            <w:r w:rsidRPr="00CF5A8D">
              <w:rPr>
                <w:rFonts w:eastAsia="Times New Roman" w:cs="Arial"/>
                <w:sz w:val="22"/>
                <w:szCs w:val="22"/>
              </w:rPr>
              <w:t>Diagnóstico Integral de Gestión Documental</w:t>
            </w:r>
          </w:p>
        </w:tc>
        <w:tc>
          <w:tcPr>
            <w:tcW w:w="1650" w:type="pct"/>
            <w:vAlign w:val="center"/>
            <w:hideMark/>
          </w:tcPr>
          <w:p w14:paraId="012ADD56" w14:textId="0C7C2904" w:rsidR="00CB4C7E" w:rsidRPr="00CF5A8D" w:rsidRDefault="00CB4C7E" w:rsidP="00CB4C7E">
            <w:pPr>
              <w:spacing w:after="0"/>
              <w:rPr>
                <w:rFonts w:eastAsia="Times New Roman" w:cs="Arial"/>
                <w:sz w:val="22"/>
                <w:szCs w:val="22"/>
              </w:rPr>
            </w:pPr>
            <w:r w:rsidRPr="00CF5A8D">
              <w:rPr>
                <w:rFonts w:eastAsia="Times New Roman" w:cs="Arial"/>
                <w:sz w:val="22"/>
                <w:szCs w:val="22"/>
              </w:rPr>
              <w:t xml:space="preserve">Se debe describir el contexto funcional y legal </w:t>
            </w:r>
            <w:r>
              <w:rPr>
                <w:rFonts w:eastAsia="Times New Roman" w:cs="Arial"/>
                <w:sz w:val="22"/>
                <w:szCs w:val="22"/>
              </w:rPr>
              <w:t>de la Promotora</w:t>
            </w:r>
            <w:r w:rsidRPr="00CF5A8D">
              <w:rPr>
                <w:rFonts w:eastAsia="Times New Roman" w:cs="Arial"/>
                <w:sz w:val="22"/>
                <w:szCs w:val="22"/>
              </w:rPr>
              <w:t xml:space="preserve">. Elaborar un alcance para describir los beneficios, las razones y los argumentos para construir el PGD. Identificar los usuarios de la </w:t>
            </w:r>
            <w:r>
              <w:rPr>
                <w:rFonts w:eastAsia="Times New Roman" w:cs="Arial"/>
                <w:sz w:val="22"/>
                <w:szCs w:val="22"/>
              </w:rPr>
              <w:t>PROMOTORA</w:t>
            </w:r>
            <w:r w:rsidRPr="00CF5A8D">
              <w:rPr>
                <w:rFonts w:eastAsia="Times New Roman" w:cs="Arial"/>
                <w:sz w:val="22"/>
                <w:szCs w:val="22"/>
              </w:rPr>
              <w:t xml:space="preserve"> y evidenciar sus necesidades.</w:t>
            </w:r>
          </w:p>
        </w:tc>
      </w:tr>
      <w:tr w:rsidR="00CB4C7E" w:rsidRPr="00CF5A8D" w14:paraId="6C1417FF" w14:textId="77777777" w:rsidTr="00024202">
        <w:trPr>
          <w:trHeight w:val="1991"/>
        </w:trPr>
        <w:tc>
          <w:tcPr>
            <w:tcW w:w="797" w:type="pct"/>
            <w:vAlign w:val="center"/>
            <w:hideMark/>
          </w:tcPr>
          <w:p w14:paraId="33B35A11" w14:textId="77777777" w:rsidR="00CB4C7E" w:rsidRPr="00CF5A8D" w:rsidRDefault="00CB4C7E" w:rsidP="00CB4C7E">
            <w:pPr>
              <w:spacing w:after="0"/>
              <w:rPr>
                <w:rFonts w:eastAsia="Times New Roman" w:cs="Arial"/>
                <w:sz w:val="22"/>
                <w:szCs w:val="22"/>
              </w:rPr>
            </w:pPr>
            <w:r w:rsidRPr="00CF5A8D">
              <w:rPr>
                <w:rFonts w:eastAsia="Times New Roman" w:cs="Arial"/>
                <w:sz w:val="22"/>
                <w:szCs w:val="22"/>
              </w:rPr>
              <w:t>Identificación de los</w:t>
            </w:r>
          </w:p>
          <w:p w14:paraId="02931C71" w14:textId="0BB561FF" w:rsidR="00CB4C7E" w:rsidRPr="00CF5A8D" w:rsidRDefault="00CB4C7E" w:rsidP="00CB4C7E">
            <w:pPr>
              <w:spacing w:after="0"/>
              <w:rPr>
                <w:rFonts w:eastAsia="Times New Roman" w:cs="Arial"/>
                <w:sz w:val="22"/>
                <w:szCs w:val="22"/>
              </w:rPr>
            </w:pPr>
            <w:r w:rsidRPr="00CF5A8D">
              <w:rPr>
                <w:rFonts w:eastAsia="Times New Roman" w:cs="Arial"/>
                <w:sz w:val="22"/>
                <w:szCs w:val="22"/>
              </w:rPr>
              <w:t>requerimientos de la Gestión Documental</w:t>
            </w:r>
          </w:p>
        </w:tc>
        <w:tc>
          <w:tcPr>
            <w:tcW w:w="744" w:type="pct"/>
            <w:vAlign w:val="center"/>
            <w:hideMark/>
          </w:tcPr>
          <w:p w14:paraId="60B6BB7E" w14:textId="37AF0C46" w:rsidR="00CB4C7E" w:rsidRPr="00CF5A8D" w:rsidRDefault="00CB4C7E" w:rsidP="00CB4C7E">
            <w:pPr>
              <w:spacing w:after="0"/>
              <w:rPr>
                <w:rFonts w:cs="Arial"/>
                <w:sz w:val="22"/>
                <w:szCs w:val="22"/>
              </w:rPr>
            </w:pPr>
            <w:r w:rsidRPr="00CF5A8D">
              <w:rPr>
                <w:rFonts w:eastAsia="Times New Roman" w:cs="Arial"/>
                <w:sz w:val="22"/>
                <w:szCs w:val="22"/>
              </w:rPr>
              <w:t>Gestión Documental</w:t>
            </w:r>
          </w:p>
        </w:tc>
        <w:tc>
          <w:tcPr>
            <w:tcW w:w="515" w:type="pct"/>
            <w:noWrap/>
            <w:vAlign w:val="center"/>
          </w:tcPr>
          <w:p w14:paraId="5D43C391" w14:textId="0BE71791" w:rsidR="00CB4C7E" w:rsidRPr="0092316C" w:rsidRDefault="00CB4C7E" w:rsidP="00CB4C7E">
            <w:pPr>
              <w:spacing w:after="0"/>
              <w:jc w:val="center"/>
              <w:rPr>
                <w:rFonts w:eastAsia="Times New Roman" w:cs="Arial"/>
                <w:sz w:val="22"/>
                <w:szCs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56" w:type="pct"/>
            <w:noWrap/>
            <w:vAlign w:val="center"/>
          </w:tcPr>
          <w:p w14:paraId="0BB266A6" w14:textId="30B66A72" w:rsidR="00CB4C7E" w:rsidRPr="0092316C" w:rsidRDefault="00CB4C7E" w:rsidP="00CB4C7E">
            <w:pPr>
              <w:spacing w:after="0"/>
              <w:jc w:val="center"/>
              <w:rPr>
                <w:rFonts w:eastAsia="Times New Roman" w:cs="Arial"/>
                <w:sz w:val="22"/>
                <w:szCs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38" w:type="pct"/>
            <w:vAlign w:val="center"/>
            <w:hideMark/>
          </w:tcPr>
          <w:p w14:paraId="5618A108" w14:textId="487D2790" w:rsidR="00CB4C7E" w:rsidRPr="00CF5A8D" w:rsidRDefault="00CB4C7E" w:rsidP="00CB4C7E">
            <w:pPr>
              <w:spacing w:after="0"/>
              <w:rPr>
                <w:rFonts w:eastAsia="Times New Roman" w:cs="Arial"/>
                <w:sz w:val="22"/>
                <w:szCs w:val="22"/>
              </w:rPr>
            </w:pPr>
            <w:r w:rsidRPr="00CF5A8D">
              <w:rPr>
                <w:rFonts w:eastAsia="Times New Roman" w:cs="Arial"/>
                <w:sz w:val="22"/>
                <w:szCs w:val="22"/>
              </w:rPr>
              <w:t>Diagnóstico Integral de Gestión Documental</w:t>
            </w:r>
          </w:p>
        </w:tc>
        <w:tc>
          <w:tcPr>
            <w:tcW w:w="1650" w:type="pct"/>
            <w:vAlign w:val="center"/>
            <w:hideMark/>
          </w:tcPr>
          <w:p w14:paraId="09E688A0" w14:textId="32B1563B" w:rsidR="00CB4C7E" w:rsidRPr="00CF5A8D" w:rsidRDefault="00CB4C7E" w:rsidP="00CB4C7E">
            <w:pPr>
              <w:spacing w:after="0"/>
              <w:rPr>
                <w:rFonts w:eastAsia="Times New Roman" w:cs="Arial"/>
                <w:sz w:val="22"/>
                <w:szCs w:val="22"/>
              </w:rPr>
            </w:pPr>
            <w:r w:rsidRPr="00CF5A8D">
              <w:rPr>
                <w:rFonts w:eastAsia="Times New Roman" w:cs="Arial"/>
                <w:sz w:val="22"/>
                <w:szCs w:val="22"/>
              </w:rPr>
              <w:t xml:space="preserve">El funcionario debe identificar los requerimientos Normativos, Económicos, Administrativos, Tecnológicos y Gestión del Cambio e identificar los sistemas de La información con los cuales cuenta </w:t>
            </w:r>
            <w:r>
              <w:rPr>
                <w:rFonts w:eastAsia="Times New Roman" w:cs="Arial"/>
                <w:sz w:val="22"/>
                <w:szCs w:val="22"/>
              </w:rPr>
              <w:t>La Promotora de Eventos y Turismo</w:t>
            </w:r>
            <w:r w:rsidRPr="00CF5A8D">
              <w:rPr>
                <w:rFonts w:eastAsia="Times New Roman" w:cs="Arial"/>
                <w:sz w:val="22"/>
                <w:szCs w:val="22"/>
              </w:rPr>
              <w:t>.</w:t>
            </w:r>
          </w:p>
        </w:tc>
      </w:tr>
      <w:tr w:rsidR="00CB4C7E" w:rsidRPr="00CF5A8D" w14:paraId="5A9B3CCC" w14:textId="77777777" w:rsidTr="00024202">
        <w:trPr>
          <w:trHeight w:val="1275"/>
        </w:trPr>
        <w:tc>
          <w:tcPr>
            <w:tcW w:w="797" w:type="pct"/>
            <w:vAlign w:val="center"/>
            <w:hideMark/>
          </w:tcPr>
          <w:p w14:paraId="59E9827A" w14:textId="0463946F" w:rsidR="00CB4C7E" w:rsidRPr="00CF5A8D" w:rsidRDefault="00CB4C7E" w:rsidP="00CB4C7E">
            <w:pPr>
              <w:spacing w:after="0"/>
              <w:rPr>
                <w:rFonts w:eastAsia="Times New Roman" w:cs="Arial"/>
                <w:sz w:val="22"/>
                <w:szCs w:val="22"/>
              </w:rPr>
            </w:pPr>
            <w:r w:rsidRPr="00CF5A8D">
              <w:rPr>
                <w:rFonts w:eastAsia="Times New Roman" w:cs="Arial"/>
                <w:sz w:val="22"/>
                <w:szCs w:val="22"/>
              </w:rPr>
              <w:lastRenderedPageBreak/>
              <w:t>Formulación de los procesos de la Gestión Documental</w:t>
            </w:r>
          </w:p>
        </w:tc>
        <w:tc>
          <w:tcPr>
            <w:tcW w:w="744" w:type="pct"/>
            <w:vAlign w:val="center"/>
            <w:hideMark/>
          </w:tcPr>
          <w:p w14:paraId="6E3F7170" w14:textId="4DE87C5B" w:rsidR="00CB4C7E" w:rsidRPr="00CF5A8D" w:rsidRDefault="00CB4C7E" w:rsidP="00CB4C7E">
            <w:pPr>
              <w:spacing w:after="0"/>
              <w:rPr>
                <w:rFonts w:cs="Arial"/>
                <w:sz w:val="22"/>
                <w:szCs w:val="22"/>
              </w:rPr>
            </w:pPr>
            <w:r w:rsidRPr="00CF5A8D">
              <w:rPr>
                <w:rFonts w:eastAsia="Times New Roman" w:cs="Arial"/>
                <w:sz w:val="22"/>
                <w:szCs w:val="22"/>
              </w:rPr>
              <w:t>Gestión Documental</w:t>
            </w:r>
          </w:p>
        </w:tc>
        <w:tc>
          <w:tcPr>
            <w:tcW w:w="515" w:type="pct"/>
            <w:noWrap/>
            <w:vAlign w:val="center"/>
          </w:tcPr>
          <w:p w14:paraId="12EFBDD7" w14:textId="641A4841" w:rsidR="00CB4C7E" w:rsidRPr="0092316C" w:rsidRDefault="00CB4C7E" w:rsidP="00CB4C7E">
            <w:pPr>
              <w:spacing w:after="0"/>
              <w:jc w:val="center"/>
              <w:rPr>
                <w:rFonts w:eastAsia="Times New Roman" w:cs="Arial"/>
                <w:sz w:val="22"/>
                <w:szCs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56" w:type="pct"/>
            <w:noWrap/>
            <w:vAlign w:val="center"/>
          </w:tcPr>
          <w:p w14:paraId="1252A72B" w14:textId="0778B4EF" w:rsidR="00CB4C7E" w:rsidRPr="0092316C" w:rsidRDefault="00CB4C7E" w:rsidP="00CB4C7E">
            <w:pPr>
              <w:spacing w:after="0"/>
              <w:jc w:val="center"/>
              <w:rPr>
                <w:rFonts w:eastAsia="Times New Roman" w:cs="Arial"/>
                <w:sz w:val="22"/>
                <w:szCs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38" w:type="pct"/>
            <w:vAlign w:val="center"/>
            <w:hideMark/>
          </w:tcPr>
          <w:p w14:paraId="07E3C9BB" w14:textId="7081665A" w:rsidR="00CB4C7E" w:rsidRPr="00CF5A8D" w:rsidRDefault="00CB4C7E" w:rsidP="00CB4C7E">
            <w:pPr>
              <w:spacing w:after="0"/>
              <w:jc w:val="center"/>
              <w:rPr>
                <w:rFonts w:eastAsia="Times New Roman" w:cs="Arial"/>
                <w:sz w:val="22"/>
                <w:szCs w:val="22"/>
              </w:rPr>
            </w:pPr>
            <w:r>
              <w:rPr>
                <w:rFonts w:eastAsia="Times New Roman" w:cs="Arial"/>
                <w:sz w:val="22"/>
                <w:szCs w:val="22"/>
              </w:rPr>
              <w:t xml:space="preserve">Procesos / procedimientos gestión documental </w:t>
            </w:r>
          </w:p>
        </w:tc>
        <w:tc>
          <w:tcPr>
            <w:tcW w:w="1650" w:type="pct"/>
            <w:vAlign w:val="center"/>
            <w:hideMark/>
          </w:tcPr>
          <w:p w14:paraId="48BECBBF" w14:textId="77777777" w:rsidR="00CB4C7E" w:rsidRPr="00CF5A8D" w:rsidRDefault="00CB4C7E" w:rsidP="00CB4C7E">
            <w:pPr>
              <w:spacing w:after="0"/>
              <w:rPr>
                <w:rFonts w:eastAsia="Times New Roman" w:cs="Arial"/>
                <w:sz w:val="22"/>
                <w:szCs w:val="22"/>
              </w:rPr>
            </w:pPr>
            <w:r w:rsidRPr="00CF5A8D">
              <w:rPr>
                <w:rFonts w:eastAsia="Times New Roman" w:cs="Arial"/>
                <w:sz w:val="22"/>
                <w:szCs w:val="22"/>
              </w:rPr>
              <w:t>Se debe elaborar la Planificación, Producción, Gestión y Trámite, Organización, Transferencias, Disposición de los Documentos, Preservación a Largo Plazo y Valoración de la Gestión Documental, todo ello basado en los aspectos tecnológicos y normativos sugeridos por el AGN, Ministerio de las TIC'S, Ministerio de Cultura y demás entes que regulan la materia.</w:t>
            </w:r>
          </w:p>
        </w:tc>
      </w:tr>
      <w:tr w:rsidR="00CB4C7E" w:rsidRPr="00CF5A8D" w14:paraId="7C0E34BF" w14:textId="77777777" w:rsidTr="00024202">
        <w:trPr>
          <w:trHeight w:val="1689"/>
        </w:trPr>
        <w:tc>
          <w:tcPr>
            <w:tcW w:w="797" w:type="pct"/>
            <w:vAlign w:val="center"/>
            <w:hideMark/>
          </w:tcPr>
          <w:p w14:paraId="107832DB" w14:textId="33DE8862" w:rsidR="00CB4C7E" w:rsidRPr="00CF5A8D" w:rsidRDefault="00CB4C7E" w:rsidP="00CB4C7E">
            <w:pPr>
              <w:spacing w:after="0"/>
              <w:rPr>
                <w:rFonts w:eastAsia="Times New Roman" w:cs="Arial"/>
                <w:sz w:val="22"/>
                <w:szCs w:val="22"/>
              </w:rPr>
            </w:pPr>
            <w:r w:rsidRPr="00CF5A8D">
              <w:rPr>
                <w:rFonts w:eastAsia="Times New Roman" w:cs="Arial"/>
                <w:sz w:val="22"/>
                <w:szCs w:val="22"/>
              </w:rPr>
              <w:t>Establecer Programas Específicos</w:t>
            </w:r>
          </w:p>
        </w:tc>
        <w:tc>
          <w:tcPr>
            <w:tcW w:w="744" w:type="pct"/>
            <w:vAlign w:val="center"/>
            <w:hideMark/>
          </w:tcPr>
          <w:p w14:paraId="6E43BFBE" w14:textId="35938DFF" w:rsidR="00CB4C7E" w:rsidRPr="00CF5A8D" w:rsidRDefault="00CB4C7E" w:rsidP="00CB4C7E">
            <w:pPr>
              <w:spacing w:after="0"/>
              <w:rPr>
                <w:rFonts w:cs="Arial"/>
                <w:sz w:val="22"/>
                <w:szCs w:val="22"/>
              </w:rPr>
            </w:pPr>
            <w:r w:rsidRPr="00CF5A8D">
              <w:rPr>
                <w:rFonts w:eastAsia="Times New Roman" w:cs="Arial"/>
                <w:sz w:val="22"/>
                <w:szCs w:val="22"/>
              </w:rPr>
              <w:t>Gestión Documental</w:t>
            </w:r>
          </w:p>
        </w:tc>
        <w:tc>
          <w:tcPr>
            <w:tcW w:w="515" w:type="pct"/>
            <w:noWrap/>
            <w:vAlign w:val="center"/>
          </w:tcPr>
          <w:p w14:paraId="381FC11A" w14:textId="7513ADFD" w:rsidR="00CB4C7E" w:rsidRPr="0092316C" w:rsidRDefault="00CB4C7E" w:rsidP="00CB4C7E">
            <w:pPr>
              <w:spacing w:after="0"/>
              <w:jc w:val="center"/>
              <w:rPr>
                <w:rFonts w:eastAsia="Times New Roman" w:cs="Arial"/>
                <w:sz w:val="22"/>
                <w:szCs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56" w:type="pct"/>
            <w:noWrap/>
            <w:vAlign w:val="center"/>
          </w:tcPr>
          <w:p w14:paraId="353FDDA2" w14:textId="0F10DCF6" w:rsidR="00CB4C7E" w:rsidRPr="0092316C" w:rsidRDefault="00CB4C7E" w:rsidP="00CB4C7E">
            <w:pPr>
              <w:spacing w:after="0"/>
              <w:jc w:val="center"/>
              <w:rPr>
                <w:rFonts w:eastAsia="Times New Roman" w:cs="Arial"/>
                <w:sz w:val="22"/>
                <w:szCs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38" w:type="pct"/>
            <w:vAlign w:val="center"/>
            <w:hideMark/>
          </w:tcPr>
          <w:p w14:paraId="6E266BDC" w14:textId="44B9944B" w:rsidR="00CB4C7E" w:rsidRPr="00CF5A8D" w:rsidRDefault="00CB4C7E" w:rsidP="00CB4C7E">
            <w:pPr>
              <w:spacing w:after="0"/>
              <w:rPr>
                <w:rFonts w:eastAsia="Times New Roman" w:cs="Arial"/>
                <w:sz w:val="22"/>
                <w:szCs w:val="22"/>
              </w:rPr>
            </w:pPr>
            <w:r>
              <w:rPr>
                <w:rFonts w:eastAsia="Times New Roman" w:cs="Arial"/>
                <w:sz w:val="22"/>
                <w:szCs w:val="22"/>
              </w:rPr>
              <w:t>Programas PGD</w:t>
            </w:r>
          </w:p>
        </w:tc>
        <w:tc>
          <w:tcPr>
            <w:tcW w:w="1650" w:type="pct"/>
            <w:vAlign w:val="center"/>
            <w:hideMark/>
          </w:tcPr>
          <w:p w14:paraId="5304D939" w14:textId="77777777" w:rsidR="00CB4C7E" w:rsidRPr="00CF5A8D" w:rsidRDefault="00CB4C7E" w:rsidP="00CB4C7E">
            <w:pPr>
              <w:spacing w:after="0"/>
              <w:rPr>
                <w:rFonts w:eastAsia="Times New Roman" w:cs="Arial"/>
                <w:sz w:val="22"/>
                <w:szCs w:val="22"/>
              </w:rPr>
            </w:pPr>
            <w:r w:rsidRPr="00CF5A8D">
              <w:rPr>
                <w:rFonts w:eastAsia="Times New Roman" w:cs="Arial"/>
                <w:sz w:val="22"/>
                <w:szCs w:val="22"/>
              </w:rPr>
              <w:t>Se elabora cada uno de los programas que se desarrollan en cumplimiento al PGD. Estos programas deben contar con una Justificación, Objetivos, Alcance, Lineamientos, Beneficios, Metodología, Recursos, Responsables y Cronogramas.</w:t>
            </w:r>
          </w:p>
        </w:tc>
      </w:tr>
      <w:tr w:rsidR="00CB4C7E" w:rsidRPr="00CF5A8D" w14:paraId="69BE649F" w14:textId="77777777" w:rsidTr="00024202">
        <w:trPr>
          <w:trHeight w:val="1402"/>
        </w:trPr>
        <w:tc>
          <w:tcPr>
            <w:tcW w:w="797" w:type="pct"/>
            <w:vAlign w:val="center"/>
            <w:hideMark/>
          </w:tcPr>
          <w:p w14:paraId="480A89CF" w14:textId="77777777" w:rsidR="00CB4C7E" w:rsidRPr="00CF5A8D" w:rsidRDefault="00CB4C7E" w:rsidP="00CB4C7E">
            <w:pPr>
              <w:spacing w:after="0"/>
              <w:rPr>
                <w:rFonts w:eastAsia="Times New Roman" w:cs="Arial"/>
                <w:sz w:val="22"/>
                <w:szCs w:val="22"/>
              </w:rPr>
            </w:pPr>
            <w:r w:rsidRPr="00CF5A8D">
              <w:rPr>
                <w:rFonts w:eastAsia="Times New Roman" w:cs="Arial"/>
                <w:sz w:val="22"/>
                <w:szCs w:val="22"/>
              </w:rPr>
              <w:t>Diseño de Ficha de Seguimiento</w:t>
            </w:r>
          </w:p>
        </w:tc>
        <w:tc>
          <w:tcPr>
            <w:tcW w:w="744" w:type="pct"/>
            <w:vAlign w:val="center"/>
            <w:hideMark/>
          </w:tcPr>
          <w:p w14:paraId="57559EF1" w14:textId="3FFF4D08" w:rsidR="00CB4C7E" w:rsidRPr="00CF5A8D" w:rsidRDefault="00CB4C7E" w:rsidP="00CB4C7E">
            <w:pPr>
              <w:spacing w:after="0"/>
              <w:rPr>
                <w:rFonts w:cs="Arial"/>
                <w:sz w:val="22"/>
                <w:szCs w:val="22"/>
              </w:rPr>
            </w:pPr>
            <w:r w:rsidRPr="00CF5A8D">
              <w:rPr>
                <w:rFonts w:eastAsia="Times New Roman" w:cs="Arial"/>
                <w:sz w:val="22"/>
                <w:szCs w:val="22"/>
              </w:rPr>
              <w:t>Gestión Documental</w:t>
            </w:r>
          </w:p>
        </w:tc>
        <w:tc>
          <w:tcPr>
            <w:tcW w:w="515" w:type="pct"/>
            <w:noWrap/>
            <w:vAlign w:val="center"/>
          </w:tcPr>
          <w:p w14:paraId="0ABF6E1A" w14:textId="432011AA" w:rsidR="00CB4C7E" w:rsidRPr="0092316C" w:rsidRDefault="00CB4C7E" w:rsidP="00CB4C7E">
            <w:pPr>
              <w:spacing w:after="0"/>
              <w:jc w:val="center"/>
              <w:rPr>
                <w:rFonts w:eastAsia="Times New Roman" w:cs="Arial"/>
                <w:sz w:val="22"/>
                <w:szCs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56" w:type="pct"/>
            <w:noWrap/>
            <w:vAlign w:val="center"/>
          </w:tcPr>
          <w:p w14:paraId="6CEF9A28" w14:textId="39C2CC3E" w:rsidR="00CB4C7E" w:rsidRPr="0092316C" w:rsidRDefault="00CB4C7E" w:rsidP="00CB4C7E">
            <w:pPr>
              <w:spacing w:after="0"/>
              <w:jc w:val="center"/>
              <w:rPr>
                <w:rFonts w:eastAsia="Times New Roman" w:cs="Arial"/>
                <w:sz w:val="22"/>
                <w:szCs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38" w:type="pct"/>
            <w:vAlign w:val="center"/>
            <w:hideMark/>
          </w:tcPr>
          <w:p w14:paraId="3EF9F202" w14:textId="5D61CB66" w:rsidR="00CB4C7E" w:rsidRPr="00CF5A8D" w:rsidRDefault="00CB4C7E" w:rsidP="00CB4C7E">
            <w:pPr>
              <w:spacing w:after="0"/>
              <w:rPr>
                <w:rFonts w:eastAsia="Times New Roman" w:cs="Arial"/>
                <w:sz w:val="22"/>
                <w:szCs w:val="22"/>
              </w:rPr>
            </w:pPr>
            <w:r>
              <w:rPr>
                <w:rFonts w:eastAsia="Times New Roman" w:cs="Arial"/>
                <w:sz w:val="22"/>
                <w:szCs w:val="22"/>
              </w:rPr>
              <w:t xml:space="preserve">Ficha de seguimiento  </w:t>
            </w:r>
          </w:p>
        </w:tc>
        <w:tc>
          <w:tcPr>
            <w:tcW w:w="1650" w:type="pct"/>
            <w:vAlign w:val="center"/>
            <w:hideMark/>
          </w:tcPr>
          <w:p w14:paraId="15C60BC6" w14:textId="0A5B8BC0" w:rsidR="00CB4C7E" w:rsidRPr="00CF5A8D" w:rsidRDefault="00CB4C7E" w:rsidP="00CB4C7E">
            <w:pPr>
              <w:spacing w:after="0"/>
              <w:rPr>
                <w:rFonts w:eastAsia="Times New Roman" w:cs="Arial"/>
                <w:sz w:val="22"/>
                <w:szCs w:val="22"/>
              </w:rPr>
            </w:pPr>
            <w:r w:rsidRPr="00CF5A8D">
              <w:rPr>
                <w:rFonts w:eastAsia="Times New Roman" w:cs="Arial"/>
                <w:sz w:val="22"/>
                <w:szCs w:val="22"/>
              </w:rPr>
              <w:t>Se diseña el instrumento de control que permita hacer verificación y seguimiento a los diferentes programas propuestos y aprobados por</w:t>
            </w:r>
            <w:r w:rsidRPr="00CF5A8D">
              <w:rPr>
                <w:rFonts w:cs="Arial"/>
                <w:sz w:val="22"/>
                <w:szCs w:val="22"/>
              </w:rPr>
              <w:t xml:space="preserve"> </w:t>
            </w:r>
            <w:r>
              <w:rPr>
                <w:rFonts w:cs="Arial"/>
                <w:sz w:val="22"/>
                <w:szCs w:val="22"/>
              </w:rPr>
              <w:t>La Promotora de Eventos y Turismo</w:t>
            </w:r>
            <w:r w:rsidRPr="00CF5A8D">
              <w:rPr>
                <w:rFonts w:cs="Arial"/>
                <w:sz w:val="22"/>
                <w:szCs w:val="22"/>
              </w:rPr>
              <w:t>.</w:t>
            </w:r>
          </w:p>
        </w:tc>
      </w:tr>
      <w:tr w:rsidR="00CB4C7E" w:rsidRPr="00CF5A8D" w14:paraId="77C7F46C" w14:textId="77777777" w:rsidTr="00024202">
        <w:trPr>
          <w:trHeight w:val="1974"/>
        </w:trPr>
        <w:tc>
          <w:tcPr>
            <w:tcW w:w="797" w:type="pct"/>
            <w:vAlign w:val="center"/>
            <w:hideMark/>
          </w:tcPr>
          <w:p w14:paraId="482722B8" w14:textId="1532228D" w:rsidR="00CB4C7E" w:rsidRPr="00CF5A8D" w:rsidRDefault="00CB4C7E" w:rsidP="00CB4C7E">
            <w:pPr>
              <w:spacing w:after="0"/>
              <w:rPr>
                <w:rFonts w:eastAsia="Times New Roman" w:cs="Arial"/>
                <w:sz w:val="22"/>
                <w:szCs w:val="22"/>
              </w:rPr>
            </w:pPr>
            <w:r w:rsidRPr="00CF5A8D">
              <w:rPr>
                <w:rFonts w:eastAsia="Times New Roman" w:cs="Arial"/>
                <w:sz w:val="22"/>
                <w:szCs w:val="22"/>
              </w:rPr>
              <w:t>Armonización del PGD, con la plataforma estratégica d</w:t>
            </w:r>
            <w:r>
              <w:rPr>
                <w:rFonts w:eastAsia="Times New Roman" w:cs="Arial"/>
                <w:sz w:val="22"/>
                <w:szCs w:val="22"/>
              </w:rPr>
              <w:t>e La Promotora de Eventos y Turismo</w:t>
            </w:r>
          </w:p>
        </w:tc>
        <w:tc>
          <w:tcPr>
            <w:tcW w:w="744" w:type="pct"/>
            <w:vAlign w:val="center"/>
            <w:hideMark/>
          </w:tcPr>
          <w:p w14:paraId="206BC975" w14:textId="34B1328A" w:rsidR="00CB4C7E" w:rsidRPr="00CF5A8D" w:rsidRDefault="00CB4C7E" w:rsidP="00CB4C7E">
            <w:pPr>
              <w:spacing w:after="0"/>
              <w:rPr>
                <w:rFonts w:cs="Arial"/>
                <w:sz w:val="22"/>
                <w:szCs w:val="22"/>
              </w:rPr>
            </w:pPr>
            <w:r w:rsidRPr="00CF5A8D">
              <w:rPr>
                <w:rFonts w:eastAsia="Times New Roman" w:cs="Arial"/>
                <w:sz w:val="22"/>
                <w:szCs w:val="22"/>
              </w:rPr>
              <w:t>Gestión Documental</w:t>
            </w:r>
          </w:p>
        </w:tc>
        <w:tc>
          <w:tcPr>
            <w:tcW w:w="515" w:type="pct"/>
            <w:vAlign w:val="center"/>
          </w:tcPr>
          <w:p w14:paraId="621C5476" w14:textId="1B2E5466" w:rsidR="00CB4C7E" w:rsidRPr="0092316C" w:rsidRDefault="00CB4C7E" w:rsidP="00CB4C7E">
            <w:pPr>
              <w:spacing w:after="0"/>
              <w:jc w:val="center"/>
              <w:rPr>
                <w:rFonts w:eastAsia="Times New Roman" w:cs="Arial"/>
                <w:sz w:val="22"/>
                <w:szCs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56" w:type="pct"/>
            <w:vAlign w:val="center"/>
          </w:tcPr>
          <w:p w14:paraId="73E10D3A" w14:textId="53E3D566" w:rsidR="00CB4C7E" w:rsidRPr="0092316C" w:rsidRDefault="00CB4C7E" w:rsidP="00CB4C7E">
            <w:pPr>
              <w:spacing w:after="0"/>
              <w:jc w:val="center"/>
              <w:rPr>
                <w:rFonts w:eastAsia="Times New Roman" w:cs="Arial"/>
                <w:sz w:val="22"/>
                <w:szCs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38" w:type="pct"/>
            <w:vAlign w:val="center"/>
            <w:hideMark/>
          </w:tcPr>
          <w:p w14:paraId="1FF9C2B3" w14:textId="77777777" w:rsidR="00CB4C7E" w:rsidRDefault="00CB4C7E" w:rsidP="00CB4C7E">
            <w:pPr>
              <w:spacing w:after="0"/>
              <w:rPr>
                <w:rFonts w:eastAsia="Times New Roman" w:cs="Arial"/>
                <w:sz w:val="22"/>
                <w:szCs w:val="22"/>
              </w:rPr>
            </w:pPr>
            <w:r>
              <w:rPr>
                <w:rFonts w:eastAsia="Times New Roman" w:cs="Arial"/>
                <w:sz w:val="22"/>
                <w:szCs w:val="22"/>
              </w:rPr>
              <w:t>PGD</w:t>
            </w:r>
          </w:p>
          <w:p w14:paraId="1BC56C86" w14:textId="721CA31E" w:rsidR="00CB4C7E" w:rsidRPr="00CF5A8D" w:rsidRDefault="00CB4C7E" w:rsidP="00CB4C7E">
            <w:pPr>
              <w:spacing w:after="0"/>
              <w:rPr>
                <w:rFonts w:eastAsia="Times New Roman" w:cs="Arial"/>
                <w:sz w:val="22"/>
                <w:szCs w:val="22"/>
              </w:rPr>
            </w:pPr>
            <w:r>
              <w:rPr>
                <w:rFonts w:eastAsia="Times New Roman" w:cs="Arial"/>
                <w:sz w:val="22"/>
                <w:szCs w:val="22"/>
              </w:rPr>
              <w:t>Plataforma estratégica</w:t>
            </w:r>
          </w:p>
        </w:tc>
        <w:tc>
          <w:tcPr>
            <w:tcW w:w="1650" w:type="pct"/>
            <w:vAlign w:val="center"/>
            <w:hideMark/>
          </w:tcPr>
          <w:p w14:paraId="7FE10D4B" w14:textId="77777777" w:rsidR="00CB4C7E" w:rsidRPr="00CF5A8D" w:rsidRDefault="00CB4C7E" w:rsidP="00CB4C7E">
            <w:pPr>
              <w:spacing w:after="0"/>
              <w:rPr>
                <w:rFonts w:eastAsia="Times New Roman" w:cs="Arial"/>
                <w:sz w:val="22"/>
                <w:szCs w:val="22"/>
              </w:rPr>
            </w:pPr>
            <w:r w:rsidRPr="00CF5A8D">
              <w:rPr>
                <w:rFonts w:eastAsia="Times New Roman" w:cs="Arial"/>
                <w:sz w:val="22"/>
                <w:szCs w:val="22"/>
              </w:rPr>
              <w:t>Se deberá contextualizar el PGD, enmarcándolo como la plataforma estratégica, objetivos organizacionales, y demás documentos de tal manera que se cuente con coherencia y armonía con el planteamiento del PGD.</w:t>
            </w:r>
          </w:p>
        </w:tc>
      </w:tr>
      <w:tr w:rsidR="00CB4C7E" w:rsidRPr="00CF5A8D" w14:paraId="7DE27052" w14:textId="77777777" w:rsidTr="00024202">
        <w:trPr>
          <w:trHeight w:val="1408"/>
        </w:trPr>
        <w:tc>
          <w:tcPr>
            <w:tcW w:w="797" w:type="pct"/>
            <w:tcBorders>
              <w:bottom w:val="inset" w:sz="6" w:space="0" w:color="auto"/>
            </w:tcBorders>
            <w:vAlign w:val="center"/>
            <w:hideMark/>
          </w:tcPr>
          <w:p w14:paraId="4CF8CEF1" w14:textId="1CEDBEF0" w:rsidR="00CB4C7E" w:rsidRPr="00CF5A8D" w:rsidRDefault="00CB4C7E" w:rsidP="00CB4C7E">
            <w:pPr>
              <w:spacing w:after="0"/>
              <w:rPr>
                <w:rFonts w:eastAsia="Times New Roman" w:cs="Arial"/>
                <w:sz w:val="22"/>
                <w:szCs w:val="22"/>
              </w:rPr>
            </w:pPr>
            <w:r w:rsidRPr="00CF5A8D">
              <w:rPr>
                <w:rFonts w:eastAsia="Times New Roman" w:cs="Arial"/>
                <w:sz w:val="22"/>
                <w:szCs w:val="22"/>
              </w:rPr>
              <w:lastRenderedPageBreak/>
              <w:t>Validación y aprobación del Programa de Gestión Documental</w:t>
            </w:r>
          </w:p>
        </w:tc>
        <w:tc>
          <w:tcPr>
            <w:tcW w:w="744" w:type="pct"/>
            <w:tcBorders>
              <w:bottom w:val="inset" w:sz="6" w:space="0" w:color="auto"/>
            </w:tcBorders>
            <w:vAlign w:val="center"/>
            <w:hideMark/>
          </w:tcPr>
          <w:p w14:paraId="0027C933" w14:textId="700428A9" w:rsidR="00CB4C7E" w:rsidRPr="00CF5A8D" w:rsidRDefault="00CB4C7E" w:rsidP="00CB4C7E">
            <w:pPr>
              <w:spacing w:after="0"/>
              <w:rPr>
                <w:rFonts w:cs="Arial"/>
                <w:sz w:val="22"/>
                <w:szCs w:val="22"/>
              </w:rPr>
            </w:pPr>
            <w:r w:rsidRPr="00CF5A8D">
              <w:rPr>
                <w:rFonts w:eastAsia="Times New Roman" w:cs="Arial"/>
                <w:sz w:val="22"/>
                <w:szCs w:val="22"/>
              </w:rPr>
              <w:t>Gestión Documental</w:t>
            </w:r>
          </w:p>
        </w:tc>
        <w:tc>
          <w:tcPr>
            <w:tcW w:w="515" w:type="pct"/>
            <w:tcBorders>
              <w:bottom w:val="inset" w:sz="6" w:space="0" w:color="auto"/>
            </w:tcBorders>
            <w:vAlign w:val="center"/>
          </w:tcPr>
          <w:p w14:paraId="115E4E3F" w14:textId="029A2C11" w:rsidR="00CB4C7E" w:rsidRPr="0092316C" w:rsidRDefault="00CB4C7E" w:rsidP="00CB4C7E">
            <w:pPr>
              <w:spacing w:after="0"/>
              <w:jc w:val="center"/>
              <w:rPr>
                <w:rFonts w:eastAsia="Times New Roman" w:cs="Arial"/>
                <w:sz w:val="22"/>
                <w:szCs w:val="22"/>
              </w:rPr>
            </w:pPr>
            <w:r>
              <w:rPr>
                <w:rFonts w:eastAsia="Times New Roman" w:cs="Arial"/>
                <w:sz w:val="22"/>
                <w:szCs w:val="22"/>
              </w:rPr>
              <w:t>Agosto</w:t>
            </w:r>
            <w:r w:rsidRPr="0092316C">
              <w:rPr>
                <w:rFonts w:eastAsia="Times New Roman" w:cs="Arial"/>
                <w:sz w:val="22"/>
                <w:szCs w:val="22"/>
              </w:rPr>
              <w:t xml:space="preserve"> de 202</w:t>
            </w:r>
            <w:r w:rsidR="00740C55">
              <w:rPr>
                <w:rFonts w:eastAsia="Times New Roman" w:cs="Arial"/>
                <w:sz w:val="22"/>
                <w:szCs w:val="22"/>
              </w:rPr>
              <w:t>6</w:t>
            </w:r>
          </w:p>
        </w:tc>
        <w:tc>
          <w:tcPr>
            <w:tcW w:w="556" w:type="pct"/>
            <w:tcBorders>
              <w:bottom w:val="inset" w:sz="6" w:space="0" w:color="auto"/>
            </w:tcBorders>
            <w:vAlign w:val="center"/>
          </w:tcPr>
          <w:p w14:paraId="69EC7A83" w14:textId="64250C41" w:rsidR="00CB4C7E" w:rsidRPr="0092316C" w:rsidRDefault="00CB4C7E" w:rsidP="00CB4C7E">
            <w:pPr>
              <w:spacing w:after="0"/>
              <w:jc w:val="center"/>
              <w:rPr>
                <w:rFonts w:eastAsia="Times New Roman" w:cs="Arial"/>
                <w:sz w:val="22"/>
                <w:szCs w:val="22"/>
              </w:rPr>
            </w:pPr>
            <w:r>
              <w:rPr>
                <w:rFonts w:eastAsia="Times New Roman" w:cs="Arial"/>
                <w:sz w:val="22"/>
                <w:szCs w:val="22"/>
              </w:rPr>
              <w:t>Diciembre</w:t>
            </w:r>
            <w:r w:rsidRPr="0092316C">
              <w:rPr>
                <w:rFonts w:eastAsia="Times New Roman" w:cs="Arial"/>
                <w:sz w:val="22"/>
                <w:szCs w:val="22"/>
              </w:rPr>
              <w:t xml:space="preserve"> de 202</w:t>
            </w:r>
            <w:r w:rsidR="00740C55">
              <w:rPr>
                <w:rFonts w:eastAsia="Times New Roman" w:cs="Arial"/>
                <w:sz w:val="22"/>
                <w:szCs w:val="22"/>
              </w:rPr>
              <w:t>6</w:t>
            </w:r>
          </w:p>
        </w:tc>
        <w:tc>
          <w:tcPr>
            <w:tcW w:w="738" w:type="pct"/>
            <w:tcBorders>
              <w:bottom w:val="inset" w:sz="6" w:space="0" w:color="auto"/>
            </w:tcBorders>
            <w:vAlign w:val="center"/>
            <w:hideMark/>
          </w:tcPr>
          <w:p w14:paraId="3024E191" w14:textId="77777777" w:rsidR="00CB4C7E" w:rsidRPr="00CF5A8D" w:rsidRDefault="00CB4C7E" w:rsidP="00CB4C7E">
            <w:pPr>
              <w:spacing w:after="0"/>
              <w:rPr>
                <w:rFonts w:eastAsia="Times New Roman" w:cs="Arial"/>
                <w:sz w:val="22"/>
                <w:szCs w:val="22"/>
              </w:rPr>
            </w:pPr>
            <w:r w:rsidRPr="00CF5A8D">
              <w:rPr>
                <w:rFonts w:eastAsia="Times New Roman" w:cs="Arial"/>
                <w:sz w:val="22"/>
                <w:szCs w:val="22"/>
              </w:rPr>
              <w:t>Acto administrativo de aprobación</w:t>
            </w:r>
          </w:p>
        </w:tc>
        <w:tc>
          <w:tcPr>
            <w:tcW w:w="1650" w:type="pct"/>
            <w:tcBorders>
              <w:bottom w:val="inset" w:sz="6" w:space="0" w:color="auto"/>
            </w:tcBorders>
            <w:vAlign w:val="center"/>
            <w:hideMark/>
          </w:tcPr>
          <w:p w14:paraId="11EE4BE6" w14:textId="6D9458DA" w:rsidR="00CB4C7E" w:rsidRPr="00CF5A8D" w:rsidRDefault="00CB4C7E" w:rsidP="00CB4C7E">
            <w:pPr>
              <w:spacing w:after="0"/>
              <w:rPr>
                <w:rFonts w:eastAsia="Times New Roman" w:cs="Arial"/>
                <w:sz w:val="22"/>
                <w:szCs w:val="22"/>
              </w:rPr>
            </w:pPr>
            <w:r w:rsidRPr="00CF5A8D">
              <w:rPr>
                <w:rFonts w:eastAsia="Times New Roman" w:cs="Arial"/>
                <w:sz w:val="22"/>
                <w:szCs w:val="22"/>
              </w:rPr>
              <w:t>El Comité Institucional de Gestión y Desempeño deberá aprobar el PGD para su implementación.</w:t>
            </w:r>
          </w:p>
        </w:tc>
      </w:tr>
    </w:tbl>
    <w:p w14:paraId="01BDCD00" w14:textId="77777777" w:rsidR="00024202" w:rsidRDefault="00024202" w:rsidP="006B7A27">
      <w:pPr>
        <w:spacing w:after="0"/>
      </w:pPr>
    </w:p>
    <w:tbl>
      <w:tblPr>
        <w:tblStyle w:val="Tablaconcuadrcula1"/>
        <w:tblW w:w="5125" w:type="pct"/>
        <w:tblLayout w:type="fixed"/>
        <w:tblLook w:val="04A0" w:firstRow="1" w:lastRow="0" w:firstColumn="1" w:lastColumn="0" w:noHBand="0" w:noVBand="1"/>
      </w:tblPr>
      <w:tblGrid>
        <w:gridCol w:w="2138"/>
        <w:gridCol w:w="1996"/>
        <w:gridCol w:w="1381"/>
        <w:gridCol w:w="1491"/>
        <w:gridCol w:w="1980"/>
        <w:gridCol w:w="4426"/>
      </w:tblGrid>
      <w:tr w:rsidR="009D2B4B" w:rsidRPr="00CF5A8D" w14:paraId="47F4741F" w14:textId="77777777" w:rsidTr="0033793C">
        <w:trPr>
          <w:trHeight w:val="565"/>
        </w:trPr>
        <w:tc>
          <w:tcPr>
            <w:tcW w:w="5000" w:type="pct"/>
            <w:gridSpan w:val="6"/>
            <w:tcBorders>
              <w:top w:val="inset" w:sz="6" w:space="0" w:color="auto"/>
            </w:tcBorders>
            <w:shd w:val="clear" w:color="auto" w:fill="8EAADB" w:themeFill="accent5" w:themeFillTint="99"/>
            <w:vAlign w:val="center"/>
          </w:tcPr>
          <w:p w14:paraId="72FBFBB6" w14:textId="630F6EA1" w:rsidR="009D2B4B" w:rsidRPr="00CF5A8D" w:rsidRDefault="00FC48AD" w:rsidP="00024202">
            <w:pPr>
              <w:spacing w:after="0"/>
              <w:jc w:val="center"/>
              <w:rPr>
                <w:rFonts w:eastAsia="Times New Roman" w:cs="Arial"/>
                <w:b/>
                <w:sz w:val="22"/>
                <w:szCs w:val="22"/>
              </w:rPr>
            </w:pPr>
            <w:r w:rsidRPr="00CF5A8D">
              <w:rPr>
                <w:rFonts w:eastAsia="Times New Roman" w:cs="Arial"/>
                <w:b/>
                <w:sz w:val="22"/>
                <w:szCs w:val="22"/>
              </w:rPr>
              <w:t>ACTUALIZACIÓN</w:t>
            </w:r>
            <w:r w:rsidR="008437B0" w:rsidRPr="00CF5A8D">
              <w:rPr>
                <w:rFonts w:eastAsia="Times New Roman" w:cs="Arial"/>
                <w:b/>
                <w:sz w:val="22"/>
                <w:szCs w:val="22"/>
              </w:rPr>
              <w:t xml:space="preserve"> DE LAS </w:t>
            </w:r>
            <w:r w:rsidR="009D2B4B" w:rsidRPr="00CF5A8D">
              <w:rPr>
                <w:rFonts w:eastAsia="Times New Roman" w:cs="Arial"/>
                <w:b/>
                <w:sz w:val="22"/>
                <w:szCs w:val="22"/>
              </w:rPr>
              <w:t>TABLAS DE RETENCIÓN DOCUMENTAL</w:t>
            </w:r>
            <w:r w:rsidR="008437B0" w:rsidRPr="00CF5A8D">
              <w:rPr>
                <w:rFonts w:eastAsia="Times New Roman" w:cs="Arial"/>
                <w:b/>
                <w:sz w:val="22"/>
                <w:szCs w:val="22"/>
              </w:rPr>
              <w:t xml:space="preserve"> (TRD)</w:t>
            </w:r>
          </w:p>
        </w:tc>
      </w:tr>
      <w:tr w:rsidR="00EC59A8" w:rsidRPr="00CF5A8D" w14:paraId="464C0C84" w14:textId="77777777" w:rsidTr="00024202">
        <w:trPr>
          <w:trHeight w:val="20"/>
        </w:trPr>
        <w:tc>
          <w:tcPr>
            <w:tcW w:w="797" w:type="pct"/>
            <w:shd w:val="clear" w:color="auto" w:fill="8EAADB" w:themeFill="accent5" w:themeFillTint="99"/>
            <w:vAlign w:val="center"/>
          </w:tcPr>
          <w:p w14:paraId="08179E9C" w14:textId="77777777" w:rsidR="00EC59A8" w:rsidRPr="00CF5A8D" w:rsidRDefault="00EC59A8" w:rsidP="00024202">
            <w:pPr>
              <w:spacing w:after="0"/>
              <w:jc w:val="center"/>
              <w:rPr>
                <w:rFonts w:eastAsia="Times New Roman" w:cs="Arial"/>
                <w:b/>
                <w:bCs/>
                <w:caps/>
                <w:sz w:val="22"/>
                <w:szCs w:val="22"/>
              </w:rPr>
            </w:pPr>
            <w:r w:rsidRPr="00CF5A8D">
              <w:rPr>
                <w:rFonts w:eastAsia="Times New Roman" w:cs="Arial"/>
                <w:b/>
                <w:bCs/>
                <w:caps/>
                <w:sz w:val="22"/>
                <w:szCs w:val="22"/>
              </w:rPr>
              <w:t>Actividades</w:t>
            </w:r>
          </w:p>
        </w:tc>
        <w:tc>
          <w:tcPr>
            <w:tcW w:w="744" w:type="pct"/>
            <w:shd w:val="clear" w:color="auto" w:fill="8EAADB" w:themeFill="accent5" w:themeFillTint="99"/>
            <w:vAlign w:val="center"/>
          </w:tcPr>
          <w:p w14:paraId="0D2C75E1" w14:textId="77777777" w:rsidR="00EC59A8" w:rsidRPr="00CF5A8D" w:rsidRDefault="00EC59A8" w:rsidP="00024202">
            <w:pPr>
              <w:spacing w:after="0"/>
              <w:jc w:val="center"/>
              <w:rPr>
                <w:rFonts w:eastAsia="Times New Roman" w:cs="Arial"/>
                <w:b/>
                <w:bCs/>
                <w:caps/>
                <w:sz w:val="22"/>
                <w:szCs w:val="22"/>
              </w:rPr>
            </w:pPr>
            <w:r w:rsidRPr="00CF5A8D">
              <w:rPr>
                <w:rFonts w:eastAsia="Times New Roman" w:cs="Arial"/>
                <w:b/>
                <w:bCs/>
                <w:caps/>
                <w:sz w:val="22"/>
                <w:szCs w:val="22"/>
              </w:rPr>
              <w:t>Responsable</w:t>
            </w:r>
          </w:p>
        </w:tc>
        <w:tc>
          <w:tcPr>
            <w:tcW w:w="515" w:type="pct"/>
            <w:shd w:val="clear" w:color="auto" w:fill="8EAADB" w:themeFill="accent5" w:themeFillTint="99"/>
            <w:noWrap/>
            <w:vAlign w:val="center"/>
          </w:tcPr>
          <w:p w14:paraId="7DB2FCD8" w14:textId="48481123" w:rsidR="00EC59A8" w:rsidRPr="00CF5A8D" w:rsidRDefault="006C7BCE" w:rsidP="00024202">
            <w:pPr>
              <w:spacing w:after="0"/>
              <w:jc w:val="center"/>
              <w:rPr>
                <w:rFonts w:eastAsia="Times New Roman" w:cs="Arial"/>
                <w:b/>
                <w:bCs/>
                <w:caps/>
                <w:sz w:val="22"/>
                <w:szCs w:val="22"/>
              </w:rPr>
            </w:pPr>
            <w:r>
              <w:rPr>
                <w:rFonts w:eastAsia="Times New Roman" w:cs="Arial"/>
                <w:b/>
                <w:bCs/>
                <w:caps/>
                <w:sz w:val="22"/>
                <w:szCs w:val="22"/>
              </w:rPr>
              <w:t>Fecha  IniciAL</w:t>
            </w:r>
          </w:p>
        </w:tc>
        <w:tc>
          <w:tcPr>
            <w:tcW w:w="556" w:type="pct"/>
            <w:shd w:val="clear" w:color="auto" w:fill="8EAADB" w:themeFill="accent5" w:themeFillTint="99"/>
            <w:noWrap/>
            <w:vAlign w:val="center"/>
          </w:tcPr>
          <w:p w14:paraId="569AEEF1" w14:textId="77777777" w:rsidR="00EC59A8" w:rsidRPr="00CF5A8D" w:rsidRDefault="00EC59A8" w:rsidP="00024202">
            <w:pPr>
              <w:spacing w:after="0"/>
              <w:jc w:val="center"/>
              <w:rPr>
                <w:rFonts w:eastAsia="Times New Roman" w:cs="Arial"/>
                <w:b/>
                <w:bCs/>
                <w:caps/>
                <w:sz w:val="22"/>
                <w:szCs w:val="22"/>
              </w:rPr>
            </w:pPr>
            <w:r w:rsidRPr="00CF5A8D">
              <w:rPr>
                <w:rFonts w:eastAsia="Times New Roman" w:cs="Arial"/>
                <w:b/>
                <w:bCs/>
                <w:caps/>
                <w:sz w:val="22"/>
                <w:szCs w:val="22"/>
              </w:rPr>
              <w:t>Fecha Final</w:t>
            </w:r>
          </w:p>
        </w:tc>
        <w:tc>
          <w:tcPr>
            <w:tcW w:w="738" w:type="pct"/>
            <w:shd w:val="clear" w:color="auto" w:fill="8EAADB" w:themeFill="accent5" w:themeFillTint="99"/>
            <w:vAlign w:val="center"/>
          </w:tcPr>
          <w:p w14:paraId="10CD72CA" w14:textId="77777777" w:rsidR="00EC59A8" w:rsidRPr="00CF5A8D" w:rsidRDefault="00EC59A8" w:rsidP="00024202">
            <w:pPr>
              <w:spacing w:after="0"/>
              <w:jc w:val="center"/>
              <w:rPr>
                <w:rFonts w:eastAsia="Times New Roman" w:cs="Arial"/>
                <w:b/>
                <w:bCs/>
                <w:caps/>
                <w:sz w:val="22"/>
                <w:szCs w:val="22"/>
              </w:rPr>
            </w:pPr>
            <w:r w:rsidRPr="00CF5A8D">
              <w:rPr>
                <w:rFonts w:eastAsia="Times New Roman" w:cs="Arial"/>
                <w:b/>
                <w:bCs/>
                <w:caps/>
                <w:sz w:val="22"/>
                <w:szCs w:val="22"/>
              </w:rPr>
              <w:t>Entregables</w:t>
            </w:r>
          </w:p>
        </w:tc>
        <w:tc>
          <w:tcPr>
            <w:tcW w:w="1650" w:type="pct"/>
            <w:shd w:val="clear" w:color="auto" w:fill="8EAADB" w:themeFill="accent5" w:themeFillTint="99"/>
            <w:vAlign w:val="center"/>
          </w:tcPr>
          <w:p w14:paraId="34B95DB1" w14:textId="77777777" w:rsidR="00EC59A8" w:rsidRPr="00CF5A8D" w:rsidRDefault="00EC59A8" w:rsidP="00024202">
            <w:pPr>
              <w:spacing w:after="0"/>
              <w:jc w:val="center"/>
              <w:rPr>
                <w:rFonts w:eastAsia="Times New Roman" w:cs="Arial"/>
                <w:b/>
                <w:bCs/>
                <w:caps/>
                <w:sz w:val="22"/>
                <w:szCs w:val="22"/>
              </w:rPr>
            </w:pPr>
            <w:r w:rsidRPr="00CF5A8D">
              <w:rPr>
                <w:rFonts w:eastAsia="Times New Roman" w:cs="Arial"/>
                <w:b/>
                <w:bCs/>
                <w:caps/>
                <w:sz w:val="22"/>
                <w:szCs w:val="22"/>
              </w:rPr>
              <w:t>Observaciones</w:t>
            </w:r>
          </w:p>
        </w:tc>
      </w:tr>
      <w:tr w:rsidR="00CB4C7E" w:rsidRPr="00CF5A8D" w14:paraId="7A1E7819" w14:textId="77777777" w:rsidTr="0033793C">
        <w:trPr>
          <w:trHeight w:val="1166"/>
        </w:trPr>
        <w:tc>
          <w:tcPr>
            <w:tcW w:w="797" w:type="pct"/>
            <w:vAlign w:val="center"/>
            <w:hideMark/>
          </w:tcPr>
          <w:p w14:paraId="6E890D26" w14:textId="77777777" w:rsidR="00CB4C7E" w:rsidRPr="00CF5A8D" w:rsidRDefault="00CB4C7E" w:rsidP="00CB4C7E">
            <w:pPr>
              <w:spacing w:after="0"/>
              <w:rPr>
                <w:rFonts w:eastAsia="Times New Roman" w:cs="Arial"/>
                <w:sz w:val="22"/>
                <w:szCs w:val="22"/>
              </w:rPr>
            </w:pPr>
            <w:r w:rsidRPr="00CF5A8D">
              <w:rPr>
                <w:rFonts w:eastAsia="Times New Roman" w:cs="Arial"/>
                <w:sz w:val="22"/>
                <w:szCs w:val="22"/>
              </w:rPr>
              <w:t>Recolección de información institucional</w:t>
            </w:r>
          </w:p>
        </w:tc>
        <w:tc>
          <w:tcPr>
            <w:tcW w:w="744" w:type="pct"/>
            <w:vAlign w:val="center"/>
            <w:hideMark/>
          </w:tcPr>
          <w:p w14:paraId="1ACA6BE9" w14:textId="02F9E7AE" w:rsidR="00CB4C7E" w:rsidRPr="00CF5A8D" w:rsidRDefault="00CB4C7E" w:rsidP="00CB4C7E">
            <w:pPr>
              <w:spacing w:after="0"/>
              <w:rPr>
                <w:rFonts w:cs="Arial"/>
                <w:sz w:val="22"/>
                <w:szCs w:val="22"/>
              </w:rPr>
            </w:pPr>
            <w:r w:rsidRPr="00CF5A8D">
              <w:rPr>
                <w:rFonts w:eastAsia="Times New Roman" w:cs="Arial"/>
                <w:sz w:val="22"/>
                <w:szCs w:val="22"/>
              </w:rPr>
              <w:t>Gestión Documental</w:t>
            </w:r>
          </w:p>
        </w:tc>
        <w:tc>
          <w:tcPr>
            <w:tcW w:w="515" w:type="pct"/>
            <w:noWrap/>
            <w:vAlign w:val="center"/>
          </w:tcPr>
          <w:p w14:paraId="629A7BEB" w14:textId="1D1E2ACF" w:rsidR="00CB4C7E" w:rsidRPr="00240DBC" w:rsidRDefault="00CB4C7E" w:rsidP="00CB4C7E">
            <w:pPr>
              <w:spacing w:after="0"/>
              <w:jc w:val="center"/>
              <w:rPr>
                <w:rFonts w:eastAsia="Times New Roman" w:cs="Arial"/>
                <w:sz w:val="22"/>
                <w:szCs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56" w:type="pct"/>
            <w:noWrap/>
            <w:vAlign w:val="center"/>
          </w:tcPr>
          <w:p w14:paraId="5B90E200" w14:textId="6F62AC82" w:rsidR="00CB4C7E" w:rsidRPr="00240DBC" w:rsidRDefault="00CB4C7E" w:rsidP="00CB4C7E">
            <w:pPr>
              <w:spacing w:after="0"/>
              <w:jc w:val="center"/>
              <w:rPr>
                <w:rFonts w:eastAsia="Times New Roman" w:cs="Arial"/>
                <w:sz w:val="22"/>
                <w:szCs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38" w:type="pct"/>
            <w:vAlign w:val="center"/>
            <w:hideMark/>
          </w:tcPr>
          <w:p w14:paraId="603B0EF6" w14:textId="3CA37688" w:rsidR="00CB4C7E" w:rsidRPr="00CF5A8D" w:rsidRDefault="00CB4C7E" w:rsidP="00CB4C7E">
            <w:pPr>
              <w:spacing w:after="0"/>
              <w:rPr>
                <w:rFonts w:eastAsia="Times New Roman" w:cs="Arial"/>
                <w:sz w:val="22"/>
                <w:szCs w:val="22"/>
              </w:rPr>
            </w:pPr>
          </w:p>
        </w:tc>
        <w:tc>
          <w:tcPr>
            <w:tcW w:w="1650" w:type="pct"/>
            <w:vAlign w:val="center"/>
            <w:hideMark/>
          </w:tcPr>
          <w:p w14:paraId="54B9E1F6" w14:textId="3F64421B" w:rsidR="00CB4C7E" w:rsidRPr="00CF5A8D" w:rsidRDefault="00CB4C7E" w:rsidP="00CB4C7E">
            <w:pPr>
              <w:spacing w:after="0"/>
              <w:rPr>
                <w:rFonts w:eastAsia="Times New Roman" w:cs="Arial"/>
                <w:sz w:val="22"/>
                <w:szCs w:val="22"/>
              </w:rPr>
            </w:pPr>
            <w:r w:rsidRPr="00CF5A8D">
              <w:rPr>
                <w:rFonts w:eastAsia="Times New Roman" w:cs="Arial"/>
                <w:sz w:val="22"/>
                <w:szCs w:val="22"/>
              </w:rPr>
              <w:t>Se deberá contar con el Manual de Funciones, Procesos y Procedimientos y Organigrama actualizado d</w:t>
            </w:r>
            <w:r>
              <w:rPr>
                <w:rFonts w:eastAsia="Times New Roman" w:cs="Arial"/>
                <w:sz w:val="22"/>
                <w:szCs w:val="22"/>
              </w:rPr>
              <w:t>e La Promotora de Eventos y Turismo</w:t>
            </w:r>
          </w:p>
        </w:tc>
      </w:tr>
      <w:tr w:rsidR="00CB4C7E" w:rsidRPr="00CF5A8D" w14:paraId="0EF561B9" w14:textId="77777777" w:rsidTr="0033793C">
        <w:trPr>
          <w:trHeight w:val="1409"/>
        </w:trPr>
        <w:tc>
          <w:tcPr>
            <w:tcW w:w="797" w:type="pct"/>
            <w:vAlign w:val="center"/>
            <w:hideMark/>
          </w:tcPr>
          <w:p w14:paraId="7DF26033" w14:textId="77777777" w:rsidR="00CB4C7E" w:rsidRPr="00CF5A8D" w:rsidRDefault="00CB4C7E" w:rsidP="00CB4C7E">
            <w:pPr>
              <w:spacing w:after="0"/>
              <w:rPr>
                <w:rFonts w:eastAsia="Times New Roman" w:cs="Arial"/>
                <w:sz w:val="22"/>
                <w:szCs w:val="22"/>
              </w:rPr>
            </w:pPr>
            <w:r w:rsidRPr="00CF5A8D">
              <w:rPr>
                <w:rFonts w:eastAsia="Times New Roman" w:cs="Arial"/>
                <w:sz w:val="22"/>
                <w:szCs w:val="22"/>
              </w:rPr>
              <w:t>Revisión de Manual de Funciones Procesos y Procedimientos</w:t>
            </w:r>
          </w:p>
        </w:tc>
        <w:tc>
          <w:tcPr>
            <w:tcW w:w="744" w:type="pct"/>
            <w:vAlign w:val="center"/>
            <w:hideMark/>
          </w:tcPr>
          <w:p w14:paraId="56616DF3" w14:textId="69AD0FBD" w:rsidR="00CB4C7E" w:rsidRPr="00CF5A8D" w:rsidRDefault="00CB4C7E" w:rsidP="00CB4C7E">
            <w:pPr>
              <w:spacing w:after="0"/>
              <w:rPr>
                <w:rFonts w:cs="Arial"/>
                <w:sz w:val="22"/>
                <w:szCs w:val="22"/>
              </w:rPr>
            </w:pPr>
            <w:r w:rsidRPr="00CF5A8D">
              <w:rPr>
                <w:rFonts w:eastAsia="Times New Roman" w:cs="Arial"/>
                <w:sz w:val="22"/>
                <w:szCs w:val="22"/>
              </w:rPr>
              <w:t>Gestión Documental</w:t>
            </w:r>
          </w:p>
        </w:tc>
        <w:tc>
          <w:tcPr>
            <w:tcW w:w="515" w:type="pct"/>
            <w:noWrap/>
            <w:vAlign w:val="center"/>
          </w:tcPr>
          <w:p w14:paraId="72C3F2FE" w14:textId="67A9FF43" w:rsidR="00CB4C7E" w:rsidRPr="00240DBC" w:rsidRDefault="00CB4C7E" w:rsidP="00CB4C7E">
            <w:pPr>
              <w:spacing w:after="0"/>
              <w:jc w:val="center"/>
              <w:rPr>
                <w:rFonts w:eastAsia="Times New Roman" w:cs="Arial"/>
                <w:sz w:val="22"/>
                <w:szCs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56" w:type="pct"/>
            <w:noWrap/>
            <w:vAlign w:val="center"/>
          </w:tcPr>
          <w:p w14:paraId="624DF3CE" w14:textId="037F2D45" w:rsidR="00CB4C7E" w:rsidRPr="00240DBC" w:rsidRDefault="00CB4C7E" w:rsidP="00CB4C7E">
            <w:pPr>
              <w:spacing w:after="0"/>
              <w:jc w:val="center"/>
              <w:rPr>
                <w:rFonts w:eastAsia="Times New Roman" w:cs="Arial"/>
                <w:sz w:val="22"/>
                <w:szCs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38" w:type="pct"/>
            <w:vAlign w:val="center"/>
            <w:hideMark/>
          </w:tcPr>
          <w:p w14:paraId="638F17A6" w14:textId="6607229C" w:rsidR="00CB4C7E" w:rsidRPr="00CF5A8D" w:rsidRDefault="00CB4C7E" w:rsidP="00CB4C7E">
            <w:pPr>
              <w:spacing w:after="0"/>
              <w:rPr>
                <w:rFonts w:eastAsia="Times New Roman" w:cs="Arial"/>
                <w:sz w:val="22"/>
                <w:szCs w:val="22"/>
              </w:rPr>
            </w:pPr>
          </w:p>
        </w:tc>
        <w:tc>
          <w:tcPr>
            <w:tcW w:w="1650" w:type="pct"/>
            <w:vAlign w:val="center"/>
            <w:hideMark/>
          </w:tcPr>
          <w:p w14:paraId="038B3824" w14:textId="2C6BE298" w:rsidR="00CB4C7E" w:rsidRPr="00CF5A8D" w:rsidRDefault="00CB4C7E" w:rsidP="00CB4C7E">
            <w:pPr>
              <w:spacing w:after="0"/>
              <w:rPr>
                <w:rFonts w:eastAsia="Times New Roman" w:cs="Arial"/>
                <w:sz w:val="22"/>
                <w:szCs w:val="22"/>
              </w:rPr>
            </w:pPr>
            <w:r w:rsidRPr="00CF5A8D">
              <w:rPr>
                <w:rFonts w:eastAsia="Times New Roman" w:cs="Arial"/>
                <w:sz w:val="22"/>
                <w:szCs w:val="22"/>
              </w:rPr>
              <w:t xml:space="preserve">Se realiza una lectura del Manual de Funciones Procesos y Procedimientos; para la identificación de las Unidades y Tipos Documentales que son misiones para </w:t>
            </w:r>
            <w:r>
              <w:rPr>
                <w:rFonts w:eastAsia="Times New Roman" w:cs="Arial"/>
                <w:sz w:val="22"/>
                <w:szCs w:val="22"/>
              </w:rPr>
              <w:t>la Promotora</w:t>
            </w:r>
            <w:r w:rsidRPr="00CF5A8D">
              <w:rPr>
                <w:rFonts w:eastAsia="Times New Roman" w:cs="Arial"/>
                <w:sz w:val="22"/>
                <w:szCs w:val="22"/>
              </w:rPr>
              <w:t xml:space="preserve"> y particularmente para el área.</w:t>
            </w:r>
          </w:p>
        </w:tc>
      </w:tr>
      <w:tr w:rsidR="00CB4C7E" w:rsidRPr="00CF5A8D" w14:paraId="4F4F53A6" w14:textId="77777777" w:rsidTr="0033793C">
        <w:trPr>
          <w:trHeight w:val="1402"/>
        </w:trPr>
        <w:tc>
          <w:tcPr>
            <w:tcW w:w="797" w:type="pct"/>
            <w:vAlign w:val="center"/>
            <w:hideMark/>
          </w:tcPr>
          <w:p w14:paraId="76B2A2DC" w14:textId="77777777" w:rsidR="00CB4C7E" w:rsidRPr="00CF5A8D" w:rsidRDefault="00CB4C7E" w:rsidP="00CB4C7E">
            <w:pPr>
              <w:spacing w:after="0"/>
              <w:rPr>
                <w:rFonts w:eastAsia="Times New Roman" w:cs="Arial"/>
                <w:sz w:val="22"/>
                <w:szCs w:val="22"/>
              </w:rPr>
            </w:pPr>
            <w:r w:rsidRPr="00CF5A8D">
              <w:rPr>
                <w:rFonts w:eastAsia="Times New Roman" w:cs="Arial"/>
                <w:sz w:val="22"/>
                <w:szCs w:val="22"/>
              </w:rPr>
              <w:t>Elaboración de Encuestas</w:t>
            </w:r>
          </w:p>
        </w:tc>
        <w:tc>
          <w:tcPr>
            <w:tcW w:w="744" w:type="pct"/>
            <w:vAlign w:val="center"/>
            <w:hideMark/>
          </w:tcPr>
          <w:p w14:paraId="3E1EDC04" w14:textId="04E9B3A8" w:rsidR="00CB4C7E" w:rsidRPr="00CF5A8D" w:rsidRDefault="00CB4C7E" w:rsidP="00CB4C7E">
            <w:pPr>
              <w:spacing w:after="0"/>
              <w:rPr>
                <w:rFonts w:cs="Arial"/>
                <w:sz w:val="22"/>
                <w:szCs w:val="22"/>
              </w:rPr>
            </w:pPr>
            <w:r w:rsidRPr="00CF5A8D">
              <w:rPr>
                <w:rFonts w:eastAsia="Times New Roman" w:cs="Arial"/>
                <w:sz w:val="22"/>
                <w:szCs w:val="22"/>
              </w:rPr>
              <w:t>Gestión Documental</w:t>
            </w:r>
          </w:p>
        </w:tc>
        <w:tc>
          <w:tcPr>
            <w:tcW w:w="515" w:type="pct"/>
            <w:noWrap/>
            <w:vAlign w:val="center"/>
          </w:tcPr>
          <w:p w14:paraId="40EB564D" w14:textId="1254F116" w:rsidR="00CB4C7E" w:rsidRPr="00240DBC" w:rsidRDefault="00CB4C7E" w:rsidP="00CB4C7E">
            <w:pPr>
              <w:spacing w:after="0"/>
              <w:jc w:val="center"/>
              <w:rPr>
                <w:rFonts w:eastAsia="Times New Roman" w:cs="Arial"/>
                <w:sz w:val="22"/>
                <w:szCs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56" w:type="pct"/>
            <w:noWrap/>
            <w:vAlign w:val="center"/>
          </w:tcPr>
          <w:p w14:paraId="1F5AA170" w14:textId="3C748617" w:rsidR="00CB4C7E" w:rsidRPr="00240DBC" w:rsidRDefault="00CB4C7E" w:rsidP="00CB4C7E">
            <w:pPr>
              <w:spacing w:after="0"/>
              <w:jc w:val="center"/>
              <w:rPr>
                <w:rFonts w:eastAsia="Times New Roman" w:cs="Arial"/>
                <w:sz w:val="22"/>
                <w:szCs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38" w:type="pct"/>
            <w:vAlign w:val="center"/>
            <w:hideMark/>
          </w:tcPr>
          <w:p w14:paraId="72F01AE1" w14:textId="77777777" w:rsidR="00CB4C7E" w:rsidRPr="00CF5A8D" w:rsidRDefault="00CB4C7E" w:rsidP="00CB4C7E">
            <w:pPr>
              <w:spacing w:after="0"/>
              <w:rPr>
                <w:rFonts w:eastAsia="Times New Roman" w:cs="Arial"/>
                <w:sz w:val="22"/>
                <w:szCs w:val="22"/>
              </w:rPr>
            </w:pPr>
            <w:r w:rsidRPr="00CF5A8D">
              <w:rPr>
                <w:rFonts w:eastAsia="Times New Roman" w:cs="Arial"/>
                <w:sz w:val="22"/>
                <w:szCs w:val="22"/>
              </w:rPr>
              <w:t>Encuestas de Unidades Documentales</w:t>
            </w:r>
          </w:p>
        </w:tc>
        <w:tc>
          <w:tcPr>
            <w:tcW w:w="1650" w:type="pct"/>
            <w:vAlign w:val="center"/>
            <w:hideMark/>
          </w:tcPr>
          <w:p w14:paraId="004417BD" w14:textId="77396731" w:rsidR="00CB4C7E" w:rsidRPr="00CF5A8D" w:rsidRDefault="00CB4C7E" w:rsidP="00CB4C7E">
            <w:pPr>
              <w:spacing w:after="0"/>
              <w:rPr>
                <w:rFonts w:eastAsia="Times New Roman" w:cs="Arial"/>
                <w:sz w:val="22"/>
                <w:szCs w:val="22"/>
              </w:rPr>
            </w:pPr>
            <w:r w:rsidRPr="00CF5A8D">
              <w:rPr>
                <w:rFonts w:eastAsia="Times New Roman" w:cs="Arial"/>
                <w:sz w:val="22"/>
                <w:szCs w:val="22"/>
              </w:rPr>
              <w:t xml:space="preserve">Se realizará dos encuestas diarias a cada una de las Oficinas </w:t>
            </w:r>
            <w:r>
              <w:rPr>
                <w:rFonts w:eastAsia="Times New Roman" w:cs="Arial"/>
                <w:sz w:val="22"/>
                <w:szCs w:val="22"/>
              </w:rPr>
              <w:t>de la Promotora</w:t>
            </w:r>
            <w:r w:rsidRPr="00CF5A8D">
              <w:rPr>
                <w:rFonts w:eastAsia="Times New Roman" w:cs="Arial"/>
                <w:sz w:val="22"/>
                <w:szCs w:val="22"/>
              </w:rPr>
              <w:t>, para identificar las Unidades Documentales que se extrajeron de la revisión del Manual de Funciones Procesos y Procedimientos.</w:t>
            </w:r>
          </w:p>
        </w:tc>
      </w:tr>
      <w:tr w:rsidR="00CB4C7E" w:rsidRPr="00CF5A8D" w14:paraId="0C998A29" w14:textId="77777777" w:rsidTr="00024202">
        <w:trPr>
          <w:trHeight w:val="20"/>
        </w:trPr>
        <w:tc>
          <w:tcPr>
            <w:tcW w:w="797" w:type="pct"/>
            <w:vAlign w:val="center"/>
            <w:hideMark/>
          </w:tcPr>
          <w:p w14:paraId="3148E4AB" w14:textId="77777777" w:rsidR="00CB4C7E" w:rsidRPr="00CF5A8D" w:rsidRDefault="00CB4C7E" w:rsidP="00CB4C7E">
            <w:pPr>
              <w:spacing w:after="0"/>
              <w:rPr>
                <w:rFonts w:eastAsia="Times New Roman" w:cs="Arial"/>
                <w:sz w:val="22"/>
                <w:szCs w:val="22"/>
              </w:rPr>
            </w:pPr>
            <w:r w:rsidRPr="00CF5A8D">
              <w:rPr>
                <w:rFonts w:eastAsia="Times New Roman" w:cs="Arial"/>
                <w:sz w:val="22"/>
                <w:szCs w:val="22"/>
              </w:rPr>
              <w:t xml:space="preserve">Levantamiento de Series Subseries y Tipos </w:t>
            </w:r>
            <w:r w:rsidRPr="00CF5A8D">
              <w:rPr>
                <w:rFonts w:eastAsia="Times New Roman" w:cs="Arial"/>
                <w:sz w:val="22"/>
                <w:szCs w:val="22"/>
              </w:rPr>
              <w:lastRenderedPageBreak/>
              <w:t>Documentales, Asignación de tiempos de retención y disposición definitiva.</w:t>
            </w:r>
          </w:p>
        </w:tc>
        <w:tc>
          <w:tcPr>
            <w:tcW w:w="744" w:type="pct"/>
            <w:vAlign w:val="center"/>
            <w:hideMark/>
          </w:tcPr>
          <w:p w14:paraId="5479426C" w14:textId="0956F170" w:rsidR="00CB4C7E" w:rsidRPr="00CF5A8D" w:rsidRDefault="00CB4C7E" w:rsidP="00CB4C7E">
            <w:pPr>
              <w:spacing w:after="0"/>
              <w:rPr>
                <w:rFonts w:cs="Arial"/>
                <w:sz w:val="22"/>
                <w:szCs w:val="22"/>
              </w:rPr>
            </w:pPr>
            <w:r w:rsidRPr="00CF5A8D">
              <w:rPr>
                <w:rFonts w:eastAsia="Times New Roman" w:cs="Arial"/>
                <w:sz w:val="22"/>
                <w:szCs w:val="22"/>
              </w:rPr>
              <w:lastRenderedPageBreak/>
              <w:t>Gestión Documental</w:t>
            </w:r>
          </w:p>
        </w:tc>
        <w:tc>
          <w:tcPr>
            <w:tcW w:w="515" w:type="pct"/>
            <w:vAlign w:val="center"/>
          </w:tcPr>
          <w:p w14:paraId="4AF5FBF4" w14:textId="525FF118" w:rsidR="00CB4C7E" w:rsidRPr="00240DBC" w:rsidRDefault="00CB4C7E" w:rsidP="00CB4C7E">
            <w:pPr>
              <w:spacing w:after="0"/>
              <w:jc w:val="center"/>
              <w:rPr>
                <w:rFonts w:eastAsia="Times New Roman" w:cs="Arial"/>
                <w:sz w:val="22"/>
                <w:szCs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56" w:type="pct"/>
            <w:vAlign w:val="center"/>
          </w:tcPr>
          <w:p w14:paraId="59CFADDC" w14:textId="361A36A7" w:rsidR="00CB4C7E" w:rsidRPr="00240DBC" w:rsidRDefault="00CB4C7E" w:rsidP="00CB4C7E">
            <w:pPr>
              <w:spacing w:after="0"/>
              <w:jc w:val="center"/>
              <w:rPr>
                <w:rFonts w:eastAsia="Times New Roman" w:cs="Arial"/>
                <w:sz w:val="22"/>
                <w:szCs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38" w:type="pct"/>
            <w:vAlign w:val="center"/>
            <w:hideMark/>
          </w:tcPr>
          <w:p w14:paraId="0F4DB22F" w14:textId="77777777" w:rsidR="00CB4C7E" w:rsidRPr="00CF5A8D" w:rsidRDefault="00CB4C7E" w:rsidP="00CB4C7E">
            <w:pPr>
              <w:spacing w:after="0"/>
              <w:rPr>
                <w:rFonts w:eastAsia="Times New Roman" w:cs="Arial"/>
                <w:sz w:val="22"/>
                <w:szCs w:val="22"/>
              </w:rPr>
            </w:pPr>
            <w:r w:rsidRPr="00CF5A8D">
              <w:rPr>
                <w:rFonts w:eastAsia="Times New Roman" w:cs="Arial"/>
                <w:sz w:val="22"/>
                <w:szCs w:val="22"/>
              </w:rPr>
              <w:t xml:space="preserve">Borrador de Series Subseries </w:t>
            </w:r>
            <w:r w:rsidRPr="00CF5A8D">
              <w:rPr>
                <w:rFonts w:eastAsia="Times New Roman" w:cs="Arial"/>
                <w:sz w:val="22"/>
                <w:szCs w:val="22"/>
              </w:rPr>
              <w:lastRenderedPageBreak/>
              <w:t>y Tipos Documentales</w:t>
            </w:r>
          </w:p>
        </w:tc>
        <w:tc>
          <w:tcPr>
            <w:tcW w:w="1650" w:type="pct"/>
            <w:vAlign w:val="center"/>
            <w:hideMark/>
          </w:tcPr>
          <w:p w14:paraId="32B95FB6" w14:textId="77777777" w:rsidR="00CB4C7E" w:rsidRPr="00CF5A8D" w:rsidRDefault="00CB4C7E" w:rsidP="00CB4C7E">
            <w:pPr>
              <w:spacing w:after="0"/>
              <w:rPr>
                <w:rFonts w:eastAsia="Times New Roman" w:cs="Arial"/>
                <w:sz w:val="22"/>
                <w:szCs w:val="22"/>
              </w:rPr>
            </w:pPr>
            <w:r w:rsidRPr="00CF5A8D">
              <w:rPr>
                <w:rFonts w:eastAsia="Times New Roman" w:cs="Arial"/>
                <w:sz w:val="22"/>
                <w:szCs w:val="22"/>
              </w:rPr>
              <w:lastRenderedPageBreak/>
              <w:t xml:space="preserve">Con base en las Unidades Documentales detectadas, se proyectarán las series y subseries correspondientes de cada área. </w:t>
            </w:r>
            <w:r w:rsidRPr="00CF5A8D">
              <w:rPr>
                <w:rFonts w:eastAsia="Times New Roman" w:cs="Arial"/>
                <w:sz w:val="22"/>
                <w:szCs w:val="22"/>
              </w:rPr>
              <w:lastRenderedPageBreak/>
              <w:t>Los tiempos de retención basados en disposiciones legales, frecuencia de consulta, etc., y finalmente se sugerirán acciones definitivas para la disposición final de las Unidades Documentales.</w:t>
            </w:r>
          </w:p>
        </w:tc>
      </w:tr>
      <w:tr w:rsidR="00CB4C7E" w:rsidRPr="00CF5A8D" w14:paraId="06A34FA4" w14:textId="77777777" w:rsidTr="0033793C">
        <w:trPr>
          <w:trHeight w:val="1133"/>
        </w:trPr>
        <w:tc>
          <w:tcPr>
            <w:tcW w:w="797" w:type="pct"/>
            <w:vAlign w:val="center"/>
            <w:hideMark/>
          </w:tcPr>
          <w:p w14:paraId="7955ED7B" w14:textId="3AC7A765" w:rsidR="00CB4C7E" w:rsidRPr="00CF5A8D" w:rsidRDefault="00CB4C7E" w:rsidP="00CB4C7E">
            <w:pPr>
              <w:spacing w:after="0"/>
              <w:rPr>
                <w:rFonts w:eastAsia="Times New Roman" w:cs="Arial"/>
                <w:sz w:val="22"/>
                <w:szCs w:val="22"/>
              </w:rPr>
            </w:pPr>
            <w:r w:rsidRPr="00CF5A8D">
              <w:rPr>
                <w:rFonts w:eastAsia="Times New Roman" w:cs="Arial"/>
                <w:sz w:val="22"/>
                <w:szCs w:val="22"/>
              </w:rPr>
              <w:lastRenderedPageBreak/>
              <w:t>Elaboración del Cuadro de Clasificación Documental</w:t>
            </w:r>
          </w:p>
        </w:tc>
        <w:tc>
          <w:tcPr>
            <w:tcW w:w="744" w:type="pct"/>
            <w:vAlign w:val="center"/>
            <w:hideMark/>
          </w:tcPr>
          <w:p w14:paraId="7084766D" w14:textId="272DFB48" w:rsidR="00CB4C7E" w:rsidRPr="00CF5A8D" w:rsidRDefault="00CB4C7E" w:rsidP="00CB4C7E">
            <w:pPr>
              <w:spacing w:after="0"/>
              <w:rPr>
                <w:rFonts w:cs="Arial"/>
                <w:sz w:val="22"/>
                <w:szCs w:val="22"/>
              </w:rPr>
            </w:pPr>
            <w:r w:rsidRPr="00CF5A8D">
              <w:rPr>
                <w:rFonts w:eastAsia="Times New Roman" w:cs="Arial"/>
                <w:sz w:val="22"/>
                <w:szCs w:val="22"/>
              </w:rPr>
              <w:t>Gestión Documental</w:t>
            </w:r>
          </w:p>
        </w:tc>
        <w:tc>
          <w:tcPr>
            <w:tcW w:w="515" w:type="pct"/>
            <w:vAlign w:val="center"/>
          </w:tcPr>
          <w:p w14:paraId="24C01F6C" w14:textId="32817656" w:rsidR="00CB4C7E" w:rsidRPr="00240DBC" w:rsidRDefault="00CB4C7E" w:rsidP="00CB4C7E">
            <w:pPr>
              <w:spacing w:after="0"/>
              <w:jc w:val="center"/>
              <w:rPr>
                <w:rFonts w:eastAsia="Times New Roman" w:cs="Arial"/>
                <w:sz w:val="22"/>
                <w:szCs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56" w:type="pct"/>
            <w:vAlign w:val="center"/>
          </w:tcPr>
          <w:p w14:paraId="79823465" w14:textId="07E86C96" w:rsidR="00CB4C7E" w:rsidRPr="00240DBC" w:rsidRDefault="00CB4C7E" w:rsidP="00CB4C7E">
            <w:pPr>
              <w:spacing w:after="0"/>
              <w:jc w:val="center"/>
              <w:rPr>
                <w:rFonts w:eastAsia="Times New Roman" w:cs="Arial"/>
                <w:sz w:val="22"/>
                <w:szCs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38" w:type="pct"/>
            <w:vAlign w:val="center"/>
            <w:hideMark/>
          </w:tcPr>
          <w:p w14:paraId="1320EF72" w14:textId="186D96AD" w:rsidR="00CB4C7E" w:rsidRPr="00CF5A8D" w:rsidRDefault="00CB4C7E" w:rsidP="00CB4C7E">
            <w:pPr>
              <w:spacing w:after="0"/>
              <w:rPr>
                <w:rFonts w:eastAsia="Times New Roman" w:cs="Arial"/>
                <w:sz w:val="22"/>
                <w:szCs w:val="22"/>
              </w:rPr>
            </w:pPr>
            <w:r w:rsidRPr="00CF5A8D">
              <w:rPr>
                <w:rFonts w:eastAsia="Times New Roman" w:cs="Arial"/>
                <w:sz w:val="22"/>
                <w:szCs w:val="22"/>
              </w:rPr>
              <w:t>Cuadro de Clasificación Documental</w:t>
            </w:r>
          </w:p>
        </w:tc>
        <w:tc>
          <w:tcPr>
            <w:tcW w:w="1650" w:type="pct"/>
            <w:vAlign w:val="center"/>
            <w:hideMark/>
          </w:tcPr>
          <w:p w14:paraId="718E997D" w14:textId="4530623D" w:rsidR="00CB4C7E" w:rsidRPr="00CF5A8D" w:rsidRDefault="00CB4C7E" w:rsidP="00CB4C7E">
            <w:pPr>
              <w:spacing w:after="0"/>
              <w:rPr>
                <w:rFonts w:eastAsia="Times New Roman" w:cs="Arial"/>
                <w:sz w:val="22"/>
                <w:szCs w:val="22"/>
              </w:rPr>
            </w:pPr>
            <w:r w:rsidRPr="00CF5A8D">
              <w:rPr>
                <w:rFonts w:eastAsia="Times New Roman" w:cs="Arial"/>
                <w:sz w:val="22"/>
                <w:szCs w:val="22"/>
              </w:rPr>
              <w:t>Se realizará la unificación de todas las series y subseries de la Entidad, y llevarlo al Cuadro de Clasificación para su respectiva codificación.</w:t>
            </w:r>
          </w:p>
        </w:tc>
      </w:tr>
      <w:tr w:rsidR="00CB4C7E" w:rsidRPr="00CF5A8D" w14:paraId="6513F5BE" w14:textId="77777777" w:rsidTr="0033793C">
        <w:trPr>
          <w:trHeight w:val="2240"/>
        </w:trPr>
        <w:tc>
          <w:tcPr>
            <w:tcW w:w="797" w:type="pct"/>
            <w:vAlign w:val="center"/>
            <w:hideMark/>
          </w:tcPr>
          <w:p w14:paraId="42330A8A" w14:textId="3F3A1B2D" w:rsidR="00CB4C7E" w:rsidRPr="00CF5A8D" w:rsidRDefault="00CB4C7E" w:rsidP="00CB4C7E">
            <w:pPr>
              <w:spacing w:after="0"/>
              <w:rPr>
                <w:rFonts w:eastAsia="Times New Roman" w:cs="Arial"/>
                <w:sz w:val="22"/>
                <w:szCs w:val="22"/>
              </w:rPr>
            </w:pPr>
            <w:r w:rsidRPr="00CF5A8D">
              <w:rPr>
                <w:rFonts w:eastAsia="Times New Roman" w:cs="Arial"/>
                <w:sz w:val="22"/>
                <w:szCs w:val="22"/>
              </w:rPr>
              <w:t>Validación de las Tablas de Retención Documental</w:t>
            </w:r>
          </w:p>
        </w:tc>
        <w:tc>
          <w:tcPr>
            <w:tcW w:w="744" w:type="pct"/>
            <w:vAlign w:val="center"/>
            <w:hideMark/>
          </w:tcPr>
          <w:p w14:paraId="3B28204F" w14:textId="69E3D1AD" w:rsidR="00CB4C7E" w:rsidRPr="00CF5A8D" w:rsidRDefault="00CB4C7E" w:rsidP="00CB4C7E">
            <w:pPr>
              <w:spacing w:after="0"/>
              <w:rPr>
                <w:rFonts w:cs="Arial"/>
                <w:sz w:val="22"/>
                <w:szCs w:val="22"/>
              </w:rPr>
            </w:pPr>
            <w:r w:rsidRPr="00CF5A8D">
              <w:rPr>
                <w:rFonts w:eastAsia="Times New Roman" w:cs="Arial"/>
                <w:sz w:val="22"/>
                <w:szCs w:val="22"/>
              </w:rPr>
              <w:t>Gestión Documental</w:t>
            </w:r>
          </w:p>
        </w:tc>
        <w:tc>
          <w:tcPr>
            <w:tcW w:w="515" w:type="pct"/>
            <w:vAlign w:val="center"/>
          </w:tcPr>
          <w:p w14:paraId="0D6C37D1" w14:textId="0FA3EEFF" w:rsidR="00CB4C7E" w:rsidRPr="00240DBC" w:rsidRDefault="00CB4C7E" w:rsidP="00CB4C7E">
            <w:pPr>
              <w:spacing w:after="0"/>
              <w:jc w:val="center"/>
              <w:rPr>
                <w:rFonts w:eastAsia="Times New Roman" w:cs="Arial"/>
                <w:sz w:val="22"/>
                <w:szCs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56" w:type="pct"/>
            <w:vAlign w:val="center"/>
          </w:tcPr>
          <w:p w14:paraId="0BA5FA7C" w14:textId="6A989723" w:rsidR="00CB4C7E" w:rsidRPr="00240DBC" w:rsidRDefault="00CB4C7E" w:rsidP="00CB4C7E">
            <w:pPr>
              <w:spacing w:after="0"/>
              <w:jc w:val="center"/>
              <w:rPr>
                <w:rFonts w:eastAsia="Times New Roman" w:cs="Arial"/>
                <w:sz w:val="22"/>
                <w:szCs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38" w:type="pct"/>
            <w:vAlign w:val="center"/>
            <w:hideMark/>
          </w:tcPr>
          <w:p w14:paraId="79872B4E" w14:textId="77777777" w:rsidR="00CB4C7E" w:rsidRPr="00CF5A8D" w:rsidRDefault="00CB4C7E" w:rsidP="00CB4C7E">
            <w:pPr>
              <w:spacing w:after="0"/>
              <w:rPr>
                <w:rFonts w:eastAsia="Times New Roman" w:cs="Arial"/>
                <w:sz w:val="22"/>
                <w:szCs w:val="22"/>
              </w:rPr>
            </w:pPr>
            <w:r w:rsidRPr="00CF5A8D">
              <w:rPr>
                <w:rFonts w:eastAsia="Times New Roman" w:cs="Arial"/>
                <w:sz w:val="22"/>
                <w:szCs w:val="22"/>
              </w:rPr>
              <w:t>Tablas de Retención Documental</w:t>
            </w:r>
          </w:p>
        </w:tc>
        <w:tc>
          <w:tcPr>
            <w:tcW w:w="1650" w:type="pct"/>
            <w:vAlign w:val="center"/>
            <w:hideMark/>
          </w:tcPr>
          <w:p w14:paraId="51953B62" w14:textId="77777777" w:rsidR="00CB4C7E" w:rsidRPr="00CF5A8D" w:rsidRDefault="00CB4C7E" w:rsidP="00CB4C7E">
            <w:pPr>
              <w:spacing w:after="0"/>
              <w:rPr>
                <w:rFonts w:eastAsia="Times New Roman" w:cs="Arial"/>
                <w:sz w:val="22"/>
                <w:szCs w:val="22"/>
              </w:rPr>
            </w:pPr>
            <w:r w:rsidRPr="00CF5A8D">
              <w:rPr>
                <w:rFonts w:eastAsia="Times New Roman" w:cs="Arial"/>
                <w:sz w:val="22"/>
                <w:szCs w:val="22"/>
              </w:rPr>
              <w:t>Se presentará cada una de las Tablas al área que pertenece para que estas sean convalidadas con los funcionarios, con base en esta revisión se harán ajustes de forma, de tiempos, estructura y contenido en general, buscando contar con un instrumento consolidado y que refleje la realidad institucional.</w:t>
            </w:r>
          </w:p>
        </w:tc>
      </w:tr>
      <w:tr w:rsidR="00CB4C7E" w:rsidRPr="00CF5A8D" w14:paraId="31AC25A5" w14:textId="77777777" w:rsidTr="0033793C">
        <w:trPr>
          <w:trHeight w:val="1691"/>
        </w:trPr>
        <w:tc>
          <w:tcPr>
            <w:tcW w:w="797" w:type="pct"/>
            <w:vAlign w:val="center"/>
            <w:hideMark/>
          </w:tcPr>
          <w:p w14:paraId="49C75D61" w14:textId="77777777" w:rsidR="00CB4C7E" w:rsidRPr="00CF5A8D" w:rsidRDefault="00CB4C7E" w:rsidP="00CB4C7E">
            <w:pPr>
              <w:spacing w:after="0"/>
              <w:rPr>
                <w:rFonts w:eastAsia="Times New Roman" w:cs="Arial"/>
                <w:sz w:val="22"/>
                <w:szCs w:val="22"/>
              </w:rPr>
            </w:pPr>
            <w:r w:rsidRPr="00CF5A8D">
              <w:rPr>
                <w:rFonts w:eastAsia="Times New Roman" w:cs="Arial"/>
                <w:sz w:val="22"/>
                <w:szCs w:val="22"/>
              </w:rPr>
              <w:t>Presentación de las TRD al Comité para la Gestión y el Desempeño Institucional</w:t>
            </w:r>
          </w:p>
        </w:tc>
        <w:tc>
          <w:tcPr>
            <w:tcW w:w="744" w:type="pct"/>
            <w:vAlign w:val="center"/>
            <w:hideMark/>
          </w:tcPr>
          <w:p w14:paraId="00562689" w14:textId="01650F3B" w:rsidR="00CB4C7E" w:rsidRPr="00CF5A8D" w:rsidRDefault="00CB4C7E" w:rsidP="00CB4C7E">
            <w:pPr>
              <w:spacing w:after="0"/>
              <w:rPr>
                <w:rFonts w:eastAsia="Times New Roman" w:cs="Arial"/>
                <w:sz w:val="22"/>
                <w:szCs w:val="22"/>
              </w:rPr>
            </w:pPr>
            <w:r w:rsidRPr="00CF5A8D">
              <w:rPr>
                <w:rFonts w:eastAsia="Times New Roman" w:cs="Arial"/>
                <w:sz w:val="22"/>
                <w:szCs w:val="22"/>
              </w:rPr>
              <w:t>Gestión Documental</w:t>
            </w:r>
          </w:p>
        </w:tc>
        <w:tc>
          <w:tcPr>
            <w:tcW w:w="515" w:type="pct"/>
            <w:vAlign w:val="center"/>
          </w:tcPr>
          <w:p w14:paraId="04111683" w14:textId="26C16FE4" w:rsidR="00CB4C7E" w:rsidRPr="00240DBC" w:rsidRDefault="00CB4C7E" w:rsidP="00CB4C7E">
            <w:pPr>
              <w:spacing w:after="0"/>
              <w:jc w:val="center"/>
              <w:rPr>
                <w:rFonts w:eastAsia="Times New Roman" w:cs="Arial"/>
                <w:sz w:val="22"/>
                <w:szCs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56" w:type="pct"/>
            <w:vAlign w:val="center"/>
          </w:tcPr>
          <w:p w14:paraId="1E9950AC" w14:textId="02921936" w:rsidR="00CB4C7E" w:rsidRPr="00240DBC" w:rsidRDefault="00CB4C7E" w:rsidP="00CB4C7E">
            <w:pPr>
              <w:spacing w:after="0"/>
              <w:jc w:val="center"/>
              <w:rPr>
                <w:rFonts w:eastAsia="Times New Roman" w:cs="Arial"/>
                <w:sz w:val="22"/>
                <w:szCs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38" w:type="pct"/>
            <w:vAlign w:val="center"/>
            <w:hideMark/>
          </w:tcPr>
          <w:p w14:paraId="7AB8975B" w14:textId="77777777" w:rsidR="00CB4C7E" w:rsidRPr="00CF5A8D" w:rsidRDefault="00CB4C7E" w:rsidP="00CB4C7E">
            <w:pPr>
              <w:spacing w:after="0"/>
              <w:rPr>
                <w:rFonts w:eastAsia="Times New Roman" w:cs="Arial"/>
                <w:sz w:val="22"/>
                <w:szCs w:val="22"/>
              </w:rPr>
            </w:pPr>
            <w:r w:rsidRPr="00CF5A8D">
              <w:rPr>
                <w:rFonts w:eastAsia="Times New Roman" w:cs="Arial"/>
                <w:sz w:val="22"/>
                <w:szCs w:val="22"/>
              </w:rPr>
              <w:t>Acta de Aprobación de las Tablas de Retención Documental</w:t>
            </w:r>
          </w:p>
        </w:tc>
        <w:tc>
          <w:tcPr>
            <w:tcW w:w="1650" w:type="pct"/>
            <w:vAlign w:val="center"/>
            <w:hideMark/>
          </w:tcPr>
          <w:p w14:paraId="169372EA" w14:textId="4908D84A" w:rsidR="00CB4C7E" w:rsidRPr="00CF5A8D" w:rsidRDefault="00CB4C7E" w:rsidP="00CB4C7E">
            <w:pPr>
              <w:spacing w:after="0"/>
              <w:rPr>
                <w:rFonts w:eastAsia="Times New Roman" w:cs="Arial"/>
                <w:sz w:val="22"/>
                <w:szCs w:val="22"/>
              </w:rPr>
            </w:pPr>
            <w:r w:rsidRPr="00CF5A8D">
              <w:rPr>
                <w:rFonts w:eastAsia="Times New Roman" w:cs="Arial"/>
                <w:sz w:val="22"/>
                <w:szCs w:val="22"/>
              </w:rPr>
              <w:t xml:space="preserve">Se somete a consideración del Comité Institucional de Gestión y Desempeño las TRD, explicando la metodología utilizada y los pasos a seguir por parte </w:t>
            </w:r>
            <w:r>
              <w:rPr>
                <w:rFonts w:eastAsia="Times New Roman" w:cs="Arial"/>
                <w:sz w:val="22"/>
                <w:szCs w:val="22"/>
              </w:rPr>
              <w:t>de la Promotora</w:t>
            </w:r>
            <w:r w:rsidRPr="00CF5A8D">
              <w:rPr>
                <w:rFonts w:eastAsia="Times New Roman" w:cs="Arial"/>
                <w:sz w:val="22"/>
                <w:szCs w:val="22"/>
              </w:rPr>
              <w:t>, para el cumplimiento de los fines del Instrumento.</w:t>
            </w:r>
          </w:p>
        </w:tc>
      </w:tr>
      <w:tr w:rsidR="00CB4C7E" w:rsidRPr="00CF5A8D" w14:paraId="7E74F68A" w14:textId="77777777" w:rsidTr="0033793C">
        <w:trPr>
          <w:trHeight w:val="2268"/>
        </w:trPr>
        <w:tc>
          <w:tcPr>
            <w:tcW w:w="797" w:type="pct"/>
            <w:vAlign w:val="center"/>
            <w:hideMark/>
          </w:tcPr>
          <w:p w14:paraId="342CEBFB" w14:textId="77777777" w:rsidR="00CB4C7E" w:rsidRPr="00CF5A8D" w:rsidRDefault="00CB4C7E" w:rsidP="00CB4C7E">
            <w:pPr>
              <w:spacing w:after="0"/>
              <w:rPr>
                <w:rFonts w:eastAsia="Times New Roman" w:cs="Arial"/>
                <w:sz w:val="22"/>
                <w:szCs w:val="22"/>
              </w:rPr>
            </w:pPr>
            <w:r w:rsidRPr="00CF5A8D">
              <w:rPr>
                <w:rFonts w:eastAsia="Times New Roman" w:cs="Arial"/>
                <w:sz w:val="22"/>
                <w:szCs w:val="22"/>
              </w:rPr>
              <w:lastRenderedPageBreak/>
              <w:t>Presentación de las TRD, ante el Comité Evaluador de Documentos del Departamento</w:t>
            </w:r>
          </w:p>
        </w:tc>
        <w:tc>
          <w:tcPr>
            <w:tcW w:w="744" w:type="pct"/>
            <w:vAlign w:val="center"/>
            <w:hideMark/>
          </w:tcPr>
          <w:p w14:paraId="3A65C923" w14:textId="07B17EEE" w:rsidR="00CB4C7E" w:rsidRPr="00CF5A8D" w:rsidRDefault="00CB4C7E" w:rsidP="00CB4C7E">
            <w:pPr>
              <w:spacing w:after="0"/>
              <w:rPr>
                <w:rFonts w:cs="Arial"/>
                <w:sz w:val="22"/>
                <w:szCs w:val="22"/>
              </w:rPr>
            </w:pPr>
            <w:r w:rsidRPr="00CF5A8D">
              <w:rPr>
                <w:rFonts w:eastAsia="Times New Roman" w:cs="Arial"/>
                <w:sz w:val="22"/>
                <w:szCs w:val="22"/>
              </w:rPr>
              <w:t>Gestión Documental</w:t>
            </w:r>
          </w:p>
        </w:tc>
        <w:tc>
          <w:tcPr>
            <w:tcW w:w="515" w:type="pct"/>
            <w:vAlign w:val="center"/>
          </w:tcPr>
          <w:p w14:paraId="6DE20C18" w14:textId="11A5767B" w:rsidR="00CB4C7E" w:rsidRPr="00240DBC" w:rsidRDefault="00CB4C7E" w:rsidP="00CB4C7E">
            <w:pPr>
              <w:spacing w:after="0"/>
              <w:jc w:val="center"/>
              <w:rPr>
                <w:rFonts w:eastAsia="Times New Roman" w:cs="Arial"/>
                <w:sz w:val="22"/>
                <w:szCs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56" w:type="pct"/>
            <w:vAlign w:val="center"/>
          </w:tcPr>
          <w:p w14:paraId="13F6E065" w14:textId="21B81398" w:rsidR="00CB4C7E" w:rsidRPr="00240DBC" w:rsidRDefault="00CB4C7E" w:rsidP="00CB4C7E">
            <w:pPr>
              <w:spacing w:after="0"/>
              <w:jc w:val="center"/>
              <w:rPr>
                <w:rFonts w:eastAsia="Times New Roman" w:cs="Arial"/>
                <w:sz w:val="22"/>
                <w:szCs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38" w:type="pct"/>
            <w:vAlign w:val="center"/>
            <w:hideMark/>
          </w:tcPr>
          <w:p w14:paraId="010B36EC" w14:textId="77777777" w:rsidR="00CB4C7E" w:rsidRPr="00CF5A8D" w:rsidRDefault="00CB4C7E" w:rsidP="00CB4C7E">
            <w:pPr>
              <w:spacing w:after="0"/>
              <w:rPr>
                <w:rFonts w:eastAsia="Times New Roman" w:cs="Arial"/>
                <w:sz w:val="22"/>
                <w:szCs w:val="22"/>
              </w:rPr>
            </w:pPr>
            <w:r w:rsidRPr="00CF5A8D">
              <w:rPr>
                <w:rFonts w:eastAsia="Times New Roman" w:cs="Arial"/>
                <w:sz w:val="22"/>
                <w:szCs w:val="22"/>
              </w:rPr>
              <w:t>Oficio Remisorio y Acta de Aprobación del Comité para la Gestión y el Desempeño Institucional</w:t>
            </w:r>
          </w:p>
        </w:tc>
        <w:tc>
          <w:tcPr>
            <w:tcW w:w="1650" w:type="pct"/>
            <w:vAlign w:val="center"/>
            <w:hideMark/>
          </w:tcPr>
          <w:p w14:paraId="2646A000" w14:textId="22648751" w:rsidR="00CB4C7E" w:rsidRPr="00CF5A8D" w:rsidRDefault="00CB4C7E" w:rsidP="00CB4C7E">
            <w:pPr>
              <w:spacing w:after="0"/>
              <w:rPr>
                <w:rFonts w:eastAsia="Times New Roman" w:cs="Arial"/>
                <w:sz w:val="22"/>
                <w:szCs w:val="22"/>
              </w:rPr>
            </w:pPr>
            <w:r>
              <w:rPr>
                <w:rFonts w:eastAsia="Times New Roman" w:cs="Arial"/>
                <w:sz w:val="22"/>
                <w:szCs w:val="22"/>
              </w:rPr>
              <w:t>La Promotora de Eventos y Turismo</w:t>
            </w:r>
            <w:r w:rsidRPr="00CF5A8D">
              <w:rPr>
                <w:rFonts w:eastAsia="Times New Roman" w:cs="Arial"/>
                <w:sz w:val="22"/>
                <w:szCs w:val="22"/>
              </w:rPr>
              <w:t xml:space="preserve"> remitirá las TRD al Comité Evaluador de Documentos del Departamento y estará atento a su aprobación en caso de requerirse se harán los ajustes sugeridos por los evaluadores con el apoyo y acompañamiento de los representantes de cada área.</w:t>
            </w:r>
          </w:p>
        </w:tc>
      </w:tr>
    </w:tbl>
    <w:p w14:paraId="137632A6" w14:textId="7DE59BC0" w:rsidR="00E56BB0" w:rsidRDefault="00E56BB0" w:rsidP="006B7A27">
      <w:pPr>
        <w:spacing w:after="0"/>
        <w:rPr>
          <w:rFonts w:cs="Arial"/>
        </w:rPr>
      </w:pPr>
    </w:p>
    <w:p w14:paraId="6C951600" w14:textId="77777777" w:rsidR="006C7BCE" w:rsidRPr="00C776A1" w:rsidRDefault="006C7BCE" w:rsidP="006B7A27">
      <w:pPr>
        <w:spacing w:after="0"/>
        <w:rPr>
          <w:rFonts w:cs="Arial"/>
        </w:rPr>
      </w:pPr>
    </w:p>
    <w:tbl>
      <w:tblPr>
        <w:tblStyle w:val="Tablaconcuadrcula1"/>
        <w:tblW w:w="5125" w:type="pct"/>
        <w:tblLayout w:type="fixed"/>
        <w:tblLook w:val="04A0" w:firstRow="1" w:lastRow="0" w:firstColumn="1" w:lastColumn="0" w:noHBand="0" w:noVBand="1"/>
      </w:tblPr>
      <w:tblGrid>
        <w:gridCol w:w="2138"/>
        <w:gridCol w:w="1996"/>
        <w:gridCol w:w="1381"/>
        <w:gridCol w:w="1475"/>
        <w:gridCol w:w="1996"/>
        <w:gridCol w:w="4426"/>
      </w:tblGrid>
      <w:tr w:rsidR="009D2B4B" w:rsidRPr="00CF5A8D" w14:paraId="3FF73A08" w14:textId="77777777" w:rsidTr="001816FB">
        <w:trPr>
          <w:trHeight w:val="570"/>
        </w:trPr>
        <w:tc>
          <w:tcPr>
            <w:tcW w:w="5000" w:type="pct"/>
            <w:gridSpan w:val="6"/>
            <w:shd w:val="clear" w:color="auto" w:fill="8EAADB" w:themeFill="accent5" w:themeFillTint="99"/>
            <w:vAlign w:val="center"/>
          </w:tcPr>
          <w:p w14:paraId="24287AAE" w14:textId="77777777" w:rsidR="009D2B4B" w:rsidRPr="00CF5A8D" w:rsidRDefault="009D2B4B" w:rsidP="001816FB">
            <w:pPr>
              <w:spacing w:after="0"/>
              <w:jc w:val="center"/>
              <w:rPr>
                <w:rFonts w:eastAsia="Times New Roman" w:cs="Arial"/>
                <w:b/>
                <w:sz w:val="22"/>
                <w:szCs w:val="22"/>
              </w:rPr>
            </w:pPr>
            <w:r w:rsidRPr="00CF5A8D">
              <w:rPr>
                <w:rFonts w:eastAsia="Times New Roman" w:cs="Arial"/>
                <w:b/>
                <w:sz w:val="22"/>
                <w:szCs w:val="22"/>
              </w:rPr>
              <w:t>TABLAS DE VALORACIÓN DOCUMENTAL</w:t>
            </w:r>
          </w:p>
        </w:tc>
      </w:tr>
      <w:tr w:rsidR="00EC59A8" w:rsidRPr="00CF5A8D" w14:paraId="5C131A9F" w14:textId="77777777" w:rsidTr="001816FB">
        <w:trPr>
          <w:trHeight w:val="20"/>
        </w:trPr>
        <w:tc>
          <w:tcPr>
            <w:tcW w:w="797" w:type="pct"/>
            <w:shd w:val="clear" w:color="auto" w:fill="8EAADB" w:themeFill="accent5" w:themeFillTint="99"/>
            <w:vAlign w:val="center"/>
          </w:tcPr>
          <w:p w14:paraId="0A7A1010" w14:textId="77777777" w:rsidR="00EC59A8" w:rsidRPr="00CF5A8D" w:rsidRDefault="00EC59A8" w:rsidP="001816FB">
            <w:pPr>
              <w:spacing w:after="0"/>
              <w:jc w:val="center"/>
              <w:rPr>
                <w:rFonts w:eastAsia="Times New Roman" w:cs="Arial"/>
                <w:b/>
                <w:bCs/>
                <w:caps/>
                <w:sz w:val="22"/>
                <w:szCs w:val="22"/>
              </w:rPr>
            </w:pPr>
            <w:r w:rsidRPr="00CF5A8D">
              <w:rPr>
                <w:rFonts w:eastAsia="Times New Roman" w:cs="Arial"/>
                <w:b/>
                <w:bCs/>
                <w:caps/>
                <w:sz w:val="22"/>
                <w:szCs w:val="22"/>
              </w:rPr>
              <w:t>Actividades</w:t>
            </w:r>
          </w:p>
        </w:tc>
        <w:tc>
          <w:tcPr>
            <w:tcW w:w="744" w:type="pct"/>
            <w:shd w:val="clear" w:color="auto" w:fill="8EAADB" w:themeFill="accent5" w:themeFillTint="99"/>
            <w:vAlign w:val="center"/>
          </w:tcPr>
          <w:p w14:paraId="07C6F069" w14:textId="77777777" w:rsidR="00EC59A8" w:rsidRPr="00CF5A8D" w:rsidRDefault="00EC59A8" w:rsidP="001816FB">
            <w:pPr>
              <w:spacing w:after="0"/>
              <w:jc w:val="center"/>
              <w:rPr>
                <w:rFonts w:eastAsia="Times New Roman" w:cs="Arial"/>
                <w:b/>
                <w:bCs/>
                <w:caps/>
                <w:sz w:val="22"/>
                <w:szCs w:val="22"/>
              </w:rPr>
            </w:pPr>
            <w:r w:rsidRPr="00CF5A8D">
              <w:rPr>
                <w:rFonts w:eastAsia="Times New Roman" w:cs="Arial"/>
                <w:b/>
                <w:bCs/>
                <w:caps/>
                <w:sz w:val="22"/>
                <w:szCs w:val="22"/>
              </w:rPr>
              <w:t>Responsable</w:t>
            </w:r>
          </w:p>
        </w:tc>
        <w:tc>
          <w:tcPr>
            <w:tcW w:w="515" w:type="pct"/>
            <w:shd w:val="clear" w:color="auto" w:fill="8EAADB" w:themeFill="accent5" w:themeFillTint="99"/>
            <w:noWrap/>
            <w:vAlign w:val="center"/>
          </w:tcPr>
          <w:p w14:paraId="7601A144" w14:textId="5B464053" w:rsidR="00EC59A8" w:rsidRPr="00CF5A8D" w:rsidRDefault="00240DBC" w:rsidP="001816FB">
            <w:pPr>
              <w:spacing w:after="0"/>
              <w:jc w:val="center"/>
              <w:rPr>
                <w:rFonts w:eastAsia="Times New Roman" w:cs="Arial"/>
                <w:b/>
                <w:bCs/>
                <w:caps/>
                <w:sz w:val="22"/>
                <w:szCs w:val="22"/>
              </w:rPr>
            </w:pPr>
            <w:r w:rsidRPr="00CF5A8D">
              <w:rPr>
                <w:rFonts w:eastAsia="Times New Roman" w:cs="Arial"/>
                <w:b/>
                <w:bCs/>
                <w:caps/>
                <w:sz w:val="22"/>
                <w:szCs w:val="22"/>
              </w:rPr>
              <w:t>FECHA INICIAL</w:t>
            </w:r>
          </w:p>
        </w:tc>
        <w:tc>
          <w:tcPr>
            <w:tcW w:w="550" w:type="pct"/>
            <w:shd w:val="clear" w:color="auto" w:fill="8EAADB" w:themeFill="accent5" w:themeFillTint="99"/>
            <w:noWrap/>
            <w:vAlign w:val="center"/>
          </w:tcPr>
          <w:p w14:paraId="3794A597" w14:textId="77777777" w:rsidR="00EC59A8" w:rsidRPr="00CF5A8D" w:rsidRDefault="00EC59A8" w:rsidP="001816FB">
            <w:pPr>
              <w:spacing w:after="0"/>
              <w:jc w:val="center"/>
              <w:rPr>
                <w:rFonts w:eastAsia="Times New Roman" w:cs="Arial"/>
                <w:b/>
                <w:bCs/>
                <w:caps/>
                <w:sz w:val="22"/>
                <w:szCs w:val="22"/>
              </w:rPr>
            </w:pPr>
            <w:r w:rsidRPr="00CF5A8D">
              <w:rPr>
                <w:rFonts w:eastAsia="Times New Roman" w:cs="Arial"/>
                <w:b/>
                <w:bCs/>
                <w:caps/>
                <w:sz w:val="22"/>
                <w:szCs w:val="22"/>
              </w:rPr>
              <w:t>Fecha Final</w:t>
            </w:r>
          </w:p>
        </w:tc>
        <w:tc>
          <w:tcPr>
            <w:tcW w:w="744" w:type="pct"/>
            <w:shd w:val="clear" w:color="auto" w:fill="8EAADB" w:themeFill="accent5" w:themeFillTint="99"/>
            <w:vAlign w:val="center"/>
          </w:tcPr>
          <w:p w14:paraId="5CA15D4F" w14:textId="77777777" w:rsidR="00EC59A8" w:rsidRPr="00CF5A8D" w:rsidRDefault="00EC59A8" w:rsidP="001816FB">
            <w:pPr>
              <w:spacing w:after="0"/>
              <w:jc w:val="center"/>
              <w:rPr>
                <w:rFonts w:eastAsia="Times New Roman" w:cs="Arial"/>
                <w:b/>
                <w:bCs/>
                <w:caps/>
                <w:sz w:val="22"/>
                <w:szCs w:val="22"/>
              </w:rPr>
            </w:pPr>
            <w:r w:rsidRPr="00CF5A8D">
              <w:rPr>
                <w:rFonts w:eastAsia="Times New Roman" w:cs="Arial"/>
                <w:b/>
                <w:bCs/>
                <w:caps/>
                <w:sz w:val="22"/>
                <w:szCs w:val="22"/>
              </w:rPr>
              <w:t>Entregables</w:t>
            </w:r>
          </w:p>
        </w:tc>
        <w:tc>
          <w:tcPr>
            <w:tcW w:w="1650" w:type="pct"/>
            <w:shd w:val="clear" w:color="auto" w:fill="8EAADB" w:themeFill="accent5" w:themeFillTint="99"/>
            <w:vAlign w:val="center"/>
          </w:tcPr>
          <w:p w14:paraId="3585762B" w14:textId="77777777" w:rsidR="00EC59A8" w:rsidRPr="00CF5A8D" w:rsidRDefault="00EC59A8" w:rsidP="001816FB">
            <w:pPr>
              <w:spacing w:after="0"/>
              <w:jc w:val="center"/>
              <w:rPr>
                <w:rFonts w:eastAsia="Times New Roman" w:cs="Arial"/>
                <w:b/>
                <w:bCs/>
                <w:caps/>
                <w:sz w:val="22"/>
                <w:szCs w:val="22"/>
              </w:rPr>
            </w:pPr>
            <w:r w:rsidRPr="00CF5A8D">
              <w:rPr>
                <w:rFonts w:eastAsia="Times New Roman" w:cs="Arial"/>
                <w:b/>
                <w:bCs/>
                <w:caps/>
                <w:sz w:val="22"/>
                <w:szCs w:val="22"/>
              </w:rPr>
              <w:t>Observaciones</w:t>
            </w:r>
          </w:p>
        </w:tc>
      </w:tr>
      <w:tr w:rsidR="00CB4C7E" w:rsidRPr="00CF5A8D" w14:paraId="5D3FABAA" w14:textId="77777777" w:rsidTr="001816FB">
        <w:trPr>
          <w:trHeight w:val="1166"/>
        </w:trPr>
        <w:tc>
          <w:tcPr>
            <w:tcW w:w="797" w:type="pct"/>
            <w:vAlign w:val="center"/>
          </w:tcPr>
          <w:p w14:paraId="63F13F25" w14:textId="77777777" w:rsidR="00CB4C7E" w:rsidRPr="00CF5A8D" w:rsidRDefault="00CB4C7E" w:rsidP="00CB4C7E">
            <w:pPr>
              <w:spacing w:after="0"/>
              <w:rPr>
                <w:rFonts w:eastAsia="Times New Roman" w:cs="Arial"/>
                <w:sz w:val="22"/>
                <w:szCs w:val="22"/>
              </w:rPr>
            </w:pPr>
            <w:r w:rsidRPr="00CF5A8D">
              <w:rPr>
                <w:rFonts w:eastAsia="Times New Roman" w:cs="Arial"/>
                <w:sz w:val="22"/>
                <w:szCs w:val="22"/>
              </w:rPr>
              <w:t>Elaboración de Inventarios Documentales</w:t>
            </w:r>
          </w:p>
        </w:tc>
        <w:tc>
          <w:tcPr>
            <w:tcW w:w="744" w:type="pct"/>
            <w:vAlign w:val="center"/>
          </w:tcPr>
          <w:p w14:paraId="3910522C" w14:textId="0448D935" w:rsidR="00CB4C7E" w:rsidRPr="00CF5A8D" w:rsidRDefault="00CB4C7E" w:rsidP="00CB4C7E">
            <w:pPr>
              <w:spacing w:after="0"/>
              <w:rPr>
                <w:rFonts w:eastAsia="Times New Roman" w:cs="Arial"/>
                <w:sz w:val="22"/>
                <w:szCs w:val="22"/>
              </w:rPr>
            </w:pPr>
            <w:r w:rsidRPr="00CF5A8D">
              <w:rPr>
                <w:rFonts w:eastAsia="Times New Roman" w:cs="Arial"/>
                <w:sz w:val="22"/>
                <w:szCs w:val="22"/>
              </w:rPr>
              <w:t>Funcionarios d</w:t>
            </w:r>
            <w:r>
              <w:rPr>
                <w:rFonts w:eastAsia="Times New Roman" w:cs="Arial"/>
                <w:sz w:val="22"/>
                <w:szCs w:val="22"/>
              </w:rPr>
              <w:t>e La Promotora de Eventos y Turismo</w:t>
            </w:r>
          </w:p>
        </w:tc>
        <w:tc>
          <w:tcPr>
            <w:tcW w:w="515" w:type="pct"/>
            <w:noWrap/>
            <w:vAlign w:val="center"/>
          </w:tcPr>
          <w:p w14:paraId="422D32C2" w14:textId="4AAE7910" w:rsidR="00CB4C7E" w:rsidRPr="00240DBC" w:rsidRDefault="00CB4C7E" w:rsidP="00CB4C7E">
            <w:pPr>
              <w:spacing w:after="0"/>
              <w:jc w:val="center"/>
              <w:rPr>
                <w:rFonts w:eastAsia="Times New Roman" w:cs="Arial"/>
                <w:sz w:val="22"/>
                <w:szCs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50" w:type="pct"/>
            <w:noWrap/>
            <w:vAlign w:val="center"/>
          </w:tcPr>
          <w:p w14:paraId="52A83FC5" w14:textId="6F5B39CF" w:rsidR="00CB4C7E" w:rsidRPr="00240DBC" w:rsidRDefault="00CB4C7E" w:rsidP="00CB4C7E">
            <w:pPr>
              <w:spacing w:after="0"/>
              <w:jc w:val="center"/>
              <w:rPr>
                <w:rFonts w:eastAsia="Times New Roman" w:cs="Arial"/>
                <w:sz w:val="22"/>
                <w:szCs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4" w:type="pct"/>
            <w:vAlign w:val="center"/>
          </w:tcPr>
          <w:p w14:paraId="1BA35630" w14:textId="77777777" w:rsidR="00CB4C7E" w:rsidRPr="00CF5A8D" w:rsidRDefault="00CB4C7E" w:rsidP="00CB4C7E">
            <w:pPr>
              <w:spacing w:after="0"/>
              <w:rPr>
                <w:rFonts w:eastAsia="Times New Roman" w:cs="Arial"/>
                <w:sz w:val="22"/>
                <w:szCs w:val="22"/>
              </w:rPr>
            </w:pPr>
            <w:r w:rsidRPr="00CF5A8D">
              <w:rPr>
                <w:rFonts w:eastAsia="Times New Roman" w:cs="Arial"/>
                <w:sz w:val="22"/>
                <w:szCs w:val="22"/>
              </w:rPr>
              <w:t>Formato único de inventario documental</w:t>
            </w:r>
          </w:p>
        </w:tc>
        <w:tc>
          <w:tcPr>
            <w:tcW w:w="1650" w:type="pct"/>
            <w:vAlign w:val="center"/>
          </w:tcPr>
          <w:p w14:paraId="642E3F4F" w14:textId="095FC1D0" w:rsidR="00CB4C7E" w:rsidRPr="00CF5A8D" w:rsidRDefault="00CB4C7E" w:rsidP="00CB4C7E">
            <w:pPr>
              <w:spacing w:after="0"/>
              <w:rPr>
                <w:rFonts w:eastAsia="Times New Roman" w:cs="Arial"/>
                <w:sz w:val="22"/>
                <w:szCs w:val="22"/>
              </w:rPr>
            </w:pPr>
            <w:r w:rsidRPr="00CF5A8D">
              <w:rPr>
                <w:rFonts w:eastAsia="Times New Roman" w:cs="Arial"/>
                <w:sz w:val="22"/>
                <w:szCs w:val="22"/>
              </w:rPr>
              <w:t xml:space="preserve">De conformidad con lo establecido por el acuerdo 038 de 2002 del AGN, se debe diligenciar la totalidad del FUID del Archivo Semiactivo e Inactivo </w:t>
            </w:r>
            <w:r>
              <w:rPr>
                <w:rFonts w:eastAsia="Times New Roman" w:cs="Arial"/>
                <w:sz w:val="22"/>
                <w:szCs w:val="22"/>
              </w:rPr>
              <w:t>de la Promotora</w:t>
            </w:r>
          </w:p>
        </w:tc>
      </w:tr>
      <w:tr w:rsidR="00CB4C7E" w:rsidRPr="00CF5A8D" w14:paraId="2C5D2364" w14:textId="77777777" w:rsidTr="001816FB">
        <w:trPr>
          <w:trHeight w:val="1126"/>
        </w:trPr>
        <w:tc>
          <w:tcPr>
            <w:tcW w:w="797" w:type="pct"/>
            <w:vAlign w:val="center"/>
          </w:tcPr>
          <w:p w14:paraId="6EA97D29" w14:textId="77777777" w:rsidR="00CB4C7E" w:rsidRPr="00CF5A8D" w:rsidRDefault="00CB4C7E" w:rsidP="00CB4C7E">
            <w:pPr>
              <w:spacing w:after="0"/>
              <w:rPr>
                <w:rFonts w:eastAsia="Times New Roman" w:cs="Arial"/>
                <w:sz w:val="22"/>
                <w:szCs w:val="22"/>
              </w:rPr>
            </w:pPr>
            <w:r w:rsidRPr="00CF5A8D">
              <w:rPr>
                <w:rFonts w:eastAsia="Times New Roman" w:cs="Arial"/>
                <w:sz w:val="22"/>
                <w:szCs w:val="22"/>
              </w:rPr>
              <w:t>Análisis de Inventarios Documentales</w:t>
            </w:r>
          </w:p>
        </w:tc>
        <w:tc>
          <w:tcPr>
            <w:tcW w:w="744" w:type="pct"/>
            <w:vAlign w:val="center"/>
          </w:tcPr>
          <w:p w14:paraId="77337704" w14:textId="3D676D27" w:rsidR="00CB4C7E" w:rsidRPr="00CF5A8D" w:rsidRDefault="00CB4C7E" w:rsidP="00CB4C7E">
            <w:pPr>
              <w:spacing w:after="0"/>
              <w:rPr>
                <w:rFonts w:eastAsia="Times New Roman" w:cs="Arial"/>
                <w:sz w:val="22"/>
                <w:szCs w:val="22"/>
              </w:rPr>
            </w:pPr>
            <w:r w:rsidRPr="00CF5A8D">
              <w:rPr>
                <w:rFonts w:eastAsia="Times New Roman" w:cs="Arial"/>
                <w:sz w:val="22"/>
                <w:szCs w:val="22"/>
              </w:rPr>
              <w:t>Gestión Documental</w:t>
            </w:r>
          </w:p>
        </w:tc>
        <w:tc>
          <w:tcPr>
            <w:tcW w:w="515" w:type="pct"/>
            <w:noWrap/>
            <w:vAlign w:val="center"/>
          </w:tcPr>
          <w:p w14:paraId="0C69CEAA" w14:textId="4D906100" w:rsidR="00CB4C7E" w:rsidRPr="00240DBC" w:rsidRDefault="00CB4C7E" w:rsidP="00CB4C7E">
            <w:pPr>
              <w:spacing w:after="0"/>
              <w:jc w:val="center"/>
              <w:rPr>
                <w:rFonts w:eastAsia="Times New Roman" w:cs="Arial"/>
                <w:sz w:val="22"/>
                <w:szCs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50" w:type="pct"/>
            <w:noWrap/>
            <w:vAlign w:val="center"/>
          </w:tcPr>
          <w:p w14:paraId="32465566" w14:textId="34BC1FA1" w:rsidR="00CB4C7E" w:rsidRPr="00240DBC" w:rsidRDefault="00CB4C7E" w:rsidP="00CB4C7E">
            <w:pPr>
              <w:spacing w:after="0"/>
              <w:jc w:val="center"/>
              <w:rPr>
                <w:rFonts w:eastAsia="Times New Roman" w:cs="Arial"/>
                <w:sz w:val="22"/>
                <w:szCs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4" w:type="pct"/>
            <w:vAlign w:val="center"/>
          </w:tcPr>
          <w:p w14:paraId="4F46FC8D" w14:textId="77777777" w:rsidR="00CB4C7E" w:rsidRPr="00CF5A8D" w:rsidRDefault="00CB4C7E" w:rsidP="00CB4C7E">
            <w:pPr>
              <w:spacing w:after="0"/>
              <w:rPr>
                <w:rFonts w:eastAsia="Times New Roman" w:cs="Arial"/>
                <w:sz w:val="22"/>
                <w:szCs w:val="22"/>
              </w:rPr>
            </w:pPr>
          </w:p>
        </w:tc>
        <w:tc>
          <w:tcPr>
            <w:tcW w:w="1650" w:type="pct"/>
            <w:vAlign w:val="center"/>
          </w:tcPr>
          <w:p w14:paraId="71538689" w14:textId="654FA1CD" w:rsidR="00CB4C7E" w:rsidRPr="00CF5A8D" w:rsidRDefault="00CB4C7E" w:rsidP="00CB4C7E">
            <w:pPr>
              <w:spacing w:after="0"/>
              <w:rPr>
                <w:rFonts w:eastAsia="Times New Roman" w:cs="Arial"/>
                <w:sz w:val="22"/>
                <w:szCs w:val="22"/>
              </w:rPr>
            </w:pPr>
            <w:r w:rsidRPr="00CF5A8D">
              <w:rPr>
                <w:rFonts w:eastAsia="Times New Roman" w:cs="Arial"/>
                <w:sz w:val="22"/>
                <w:szCs w:val="22"/>
              </w:rPr>
              <w:t xml:space="preserve">Se extraen los asuntos, temas o series documentales que reflejen los períodos y unidades documentales producidas por </w:t>
            </w:r>
            <w:r>
              <w:rPr>
                <w:rFonts w:eastAsia="Times New Roman" w:cs="Arial"/>
                <w:sz w:val="22"/>
                <w:szCs w:val="22"/>
              </w:rPr>
              <w:t>la Promotora</w:t>
            </w:r>
          </w:p>
        </w:tc>
      </w:tr>
      <w:tr w:rsidR="00CB4C7E" w:rsidRPr="00CF5A8D" w14:paraId="15D5DD16" w14:textId="77777777" w:rsidTr="001816FB">
        <w:trPr>
          <w:trHeight w:val="2120"/>
        </w:trPr>
        <w:tc>
          <w:tcPr>
            <w:tcW w:w="797" w:type="pct"/>
            <w:vAlign w:val="center"/>
            <w:hideMark/>
          </w:tcPr>
          <w:p w14:paraId="0C238348" w14:textId="77777777" w:rsidR="00CB4C7E" w:rsidRPr="00CF5A8D" w:rsidRDefault="00CB4C7E" w:rsidP="00CB4C7E">
            <w:pPr>
              <w:spacing w:after="0"/>
              <w:rPr>
                <w:rFonts w:eastAsia="Times New Roman" w:cs="Arial"/>
                <w:sz w:val="22"/>
                <w:szCs w:val="22"/>
              </w:rPr>
            </w:pPr>
            <w:r w:rsidRPr="00CF5A8D">
              <w:rPr>
                <w:rFonts w:eastAsia="Times New Roman" w:cs="Arial"/>
                <w:sz w:val="22"/>
                <w:szCs w:val="22"/>
              </w:rPr>
              <w:lastRenderedPageBreak/>
              <w:t>Levantamiento de Series y Subseries, Asignación de tiempos de retención y disposición definitiva.</w:t>
            </w:r>
          </w:p>
        </w:tc>
        <w:tc>
          <w:tcPr>
            <w:tcW w:w="744" w:type="pct"/>
            <w:vAlign w:val="center"/>
            <w:hideMark/>
          </w:tcPr>
          <w:p w14:paraId="49700D5D" w14:textId="1AE6096E" w:rsidR="00CB4C7E" w:rsidRPr="00CF5A8D" w:rsidRDefault="00CB4C7E" w:rsidP="00CB4C7E">
            <w:pPr>
              <w:spacing w:after="0"/>
              <w:rPr>
                <w:rFonts w:cs="Arial"/>
                <w:sz w:val="22"/>
                <w:szCs w:val="22"/>
              </w:rPr>
            </w:pPr>
            <w:r w:rsidRPr="00CF5A8D">
              <w:rPr>
                <w:rFonts w:eastAsia="Times New Roman" w:cs="Arial"/>
                <w:sz w:val="22"/>
                <w:szCs w:val="22"/>
              </w:rPr>
              <w:t>Gestión Documental</w:t>
            </w:r>
          </w:p>
        </w:tc>
        <w:tc>
          <w:tcPr>
            <w:tcW w:w="515" w:type="pct"/>
            <w:noWrap/>
            <w:vAlign w:val="center"/>
          </w:tcPr>
          <w:p w14:paraId="6ABD8911" w14:textId="61806292" w:rsidR="00CB4C7E" w:rsidRPr="00240DBC" w:rsidRDefault="00CB4C7E" w:rsidP="00CB4C7E">
            <w:pPr>
              <w:spacing w:after="0"/>
              <w:jc w:val="center"/>
              <w:rPr>
                <w:rFonts w:eastAsia="Times New Roman" w:cs="Arial"/>
                <w:sz w:val="22"/>
                <w:szCs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50" w:type="pct"/>
            <w:noWrap/>
            <w:vAlign w:val="center"/>
          </w:tcPr>
          <w:p w14:paraId="2F17CF19" w14:textId="17717528" w:rsidR="00CB4C7E" w:rsidRPr="00240DBC" w:rsidRDefault="00CB4C7E" w:rsidP="00CB4C7E">
            <w:pPr>
              <w:spacing w:after="0"/>
              <w:jc w:val="center"/>
              <w:rPr>
                <w:rFonts w:eastAsia="Times New Roman" w:cs="Arial"/>
                <w:sz w:val="22"/>
                <w:szCs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4" w:type="pct"/>
            <w:vAlign w:val="center"/>
            <w:hideMark/>
          </w:tcPr>
          <w:p w14:paraId="3F70BA2A" w14:textId="77777777" w:rsidR="00CB4C7E" w:rsidRPr="00CF5A8D" w:rsidRDefault="00CB4C7E" w:rsidP="00CB4C7E">
            <w:pPr>
              <w:spacing w:after="0"/>
              <w:rPr>
                <w:rFonts w:eastAsia="Times New Roman" w:cs="Arial"/>
                <w:sz w:val="22"/>
                <w:szCs w:val="22"/>
              </w:rPr>
            </w:pPr>
            <w:r w:rsidRPr="00CF5A8D">
              <w:rPr>
                <w:rFonts w:eastAsia="Times New Roman" w:cs="Arial"/>
                <w:sz w:val="22"/>
                <w:szCs w:val="22"/>
              </w:rPr>
              <w:t>Borrador de Series Subseries y Tipos Documentales</w:t>
            </w:r>
          </w:p>
        </w:tc>
        <w:tc>
          <w:tcPr>
            <w:tcW w:w="1650" w:type="pct"/>
            <w:vAlign w:val="center"/>
            <w:hideMark/>
          </w:tcPr>
          <w:p w14:paraId="62A2AD0E" w14:textId="77777777" w:rsidR="00CB4C7E" w:rsidRPr="00CF5A8D" w:rsidRDefault="00CB4C7E" w:rsidP="00CB4C7E">
            <w:pPr>
              <w:spacing w:after="0"/>
              <w:rPr>
                <w:rFonts w:eastAsia="Times New Roman" w:cs="Arial"/>
                <w:sz w:val="22"/>
                <w:szCs w:val="22"/>
              </w:rPr>
            </w:pPr>
            <w:r w:rsidRPr="00CF5A8D">
              <w:rPr>
                <w:rFonts w:eastAsia="Times New Roman" w:cs="Arial"/>
                <w:sz w:val="22"/>
                <w:szCs w:val="22"/>
              </w:rPr>
              <w:t>Con base en las Unidades Documentales detectadas, se proyectarán las series y subseries correspondientes de cada área. Los tiempos de retención basados en disposiciones legales, frecuencia de consulta, etc., y finalmente se sugerirán acciones definitivas para la disposición final de las Unidades Documentales.</w:t>
            </w:r>
          </w:p>
        </w:tc>
      </w:tr>
      <w:tr w:rsidR="00CB4C7E" w:rsidRPr="00CF5A8D" w14:paraId="710E8C40" w14:textId="77777777" w:rsidTr="001816FB">
        <w:trPr>
          <w:trHeight w:val="1400"/>
        </w:trPr>
        <w:tc>
          <w:tcPr>
            <w:tcW w:w="797" w:type="pct"/>
            <w:vAlign w:val="center"/>
            <w:hideMark/>
          </w:tcPr>
          <w:p w14:paraId="488F5727" w14:textId="7977AF46" w:rsidR="00CB4C7E" w:rsidRPr="00CF5A8D" w:rsidRDefault="00CB4C7E" w:rsidP="00CB4C7E">
            <w:pPr>
              <w:spacing w:after="0"/>
              <w:rPr>
                <w:rFonts w:eastAsia="Times New Roman" w:cs="Arial"/>
                <w:sz w:val="22"/>
                <w:szCs w:val="22"/>
              </w:rPr>
            </w:pPr>
            <w:r w:rsidRPr="00CF5A8D">
              <w:rPr>
                <w:rFonts w:eastAsia="Times New Roman" w:cs="Arial"/>
                <w:sz w:val="22"/>
                <w:szCs w:val="22"/>
              </w:rPr>
              <w:t>Elaboración del Cuadro de Clasificación Documental</w:t>
            </w:r>
          </w:p>
        </w:tc>
        <w:tc>
          <w:tcPr>
            <w:tcW w:w="744" w:type="pct"/>
            <w:vAlign w:val="center"/>
            <w:hideMark/>
          </w:tcPr>
          <w:p w14:paraId="3E0F5BEB" w14:textId="73D41FC7" w:rsidR="00CB4C7E" w:rsidRPr="00CF5A8D" w:rsidRDefault="00CB4C7E" w:rsidP="00CB4C7E">
            <w:pPr>
              <w:spacing w:after="0"/>
              <w:rPr>
                <w:rFonts w:cs="Arial"/>
                <w:sz w:val="22"/>
                <w:szCs w:val="22"/>
              </w:rPr>
            </w:pPr>
            <w:r w:rsidRPr="00CF5A8D">
              <w:rPr>
                <w:rFonts w:eastAsia="Times New Roman" w:cs="Arial"/>
                <w:sz w:val="22"/>
                <w:szCs w:val="22"/>
              </w:rPr>
              <w:t>Gestión Documental</w:t>
            </w:r>
          </w:p>
        </w:tc>
        <w:tc>
          <w:tcPr>
            <w:tcW w:w="515" w:type="pct"/>
            <w:vAlign w:val="center"/>
          </w:tcPr>
          <w:p w14:paraId="6E461DA9" w14:textId="2F37F433" w:rsidR="00CB4C7E" w:rsidRPr="00240DBC" w:rsidRDefault="00CB4C7E" w:rsidP="00CB4C7E">
            <w:pPr>
              <w:spacing w:after="0"/>
              <w:jc w:val="center"/>
              <w:rPr>
                <w:rFonts w:eastAsia="Times New Roman" w:cs="Arial"/>
                <w:sz w:val="22"/>
                <w:szCs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50" w:type="pct"/>
            <w:vAlign w:val="center"/>
          </w:tcPr>
          <w:p w14:paraId="219BA4FE" w14:textId="689E557A" w:rsidR="00CB4C7E" w:rsidRPr="00240DBC" w:rsidRDefault="00CB4C7E" w:rsidP="00CB4C7E">
            <w:pPr>
              <w:spacing w:after="0"/>
              <w:jc w:val="center"/>
              <w:rPr>
                <w:rFonts w:eastAsia="Times New Roman" w:cs="Arial"/>
                <w:sz w:val="22"/>
                <w:szCs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4" w:type="pct"/>
            <w:vAlign w:val="center"/>
            <w:hideMark/>
          </w:tcPr>
          <w:p w14:paraId="6B1565C2" w14:textId="7F8C1713" w:rsidR="00CB4C7E" w:rsidRPr="00CF5A8D" w:rsidRDefault="00CB4C7E" w:rsidP="00CB4C7E">
            <w:pPr>
              <w:spacing w:after="0"/>
              <w:rPr>
                <w:rFonts w:eastAsia="Times New Roman" w:cs="Arial"/>
                <w:sz w:val="22"/>
                <w:szCs w:val="22"/>
              </w:rPr>
            </w:pPr>
            <w:r w:rsidRPr="00CF5A8D">
              <w:rPr>
                <w:rFonts w:eastAsia="Times New Roman" w:cs="Arial"/>
                <w:sz w:val="22"/>
                <w:szCs w:val="22"/>
              </w:rPr>
              <w:t>Cuadro de Clasificación Documental</w:t>
            </w:r>
          </w:p>
        </w:tc>
        <w:tc>
          <w:tcPr>
            <w:tcW w:w="1650" w:type="pct"/>
            <w:vAlign w:val="center"/>
            <w:hideMark/>
          </w:tcPr>
          <w:p w14:paraId="2EEDBA3D" w14:textId="77777777" w:rsidR="00CB4C7E" w:rsidRPr="00CF5A8D" w:rsidRDefault="00CB4C7E" w:rsidP="00CB4C7E">
            <w:pPr>
              <w:spacing w:after="0"/>
              <w:rPr>
                <w:rFonts w:eastAsia="Times New Roman" w:cs="Arial"/>
                <w:sz w:val="22"/>
                <w:szCs w:val="22"/>
              </w:rPr>
            </w:pPr>
            <w:r w:rsidRPr="00CF5A8D">
              <w:rPr>
                <w:rFonts w:eastAsia="Times New Roman" w:cs="Arial"/>
                <w:sz w:val="22"/>
                <w:szCs w:val="22"/>
              </w:rPr>
              <w:t>Se realizará la unificación de todas las series y subseries de las TRD con las series y subseries de las TVD, y llevarlo al Cuadro de Clasificación para su respectiva codificación.</w:t>
            </w:r>
          </w:p>
        </w:tc>
      </w:tr>
      <w:tr w:rsidR="00CB4C7E" w:rsidRPr="00CF5A8D" w14:paraId="2F00465E" w14:textId="77777777" w:rsidTr="001816FB">
        <w:trPr>
          <w:trHeight w:val="1275"/>
        </w:trPr>
        <w:tc>
          <w:tcPr>
            <w:tcW w:w="797" w:type="pct"/>
            <w:vAlign w:val="center"/>
          </w:tcPr>
          <w:p w14:paraId="56276823" w14:textId="34D337BC" w:rsidR="00CB4C7E" w:rsidRPr="00CF5A8D" w:rsidRDefault="00CB4C7E" w:rsidP="00CB4C7E">
            <w:pPr>
              <w:spacing w:after="0"/>
              <w:rPr>
                <w:rFonts w:eastAsia="Times New Roman" w:cs="Arial"/>
                <w:sz w:val="22"/>
                <w:szCs w:val="22"/>
              </w:rPr>
            </w:pPr>
            <w:r w:rsidRPr="00CF5A8D">
              <w:rPr>
                <w:rFonts w:eastAsia="Times New Roman" w:cs="Arial"/>
                <w:sz w:val="22"/>
                <w:szCs w:val="22"/>
              </w:rPr>
              <w:t>Presentación de las TRD al Comité Institucional de Gestión y Desempeño</w:t>
            </w:r>
          </w:p>
        </w:tc>
        <w:tc>
          <w:tcPr>
            <w:tcW w:w="744" w:type="pct"/>
            <w:vAlign w:val="center"/>
          </w:tcPr>
          <w:p w14:paraId="40D2EE57" w14:textId="03438FB6" w:rsidR="00CB4C7E" w:rsidRPr="00CF5A8D" w:rsidRDefault="00CB4C7E" w:rsidP="00CB4C7E">
            <w:pPr>
              <w:spacing w:after="0"/>
              <w:rPr>
                <w:rFonts w:eastAsia="Times New Roman" w:cs="Arial"/>
                <w:sz w:val="22"/>
                <w:szCs w:val="22"/>
              </w:rPr>
            </w:pPr>
            <w:r w:rsidRPr="00CF5A8D">
              <w:rPr>
                <w:rFonts w:eastAsia="Times New Roman" w:cs="Arial"/>
                <w:sz w:val="22"/>
                <w:szCs w:val="22"/>
              </w:rPr>
              <w:t>Gestión Documental</w:t>
            </w:r>
          </w:p>
        </w:tc>
        <w:tc>
          <w:tcPr>
            <w:tcW w:w="515" w:type="pct"/>
            <w:noWrap/>
            <w:vAlign w:val="center"/>
          </w:tcPr>
          <w:p w14:paraId="7DBDCE3F" w14:textId="0A51B89F" w:rsidR="00CB4C7E" w:rsidRPr="00240DBC" w:rsidRDefault="00CB4C7E" w:rsidP="00CB4C7E">
            <w:pPr>
              <w:spacing w:after="0"/>
              <w:jc w:val="center"/>
              <w:rPr>
                <w:rFonts w:cs="Arial"/>
                <w:sz w:val="22"/>
                <w:szCs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50" w:type="pct"/>
            <w:noWrap/>
            <w:vAlign w:val="center"/>
          </w:tcPr>
          <w:p w14:paraId="51347078" w14:textId="18051440" w:rsidR="00CB4C7E" w:rsidRPr="00240DBC" w:rsidRDefault="00CB4C7E" w:rsidP="00CB4C7E">
            <w:pPr>
              <w:spacing w:after="0"/>
              <w:jc w:val="center"/>
              <w:rPr>
                <w:rFonts w:cs="Arial"/>
                <w:sz w:val="22"/>
                <w:szCs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4" w:type="pct"/>
            <w:vAlign w:val="center"/>
          </w:tcPr>
          <w:p w14:paraId="63CB8116" w14:textId="77777777" w:rsidR="00CB4C7E" w:rsidRPr="00CF5A8D" w:rsidRDefault="00CB4C7E" w:rsidP="00CB4C7E">
            <w:pPr>
              <w:spacing w:after="0"/>
              <w:rPr>
                <w:rFonts w:eastAsia="Times New Roman" w:cs="Arial"/>
                <w:sz w:val="22"/>
                <w:szCs w:val="22"/>
              </w:rPr>
            </w:pPr>
            <w:r w:rsidRPr="00CF5A8D">
              <w:rPr>
                <w:rFonts w:eastAsia="Times New Roman" w:cs="Arial"/>
                <w:sz w:val="22"/>
                <w:szCs w:val="22"/>
              </w:rPr>
              <w:t>Acta de Aprobación de las Tablas de Retención Documental</w:t>
            </w:r>
          </w:p>
        </w:tc>
        <w:tc>
          <w:tcPr>
            <w:tcW w:w="1650" w:type="pct"/>
            <w:vAlign w:val="center"/>
          </w:tcPr>
          <w:p w14:paraId="11240C80" w14:textId="08AFE9B9" w:rsidR="00CB4C7E" w:rsidRPr="00CF5A8D" w:rsidRDefault="00CB4C7E" w:rsidP="00CB4C7E">
            <w:pPr>
              <w:spacing w:after="0"/>
              <w:rPr>
                <w:rFonts w:eastAsia="Times New Roman" w:cs="Arial"/>
                <w:sz w:val="22"/>
                <w:szCs w:val="22"/>
              </w:rPr>
            </w:pPr>
            <w:r w:rsidRPr="00CF5A8D">
              <w:rPr>
                <w:rFonts w:eastAsia="Times New Roman" w:cs="Arial"/>
                <w:sz w:val="22"/>
                <w:szCs w:val="22"/>
              </w:rPr>
              <w:t xml:space="preserve">Se somete a consideración del Comité para la Gestión y el Desempeño Institucional las TRD, explicando la metodología utilizada y los pasos a seguir por parte </w:t>
            </w:r>
            <w:r>
              <w:rPr>
                <w:rFonts w:eastAsia="Times New Roman" w:cs="Arial"/>
                <w:sz w:val="22"/>
                <w:szCs w:val="22"/>
              </w:rPr>
              <w:t>de la Promotora</w:t>
            </w:r>
            <w:r w:rsidRPr="00CF5A8D">
              <w:rPr>
                <w:rFonts w:eastAsia="Times New Roman" w:cs="Arial"/>
                <w:sz w:val="22"/>
                <w:szCs w:val="22"/>
              </w:rPr>
              <w:t xml:space="preserve"> para el cumplimiento de los fines del Instrumento.</w:t>
            </w:r>
          </w:p>
        </w:tc>
      </w:tr>
      <w:tr w:rsidR="00CB4C7E" w:rsidRPr="00CF5A8D" w14:paraId="45707CFE" w14:textId="77777777" w:rsidTr="001816FB">
        <w:trPr>
          <w:trHeight w:val="2288"/>
        </w:trPr>
        <w:tc>
          <w:tcPr>
            <w:tcW w:w="797" w:type="pct"/>
            <w:vAlign w:val="center"/>
          </w:tcPr>
          <w:p w14:paraId="38986302" w14:textId="77777777" w:rsidR="00CB4C7E" w:rsidRPr="00CF5A8D" w:rsidRDefault="00CB4C7E" w:rsidP="00CB4C7E">
            <w:pPr>
              <w:spacing w:after="0"/>
              <w:rPr>
                <w:rFonts w:eastAsia="Times New Roman" w:cs="Arial"/>
                <w:sz w:val="22"/>
                <w:szCs w:val="22"/>
              </w:rPr>
            </w:pPr>
            <w:r w:rsidRPr="00CF5A8D">
              <w:rPr>
                <w:rFonts w:eastAsia="Times New Roman" w:cs="Arial"/>
                <w:sz w:val="22"/>
                <w:szCs w:val="22"/>
              </w:rPr>
              <w:t>Presentación de las TRD, ante el Comité Evaluador de Documentos del Departamento</w:t>
            </w:r>
          </w:p>
        </w:tc>
        <w:tc>
          <w:tcPr>
            <w:tcW w:w="744" w:type="pct"/>
            <w:vAlign w:val="center"/>
          </w:tcPr>
          <w:p w14:paraId="491B1BEB" w14:textId="0945F482" w:rsidR="00CB4C7E" w:rsidRPr="00CF5A8D" w:rsidRDefault="00CB4C7E" w:rsidP="00CB4C7E">
            <w:pPr>
              <w:spacing w:after="0"/>
              <w:rPr>
                <w:rFonts w:cs="Arial"/>
                <w:sz w:val="22"/>
                <w:szCs w:val="22"/>
              </w:rPr>
            </w:pPr>
            <w:r w:rsidRPr="00CF5A8D">
              <w:rPr>
                <w:rFonts w:eastAsia="Times New Roman" w:cs="Arial"/>
                <w:sz w:val="22"/>
                <w:szCs w:val="22"/>
              </w:rPr>
              <w:t>Gestión Documental</w:t>
            </w:r>
          </w:p>
        </w:tc>
        <w:tc>
          <w:tcPr>
            <w:tcW w:w="515" w:type="pct"/>
            <w:noWrap/>
            <w:vAlign w:val="center"/>
          </w:tcPr>
          <w:p w14:paraId="2B14B721" w14:textId="4D65148C" w:rsidR="00CB4C7E" w:rsidRPr="00240DBC" w:rsidRDefault="00CB4C7E" w:rsidP="00CB4C7E">
            <w:pPr>
              <w:spacing w:after="0"/>
              <w:jc w:val="center"/>
              <w:rPr>
                <w:rFonts w:cs="Arial"/>
                <w:sz w:val="22"/>
                <w:szCs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50" w:type="pct"/>
            <w:noWrap/>
            <w:vAlign w:val="center"/>
          </w:tcPr>
          <w:p w14:paraId="392A46F6" w14:textId="4B5824B8" w:rsidR="00CB4C7E" w:rsidRPr="00240DBC" w:rsidRDefault="00CB4C7E" w:rsidP="00CB4C7E">
            <w:pPr>
              <w:spacing w:after="0"/>
              <w:jc w:val="center"/>
              <w:rPr>
                <w:rFonts w:cs="Arial"/>
                <w:sz w:val="22"/>
                <w:szCs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4" w:type="pct"/>
            <w:vAlign w:val="center"/>
          </w:tcPr>
          <w:p w14:paraId="25F1104E" w14:textId="36FE39CE" w:rsidR="00CB4C7E" w:rsidRPr="00CF5A8D" w:rsidRDefault="00CB4C7E" w:rsidP="00CB4C7E">
            <w:pPr>
              <w:spacing w:after="0"/>
              <w:rPr>
                <w:rFonts w:eastAsia="Times New Roman" w:cs="Arial"/>
                <w:sz w:val="22"/>
                <w:szCs w:val="22"/>
              </w:rPr>
            </w:pPr>
            <w:r w:rsidRPr="00CF5A8D">
              <w:rPr>
                <w:rFonts w:eastAsia="Times New Roman" w:cs="Arial"/>
                <w:sz w:val="22"/>
                <w:szCs w:val="22"/>
              </w:rPr>
              <w:t>Oficio Remisorio y Acta de Aprobación del Comité Institucional de Gestión y Desempeño</w:t>
            </w:r>
          </w:p>
        </w:tc>
        <w:tc>
          <w:tcPr>
            <w:tcW w:w="1650" w:type="pct"/>
            <w:vAlign w:val="center"/>
          </w:tcPr>
          <w:p w14:paraId="2C0B3802" w14:textId="1D7ECC28" w:rsidR="00CB4C7E" w:rsidRPr="00CF5A8D" w:rsidRDefault="00CB4C7E" w:rsidP="00CB4C7E">
            <w:pPr>
              <w:spacing w:after="0"/>
              <w:rPr>
                <w:rFonts w:eastAsia="Times New Roman" w:cs="Arial"/>
                <w:sz w:val="22"/>
                <w:szCs w:val="22"/>
              </w:rPr>
            </w:pPr>
            <w:r>
              <w:rPr>
                <w:rFonts w:eastAsia="Times New Roman" w:cs="Arial"/>
                <w:sz w:val="22"/>
                <w:szCs w:val="22"/>
              </w:rPr>
              <w:t>La Promotora de Eventos y Turismo</w:t>
            </w:r>
            <w:r w:rsidRPr="00CF5A8D">
              <w:rPr>
                <w:rFonts w:eastAsia="Times New Roman" w:cs="Arial"/>
                <w:sz w:val="22"/>
                <w:szCs w:val="22"/>
              </w:rPr>
              <w:t xml:space="preserve"> remitirá las TRD al Comité Evaluador de Documentos del Departamento y estará atento a su aprobación en caso de requerirse se harán los ajustes sugeridos por los evaluadores con el apoyo y acompañamiento de los representantes de cada área.</w:t>
            </w:r>
          </w:p>
        </w:tc>
      </w:tr>
    </w:tbl>
    <w:p w14:paraId="0777F511" w14:textId="77777777" w:rsidR="00842B92" w:rsidRDefault="00842B92" w:rsidP="006B7A27">
      <w:pPr>
        <w:spacing w:after="0"/>
        <w:rPr>
          <w:rFonts w:cs="Arial"/>
        </w:rPr>
      </w:pPr>
    </w:p>
    <w:p w14:paraId="3C5E1D7A" w14:textId="77777777" w:rsidR="001816FB" w:rsidRPr="00C776A1" w:rsidRDefault="001816FB" w:rsidP="006B7A27">
      <w:pPr>
        <w:spacing w:after="0"/>
        <w:rPr>
          <w:rFonts w:cs="Arial"/>
        </w:rPr>
      </w:pPr>
    </w:p>
    <w:tbl>
      <w:tblPr>
        <w:tblStyle w:val="Tablaconcuadrcula1"/>
        <w:tblW w:w="5125" w:type="pct"/>
        <w:tblLayout w:type="fixed"/>
        <w:tblLook w:val="04A0" w:firstRow="1" w:lastRow="0" w:firstColumn="1" w:lastColumn="0" w:noHBand="0" w:noVBand="1"/>
      </w:tblPr>
      <w:tblGrid>
        <w:gridCol w:w="2136"/>
        <w:gridCol w:w="1998"/>
        <w:gridCol w:w="1384"/>
        <w:gridCol w:w="1491"/>
        <w:gridCol w:w="1980"/>
        <w:gridCol w:w="4423"/>
      </w:tblGrid>
      <w:tr w:rsidR="00842B92" w:rsidRPr="00C776A1" w14:paraId="6C81682C" w14:textId="77777777" w:rsidTr="00CB351B">
        <w:trPr>
          <w:trHeight w:val="397"/>
        </w:trPr>
        <w:tc>
          <w:tcPr>
            <w:tcW w:w="5000" w:type="pct"/>
            <w:gridSpan w:val="6"/>
            <w:shd w:val="clear" w:color="auto" w:fill="8EAADB" w:themeFill="accent5" w:themeFillTint="99"/>
            <w:vAlign w:val="center"/>
          </w:tcPr>
          <w:p w14:paraId="20014A05" w14:textId="77777777" w:rsidR="00842B92" w:rsidRPr="006C7BCE" w:rsidRDefault="00842B92" w:rsidP="00CB351B">
            <w:pPr>
              <w:spacing w:after="0"/>
              <w:jc w:val="center"/>
              <w:rPr>
                <w:rFonts w:eastAsia="Times New Roman" w:cs="Arial"/>
                <w:b/>
                <w:sz w:val="22"/>
              </w:rPr>
            </w:pPr>
            <w:r w:rsidRPr="006C7BCE">
              <w:rPr>
                <w:rFonts w:eastAsia="Times New Roman" w:cs="Arial"/>
                <w:b/>
                <w:sz w:val="22"/>
              </w:rPr>
              <w:t>DIAGNÓSTICO INTEGRAL DE ARCHIVOS</w:t>
            </w:r>
          </w:p>
        </w:tc>
      </w:tr>
      <w:tr w:rsidR="00842B92" w:rsidRPr="00C776A1" w14:paraId="46990FFE" w14:textId="77777777" w:rsidTr="00CB351B">
        <w:trPr>
          <w:trHeight w:val="20"/>
        </w:trPr>
        <w:tc>
          <w:tcPr>
            <w:tcW w:w="796" w:type="pct"/>
            <w:shd w:val="clear" w:color="auto" w:fill="8EAADB" w:themeFill="accent5" w:themeFillTint="99"/>
            <w:vAlign w:val="center"/>
          </w:tcPr>
          <w:p w14:paraId="3B864F54" w14:textId="77777777" w:rsidR="00842B92" w:rsidRPr="006C7BCE" w:rsidRDefault="00842B92" w:rsidP="00CB351B">
            <w:pPr>
              <w:spacing w:after="0"/>
              <w:jc w:val="center"/>
              <w:rPr>
                <w:rFonts w:eastAsia="Times New Roman" w:cs="Arial"/>
                <w:b/>
                <w:bCs/>
                <w:caps/>
                <w:sz w:val="22"/>
              </w:rPr>
            </w:pPr>
            <w:r w:rsidRPr="006C7BCE">
              <w:rPr>
                <w:rFonts w:eastAsia="Times New Roman" w:cs="Arial"/>
                <w:b/>
                <w:bCs/>
                <w:caps/>
                <w:sz w:val="22"/>
              </w:rPr>
              <w:t>Actividades</w:t>
            </w:r>
          </w:p>
        </w:tc>
        <w:tc>
          <w:tcPr>
            <w:tcW w:w="745" w:type="pct"/>
            <w:shd w:val="clear" w:color="auto" w:fill="8EAADB" w:themeFill="accent5" w:themeFillTint="99"/>
            <w:vAlign w:val="center"/>
          </w:tcPr>
          <w:p w14:paraId="2A9E205C" w14:textId="77777777" w:rsidR="00842B92" w:rsidRPr="006C7BCE" w:rsidRDefault="00842B92" w:rsidP="00CB351B">
            <w:pPr>
              <w:spacing w:after="0"/>
              <w:jc w:val="center"/>
              <w:rPr>
                <w:rFonts w:eastAsia="Times New Roman" w:cs="Arial"/>
                <w:b/>
                <w:bCs/>
                <w:caps/>
                <w:sz w:val="22"/>
              </w:rPr>
            </w:pPr>
            <w:r w:rsidRPr="006C7BCE">
              <w:rPr>
                <w:rFonts w:eastAsia="Times New Roman" w:cs="Arial"/>
                <w:b/>
                <w:bCs/>
                <w:caps/>
                <w:sz w:val="22"/>
              </w:rPr>
              <w:t>Responsable</w:t>
            </w:r>
          </w:p>
        </w:tc>
        <w:tc>
          <w:tcPr>
            <w:tcW w:w="516" w:type="pct"/>
            <w:shd w:val="clear" w:color="auto" w:fill="8EAADB" w:themeFill="accent5" w:themeFillTint="99"/>
            <w:noWrap/>
            <w:vAlign w:val="center"/>
          </w:tcPr>
          <w:p w14:paraId="0F4C30E8" w14:textId="5B9F16BD" w:rsidR="00842B92" w:rsidRPr="006C7BCE" w:rsidRDefault="006C7BCE" w:rsidP="00CB351B">
            <w:pPr>
              <w:spacing w:after="0"/>
              <w:jc w:val="center"/>
              <w:rPr>
                <w:rFonts w:eastAsia="Times New Roman" w:cs="Arial"/>
                <w:b/>
                <w:bCs/>
                <w:caps/>
                <w:sz w:val="22"/>
              </w:rPr>
            </w:pPr>
            <w:r>
              <w:rPr>
                <w:rFonts w:eastAsia="Times New Roman" w:cs="Arial"/>
                <w:b/>
                <w:bCs/>
                <w:caps/>
                <w:sz w:val="22"/>
              </w:rPr>
              <w:t>Fecha IniciAL</w:t>
            </w:r>
          </w:p>
        </w:tc>
        <w:tc>
          <w:tcPr>
            <w:tcW w:w="556" w:type="pct"/>
            <w:shd w:val="clear" w:color="auto" w:fill="8EAADB" w:themeFill="accent5" w:themeFillTint="99"/>
            <w:noWrap/>
            <w:vAlign w:val="center"/>
          </w:tcPr>
          <w:p w14:paraId="78FCF2B2" w14:textId="77777777" w:rsidR="00842B92" w:rsidRPr="006C7BCE" w:rsidRDefault="00842B92" w:rsidP="00CB351B">
            <w:pPr>
              <w:spacing w:after="0"/>
              <w:jc w:val="center"/>
              <w:rPr>
                <w:rFonts w:eastAsia="Times New Roman" w:cs="Arial"/>
                <w:b/>
                <w:bCs/>
                <w:caps/>
                <w:sz w:val="22"/>
              </w:rPr>
            </w:pPr>
            <w:r w:rsidRPr="006C7BCE">
              <w:rPr>
                <w:rFonts w:eastAsia="Times New Roman" w:cs="Arial"/>
                <w:b/>
                <w:bCs/>
                <w:caps/>
                <w:sz w:val="22"/>
              </w:rPr>
              <w:t>Fecha Final</w:t>
            </w:r>
          </w:p>
        </w:tc>
        <w:tc>
          <w:tcPr>
            <w:tcW w:w="738" w:type="pct"/>
            <w:shd w:val="clear" w:color="auto" w:fill="8EAADB" w:themeFill="accent5" w:themeFillTint="99"/>
            <w:vAlign w:val="center"/>
          </w:tcPr>
          <w:p w14:paraId="1AF77C45" w14:textId="77777777" w:rsidR="00842B92" w:rsidRPr="006C7BCE" w:rsidRDefault="00842B92" w:rsidP="00CB351B">
            <w:pPr>
              <w:spacing w:after="0"/>
              <w:jc w:val="center"/>
              <w:rPr>
                <w:rFonts w:eastAsia="Times New Roman" w:cs="Arial"/>
                <w:b/>
                <w:bCs/>
                <w:caps/>
                <w:sz w:val="22"/>
              </w:rPr>
            </w:pPr>
            <w:r w:rsidRPr="006C7BCE">
              <w:rPr>
                <w:rFonts w:eastAsia="Times New Roman" w:cs="Arial"/>
                <w:b/>
                <w:bCs/>
                <w:caps/>
                <w:sz w:val="22"/>
              </w:rPr>
              <w:t>Entregables</w:t>
            </w:r>
          </w:p>
        </w:tc>
        <w:tc>
          <w:tcPr>
            <w:tcW w:w="1649" w:type="pct"/>
            <w:shd w:val="clear" w:color="auto" w:fill="8EAADB" w:themeFill="accent5" w:themeFillTint="99"/>
            <w:vAlign w:val="center"/>
          </w:tcPr>
          <w:p w14:paraId="2367223C" w14:textId="77777777" w:rsidR="00842B92" w:rsidRPr="006C7BCE" w:rsidRDefault="00842B92" w:rsidP="00CB351B">
            <w:pPr>
              <w:spacing w:after="0"/>
              <w:jc w:val="center"/>
              <w:rPr>
                <w:rFonts w:eastAsia="Times New Roman" w:cs="Arial"/>
                <w:b/>
                <w:bCs/>
                <w:caps/>
                <w:sz w:val="22"/>
              </w:rPr>
            </w:pPr>
            <w:r w:rsidRPr="006C7BCE">
              <w:rPr>
                <w:rFonts w:eastAsia="Times New Roman" w:cs="Arial"/>
                <w:b/>
                <w:bCs/>
                <w:caps/>
                <w:sz w:val="22"/>
              </w:rPr>
              <w:t>Observaciones</w:t>
            </w:r>
          </w:p>
        </w:tc>
      </w:tr>
      <w:tr w:rsidR="00A24D54" w:rsidRPr="00C776A1" w14:paraId="30D4424E" w14:textId="77777777" w:rsidTr="00CB351B">
        <w:trPr>
          <w:trHeight w:val="1847"/>
        </w:trPr>
        <w:tc>
          <w:tcPr>
            <w:tcW w:w="796" w:type="pct"/>
            <w:vAlign w:val="center"/>
          </w:tcPr>
          <w:p w14:paraId="790765F3" w14:textId="70522D62" w:rsidR="00A24D54" w:rsidRPr="006C7BCE" w:rsidRDefault="00A24D54" w:rsidP="00A24D54">
            <w:pPr>
              <w:spacing w:after="0"/>
              <w:rPr>
                <w:rFonts w:eastAsia="Times New Roman" w:cs="Arial"/>
                <w:sz w:val="22"/>
              </w:rPr>
            </w:pPr>
            <w:r w:rsidRPr="006C7BCE">
              <w:rPr>
                <w:rFonts w:eastAsia="Times New Roman" w:cs="Arial"/>
                <w:sz w:val="22"/>
              </w:rPr>
              <w:t>Diagnóstico Integral del Archivo Central</w:t>
            </w:r>
          </w:p>
        </w:tc>
        <w:tc>
          <w:tcPr>
            <w:tcW w:w="745" w:type="pct"/>
            <w:vAlign w:val="center"/>
          </w:tcPr>
          <w:p w14:paraId="2BDF23F3" w14:textId="3744037A" w:rsidR="00A24D54" w:rsidRPr="006C7BCE" w:rsidRDefault="00A24D54" w:rsidP="00A24D54">
            <w:pPr>
              <w:spacing w:after="0"/>
              <w:rPr>
                <w:rFonts w:cs="Arial"/>
                <w:sz w:val="22"/>
              </w:rPr>
            </w:pPr>
            <w:r w:rsidRPr="006C7BCE">
              <w:rPr>
                <w:rFonts w:eastAsia="Times New Roman" w:cs="Arial"/>
                <w:sz w:val="22"/>
              </w:rPr>
              <w:t>Gestión Documental</w:t>
            </w:r>
          </w:p>
        </w:tc>
        <w:tc>
          <w:tcPr>
            <w:tcW w:w="516" w:type="pct"/>
            <w:noWrap/>
            <w:vAlign w:val="center"/>
          </w:tcPr>
          <w:p w14:paraId="2A72E0BE" w14:textId="0DA12287" w:rsidR="00A24D54" w:rsidRPr="00240DBC" w:rsidRDefault="00CB4C7E" w:rsidP="00CB4C7E">
            <w:pPr>
              <w:spacing w:after="0"/>
              <w:jc w:val="center"/>
              <w:rPr>
                <w:rFonts w:eastAsia="Times New Roman" w:cs="Arial"/>
                <w:sz w:val="22"/>
              </w:rPr>
            </w:pPr>
            <w:r>
              <w:rPr>
                <w:rFonts w:eastAsia="Times New Roman" w:cs="Arial"/>
                <w:sz w:val="22"/>
                <w:szCs w:val="22"/>
              </w:rPr>
              <w:t>Abril</w:t>
            </w:r>
            <w:r w:rsidR="00A24D54">
              <w:rPr>
                <w:rFonts w:eastAsia="Times New Roman" w:cs="Arial"/>
                <w:sz w:val="22"/>
                <w:szCs w:val="22"/>
              </w:rPr>
              <w:t xml:space="preserve"> </w:t>
            </w:r>
            <w:r w:rsidR="00A24D54" w:rsidRPr="00240DBC">
              <w:rPr>
                <w:rFonts w:eastAsia="Times New Roman" w:cs="Arial"/>
                <w:sz w:val="22"/>
                <w:szCs w:val="22"/>
              </w:rPr>
              <w:t xml:space="preserve">de </w:t>
            </w:r>
            <w:r w:rsidR="00740C55">
              <w:rPr>
                <w:rFonts w:eastAsia="Times New Roman" w:cs="Arial"/>
                <w:sz w:val="22"/>
                <w:szCs w:val="22"/>
              </w:rPr>
              <w:t>2026</w:t>
            </w:r>
          </w:p>
        </w:tc>
        <w:tc>
          <w:tcPr>
            <w:tcW w:w="556" w:type="pct"/>
            <w:noWrap/>
            <w:vAlign w:val="center"/>
          </w:tcPr>
          <w:p w14:paraId="1424AD19" w14:textId="62E61285" w:rsidR="00A24D54" w:rsidRPr="00240DBC" w:rsidRDefault="00CB4C7E" w:rsidP="00CB4C7E">
            <w:pPr>
              <w:spacing w:after="0"/>
              <w:jc w:val="center"/>
              <w:rPr>
                <w:rFonts w:eastAsia="Times New Roman" w:cs="Arial"/>
                <w:sz w:val="22"/>
              </w:rPr>
            </w:pPr>
            <w:r>
              <w:rPr>
                <w:rFonts w:eastAsia="Times New Roman" w:cs="Arial"/>
                <w:sz w:val="22"/>
                <w:szCs w:val="22"/>
              </w:rPr>
              <w:t>Julio</w:t>
            </w:r>
            <w:r w:rsidR="00A24D54" w:rsidRPr="00240DBC">
              <w:rPr>
                <w:rFonts w:eastAsia="Times New Roman" w:cs="Arial"/>
                <w:sz w:val="22"/>
                <w:szCs w:val="22"/>
              </w:rPr>
              <w:t xml:space="preserve"> de </w:t>
            </w:r>
            <w:r w:rsidR="00740C55">
              <w:rPr>
                <w:rFonts w:eastAsia="Times New Roman" w:cs="Arial"/>
                <w:sz w:val="22"/>
                <w:szCs w:val="22"/>
              </w:rPr>
              <w:t>2026</w:t>
            </w:r>
          </w:p>
        </w:tc>
        <w:tc>
          <w:tcPr>
            <w:tcW w:w="738" w:type="pct"/>
            <w:vAlign w:val="center"/>
          </w:tcPr>
          <w:p w14:paraId="5E1143EA" w14:textId="1BA40523" w:rsidR="00A24D54" w:rsidRPr="006C7BCE" w:rsidRDefault="00A24D54" w:rsidP="00A24D54">
            <w:pPr>
              <w:spacing w:after="0"/>
              <w:rPr>
                <w:rFonts w:eastAsia="Times New Roman" w:cs="Arial"/>
                <w:sz w:val="22"/>
              </w:rPr>
            </w:pPr>
            <w:r w:rsidRPr="006C7BCE">
              <w:rPr>
                <w:rFonts w:eastAsia="Times New Roman" w:cs="Arial"/>
                <w:sz w:val="22"/>
              </w:rPr>
              <w:t>Diagnóstico Integral del Archivo Central</w:t>
            </w:r>
          </w:p>
        </w:tc>
        <w:tc>
          <w:tcPr>
            <w:tcW w:w="1649" w:type="pct"/>
            <w:vAlign w:val="center"/>
          </w:tcPr>
          <w:p w14:paraId="57674BD0" w14:textId="77777777" w:rsidR="00A24D54" w:rsidRPr="006C7BCE" w:rsidRDefault="00A24D54" w:rsidP="00A24D54">
            <w:pPr>
              <w:spacing w:after="0"/>
              <w:rPr>
                <w:rFonts w:eastAsia="Times New Roman" w:cs="Arial"/>
                <w:sz w:val="22"/>
              </w:rPr>
            </w:pPr>
            <w:r w:rsidRPr="006C7BCE">
              <w:rPr>
                <w:rFonts w:eastAsia="Times New Roman" w:cs="Arial"/>
                <w:sz w:val="22"/>
              </w:rPr>
              <w:t>Se realizará un Diagnóstico donde se determine el estado actual de los documentos, dando a conocer sus falencias y avances, de tal manera que nos facilite determinar el deterioro de los documentos.</w:t>
            </w:r>
          </w:p>
        </w:tc>
      </w:tr>
    </w:tbl>
    <w:p w14:paraId="4937BC75" w14:textId="33FB14F6" w:rsidR="002B2360" w:rsidRDefault="002B2360" w:rsidP="006B7A27">
      <w:pPr>
        <w:spacing w:after="0"/>
        <w:rPr>
          <w:rFonts w:cs="Arial"/>
        </w:rPr>
      </w:pPr>
    </w:p>
    <w:tbl>
      <w:tblPr>
        <w:tblStyle w:val="Tablaconcuadrcula1"/>
        <w:tblW w:w="5125" w:type="pct"/>
        <w:tblLayout w:type="fixed"/>
        <w:tblLook w:val="04A0" w:firstRow="1" w:lastRow="0" w:firstColumn="1" w:lastColumn="0" w:noHBand="0" w:noVBand="1"/>
      </w:tblPr>
      <w:tblGrid>
        <w:gridCol w:w="2096"/>
        <w:gridCol w:w="2057"/>
        <w:gridCol w:w="1269"/>
        <w:gridCol w:w="1569"/>
        <w:gridCol w:w="1998"/>
        <w:gridCol w:w="4423"/>
      </w:tblGrid>
      <w:tr w:rsidR="00842B92" w:rsidRPr="006C7BCE" w14:paraId="2DED9B0E" w14:textId="77777777" w:rsidTr="00CB351B">
        <w:trPr>
          <w:trHeight w:val="570"/>
        </w:trPr>
        <w:tc>
          <w:tcPr>
            <w:tcW w:w="5000" w:type="pct"/>
            <w:gridSpan w:val="6"/>
            <w:shd w:val="clear" w:color="auto" w:fill="8EAADB" w:themeFill="accent5" w:themeFillTint="99"/>
            <w:vAlign w:val="center"/>
          </w:tcPr>
          <w:p w14:paraId="13EE0975" w14:textId="5AA6B0A1" w:rsidR="00842B92" w:rsidRPr="006C7BCE" w:rsidRDefault="00842B92" w:rsidP="00CB351B">
            <w:pPr>
              <w:spacing w:after="0"/>
              <w:jc w:val="center"/>
              <w:rPr>
                <w:rFonts w:eastAsia="Times New Roman" w:cs="Arial"/>
                <w:b/>
                <w:sz w:val="22"/>
              </w:rPr>
            </w:pPr>
            <w:r w:rsidRPr="006C7BCE">
              <w:rPr>
                <w:rFonts w:eastAsia="Times New Roman" w:cs="Arial"/>
                <w:b/>
                <w:sz w:val="22"/>
              </w:rPr>
              <w:t>SISTEMA INTEGRADO DE CONSERVACIÓN</w:t>
            </w:r>
            <w:r w:rsidR="008437B0" w:rsidRPr="006C7BCE">
              <w:rPr>
                <w:rFonts w:eastAsia="Times New Roman" w:cs="Arial"/>
                <w:b/>
                <w:sz w:val="22"/>
              </w:rPr>
              <w:t xml:space="preserve"> (SIC)</w:t>
            </w:r>
          </w:p>
        </w:tc>
      </w:tr>
      <w:tr w:rsidR="006C7BCE" w:rsidRPr="006C7BCE" w14:paraId="2308483D" w14:textId="77777777" w:rsidTr="00CB351B">
        <w:trPr>
          <w:trHeight w:val="20"/>
        </w:trPr>
        <w:tc>
          <w:tcPr>
            <w:tcW w:w="781" w:type="pct"/>
            <w:shd w:val="clear" w:color="auto" w:fill="8EAADB" w:themeFill="accent5" w:themeFillTint="99"/>
            <w:vAlign w:val="center"/>
          </w:tcPr>
          <w:p w14:paraId="0F6241DA" w14:textId="77777777" w:rsidR="003E70B7" w:rsidRPr="006C7BCE" w:rsidRDefault="003E70B7" w:rsidP="00CB351B">
            <w:pPr>
              <w:spacing w:after="0"/>
              <w:jc w:val="center"/>
              <w:rPr>
                <w:rFonts w:eastAsia="Times New Roman" w:cs="Arial"/>
                <w:b/>
                <w:bCs/>
                <w:caps/>
                <w:sz w:val="22"/>
              </w:rPr>
            </w:pPr>
            <w:r w:rsidRPr="006C7BCE">
              <w:rPr>
                <w:rFonts w:eastAsia="Times New Roman" w:cs="Arial"/>
                <w:b/>
                <w:bCs/>
                <w:caps/>
                <w:sz w:val="22"/>
              </w:rPr>
              <w:t>Actividades</w:t>
            </w:r>
          </w:p>
        </w:tc>
        <w:tc>
          <w:tcPr>
            <w:tcW w:w="767" w:type="pct"/>
            <w:shd w:val="clear" w:color="auto" w:fill="8EAADB" w:themeFill="accent5" w:themeFillTint="99"/>
            <w:vAlign w:val="center"/>
          </w:tcPr>
          <w:p w14:paraId="478512E6" w14:textId="77777777" w:rsidR="003E70B7" w:rsidRPr="006C7BCE" w:rsidRDefault="003E70B7" w:rsidP="00CB351B">
            <w:pPr>
              <w:spacing w:after="0"/>
              <w:jc w:val="center"/>
              <w:rPr>
                <w:rFonts w:eastAsia="Times New Roman" w:cs="Arial"/>
                <w:b/>
                <w:bCs/>
                <w:caps/>
                <w:sz w:val="22"/>
              </w:rPr>
            </w:pPr>
            <w:r w:rsidRPr="006C7BCE">
              <w:rPr>
                <w:rFonts w:eastAsia="Times New Roman" w:cs="Arial"/>
                <w:b/>
                <w:bCs/>
                <w:caps/>
                <w:sz w:val="22"/>
              </w:rPr>
              <w:t>Responsable</w:t>
            </w:r>
          </w:p>
        </w:tc>
        <w:tc>
          <w:tcPr>
            <w:tcW w:w="473" w:type="pct"/>
            <w:shd w:val="clear" w:color="auto" w:fill="8EAADB" w:themeFill="accent5" w:themeFillTint="99"/>
            <w:noWrap/>
            <w:vAlign w:val="center"/>
          </w:tcPr>
          <w:p w14:paraId="5732DF10" w14:textId="7D86ADD2" w:rsidR="003E70B7" w:rsidRPr="006C7BCE" w:rsidRDefault="003E70B7" w:rsidP="00CB351B">
            <w:pPr>
              <w:spacing w:after="0"/>
              <w:jc w:val="center"/>
              <w:rPr>
                <w:rFonts w:eastAsia="Times New Roman" w:cs="Arial"/>
                <w:b/>
                <w:bCs/>
                <w:caps/>
                <w:sz w:val="22"/>
              </w:rPr>
            </w:pPr>
            <w:r w:rsidRPr="006C7BCE">
              <w:rPr>
                <w:rFonts w:eastAsia="Times New Roman" w:cs="Arial"/>
                <w:b/>
                <w:bCs/>
                <w:caps/>
                <w:sz w:val="22"/>
              </w:rPr>
              <w:t xml:space="preserve">Fecha </w:t>
            </w:r>
            <w:r w:rsidR="006C7BCE" w:rsidRPr="006C7BCE">
              <w:rPr>
                <w:rFonts w:eastAsia="Times New Roman" w:cs="Arial"/>
                <w:b/>
                <w:bCs/>
                <w:caps/>
                <w:sz w:val="22"/>
              </w:rPr>
              <w:t>IniciAL</w:t>
            </w:r>
          </w:p>
        </w:tc>
        <w:tc>
          <w:tcPr>
            <w:tcW w:w="585" w:type="pct"/>
            <w:shd w:val="clear" w:color="auto" w:fill="8EAADB" w:themeFill="accent5" w:themeFillTint="99"/>
            <w:noWrap/>
            <w:vAlign w:val="center"/>
          </w:tcPr>
          <w:p w14:paraId="55A45D06" w14:textId="77777777" w:rsidR="003E70B7" w:rsidRPr="006C7BCE" w:rsidRDefault="003E70B7" w:rsidP="00CB351B">
            <w:pPr>
              <w:spacing w:after="0"/>
              <w:jc w:val="center"/>
              <w:rPr>
                <w:rFonts w:eastAsia="Times New Roman" w:cs="Arial"/>
                <w:b/>
                <w:bCs/>
                <w:caps/>
                <w:sz w:val="22"/>
              </w:rPr>
            </w:pPr>
            <w:r w:rsidRPr="006C7BCE">
              <w:rPr>
                <w:rFonts w:eastAsia="Times New Roman" w:cs="Arial"/>
                <w:b/>
                <w:bCs/>
                <w:caps/>
                <w:sz w:val="22"/>
              </w:rPr>
              <w:t>Fecha Final</w:t>
            </w:r>
          </w:p>
        </w:tc>
        <w:tc>
          <w:tcPr>
            <w:tcW w:w="745" w:type="pct"/>
            <w:shd w:val="clear" w:color="auto" w:fill="8EAADB" w:themeFill="accent5" w:themeFillTint="99"/>
            <w:vAlign w:val="center"/>
          </w:tcPr>
          <w:p w14:paraId="1D91A4D2" w14:textId="77777777" w:rsidR="003E70B7" w:rsidRPr="006C7BCE" w:rsidRDefault="003E70B7" w:rsidP="00CB351B">
            <w:pPr>
              <w:spacing w:after="0"/>
              <w:jc w:val="center"/>
              <w:rPr>
                <w:rFonts w:eastAsia="Times New Roman" w:cs="Arial"/>
                <w:b/>
                <w:bCs/>
                <w:caps/>
                <w:sz w:val="22"/>
              </w:rPr>
            </w:pPr>
            <w:r w:rsidRPr="006C7BCE">
              <w:rPr>
                <w:rFonts w:eastAsia="Times New Roman" w:cs="Arial"/>
                <w:b/>
                <w:bCs/>
                <w:caps/>
                <w:sz w:val="22"/>
              </w:rPr>
              <w:t>Entregables</w:t>
            </w:r>
          </w:p>
        </w:tc>
        <w:tc>
          <w:tcPr>
            <w:tcW w:w="1649" w:type="pct"/>
            <w:shd w:val="clear" w:color="auto" w:fill="8EAADB" w:themeFill="accent5" w:themeFillTint="99"/>
            <w:vAlign w:val="center"/>
          </w:tcPr>
          <w:p w14:paraId="776CC681" w14:textId="77777777" w:rsidR="003E70B7" w:rsidRPr="006C7BCE" w:rsidRDefault="003E70B7" w:rsidP="00CB351B">
            <w:pPr>
              <w:spacing w:after="0"/>
              <w:jc w:val="center"/>
              <w:rPr>
                <w:rFonts w:eastAsia="Times New Roman" w:cs="Arial"/>
                <w:b/>
                <w:bCs/>
                <w:caps/>
                <w:sz w:val="22"/>
              </w:rPr>
            </w:pPr>
            <w:r w:rsidRPr="006C7BCE">
              <w:rPr>
                <w:rFonts w:eastAsia="Times New Roman" w:cs="Arial"/>
                <w:b/>
                <w:bCs/>
                <w:caps/>
                <w:sz w:val="22"/>
              </w:rPr>
              <w:t>Observaciones</w:t>
            </w:r>
          </w:p>
        </w:tc>
      </w:tr>
      <w:tr w:rsidR="00CB4C7E" w:rsidRPr="006C7BCE" w14:paraId="4309887F" w14:textId="77777777" w:rsidTr="00CB351B">
        <w:trPr>
          <w:trHeight w:val="894"/>
        </w:trPr>
        <w:tc>
          <w:tcPr>
            <w:tcW w:w="781" w:type="pct"/>
            <w:vAlign w:val="center"/>
            <w:hideMark/>
          </w:tcPr>
          <w:p w14:paraId="0FC80BED" w14:textId="77777777" w:rsidR="00CB4C7E" w:rsidRPr="006C7BCE" w:rsidRDefault="00CB4C7E" w:rsidP="00CB4C7E">
            <w:pPr>
              <w:spacing w:after="0"/>
              <w:rPr>
                <w:rFonts w:eastAsia="Times New Roman" w:cs="Arial"/>
                <w:sz w:val="22"/>
              </w:rPr>
            </w:pPr>
            <w:r w:rsidRPr="006C7BCE">
              <w:rPr>
                <w:rFonts w:eastAsia="Times New Roman" w:cs="Arial"/>
                <w:sz w:val="22"/>
              </w:rPr>
              <w:t>Responsabilidad sobre la conservación de los documentos</w:t>
            </w:r>
          </w:p>
        </w:tc>
        <w:tc>
          <w:tcPr>
            <w:tcW w:w="767" w:type="pct"/>
            <w:vAlign w:val="center"/>
            <w:hideMark/>
          </w:tcPr>
          <w:p w14:paraId="087E4CAE" w14:textId="687994B1" w:rsidR="00CB4C7E" w:rsidRPr="006C7BCE" w:rsidRDefault="00CB4C7E" w:rsidP="00CB4C7E">
            <w:pPr>
              <w:spacing w:after="0"/>
              <w:rPr>
                <w:rFonts w:cs="Arial"/>
                <w:sz w:val="22"/>
              </w:rPr>
            </w:pPr>
            <w:r w:rsidRPr="006C7BCE">
              <w:rPr>
                <w:rFonts w:eastAsia="Times New Roman" w:cs="Arial"/>
                <w:sz w:val="22"/>
              </w:rPr>
              <w:t>Gestión Documental</w:t>
            </w:r>
          </w:p>
        </w:tc>
        <w:tc>
          <w:tcPr>
            <w:tcW w:w="473" w:type="pct"/>
            <w:noWrap/>
            <w:vAlign w:val="center"/>
          </w:tcPr>
          <w:p w14:paraId="705070EC" w14:textId="447F8FDB" w:rsidR="00CB4C7E" w:rsidRPr="006C7BCE" w:rsidRDefault="00CB4C7E" w:rsidP="00CB4C7E">
            <w:pPr>
              <w:spacing w:after="0"/>
              <w:jc w:val="center"/>
              <w:rPr>
                <w:rFonts w:eastAsia="Times New Roman" w:cs="Arial"/>
                <w:sz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85" w:type="pct"/>
            <w:noWrap/>
            <w:vAlign w:val="center"/>
          </w:tcPr>
          <w:p w14:paraId="5908F309" w14:textId="6A14269A" w:rsidR="00CB4C7E" w:rsidRPr="006C7BCE" w:rsidRDefault="00CB4C7E" w:rsidP="00CB4C7E">
            <w:pPr>
              <w:spacing w:after="0"/>
              <w:jc w:val="center"/>
              <w:rPr>
                <w:rFonts w:eastAsia="Times New Roman" w:cs="Arial"/>
                <w:sz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hideMark/>
          </w:tcPr>
          <w:p w14:paraId="4760904A" w14:textId="77777777" w:rsidR="00CB4C7E" w:rsidRPr="006C7BCE" w:rsidRDefault="00CB4C7E" w:rsidP="00CB4C7E">
            <w:pPr>
              <w:spacing w:after="0"/>
              <w:rPr>
                <w:rFonts w:eastAsia="Times New Roman" w:cs="Arial"/>
                <w:sz w:val="22"/>
              </w:rPr>
            </w:pPr>
            <w:r w:rsidRPr="006C7BCE">
              <w:rPr>
                <w:rFonts w:eastAsia="Times New Roman" w:cs="Arial"/>
                <w:sz w:val="22"/>
              </w:rPr>
              <w:t>Acciones de Capacitación</w:t>
            </w:r>
          </w:p>
        </w:tc>
        <w:tc>
          <w:tcPr>
            <w:tcW w:w="1649" w:type="pct"/>
            <w:vAlign w:val="center"/>
            <w:hideMark/>
          </w:tcPr>
          <w:p w14:paraId="5E8C2F90" w14:textId="77777777" w:rsidR="00CB4C7E" w:rsidRPr="006C7BCE" w:rsidRDefault="00CB4C7E" w:rsidP="00CB4C7E">
            <w:pPr>
              <w:spacing w:after="0"/>
              <w:rPr>
                <w:rFonts w:eastAsia="Times New Roman" w:cs="Arial"/>
                <w:sz w:val="22"/>
              </w:rPr>
            </w:pPr>
            <w:r w:rsidRPr="006C7BCE">
              <w:rPr>
                <w:rFonts w:eastAsia="Times New Roman" w:cs="Arial"/>
                <w:sz w:val="22"/>
              </w:rPr>
              <w:t>Se creará conciencia sobre la responsabilidad en la conservación y organización de los archivos y concertar mecanismos para la preservación del material documental.</w:t>
            </w:r>
          </w:p>
        </w:tc>
      </w:tr>
      <w:tr w:rsidR="00CB4C7E" w:rsidRPr="006C7BCE" w14:paraId="57130111" w14:textId="77777777" w:rsidTr="00CB351B">
        <w:trPr>
          <w:trHeight w:val="20"/>
        </w:trPr>
        <w:tc>
          <w:tcPr>
            <w:tcW w:w="781" w:type="pct"/>
            <w:vAlign w:val="center"/>
            <w:hideMark/>
          </w:tcPr>
          <w:p w14:paraId="5FC63A2A" w14:textId="42EF17D2" w:rsidR="00CB4C7E" w:rsidRPr="006C7BCE" w:rsidRDefault="00CB4C7E" w:rsidP="00CB4C7E">
            <w:pPr>
              <w:spacing w:after="0"/>
              <w:rPr>
                <w:rFonts w:eastAsia="Times New Roman" w:cs="Arial"/>
                <w:sz w:val="22"/>
              </w:rPr>
            </w:pPr>
            <w:r w:rsidRPr="006C7BCE">
              <w:rPr>
                <w:rFonts w:eastAsia="Times New Roman" w:cs="Arial"/>
                <w:sz w:val="22"/>
              </w:rPr>
              <w:t>Medir las condiciones ambientales del local del Archivo Central</w:t>
            </w:r>
          </w:p>
        </w:tc>
        <w:tc>
          <w:tcPr>
            <w:tcW w:w="767" w:type="pct"/>
            <w:vAlign w:val="center"/>
            <w:hideMark/>
          </w:tcPr>
          <w:p w14:paraId="52B248C7" w14:textId="0733C0ED" w:rsidR="00CB4C7E" w:rsidRPr="006C7BCE" w:rsidRDefault="00CB4C7E" w:rsidP="00CB4C7E">
            <w:pPr>
              <w:spacing w:after="0"/>
              <w:rPr>
                <w:rFonts w:cs="Arial"/>
                <w:sz w:val="22"/>
              </w:rPr>
            </w:pPr>
            <w:r w:rsidRPr="006C7BCE">
              <w:rPr>
                <w:rFonts w:eastAsia="Times New Roman" w:cs="Arial"/>
                <w:sz w:val="22"/>
              </w:rPr>
              <w:t>Gestión Documental</w:t>
            </w:r>
          </w:p>
        </w:tc>
        <w:tc>
          <w:tcPr>
            <w:tcW w:w="473" w:type="pct"/>
            <w:noWrap/>
            <w:vAlign w:val="center"/>
          </w:tcPr>
          <w:p w14:paraId="1C9EED3C" w14:textId="51EF4C8D" w:rsidR="00CB4C7E" w:rsidRPr="006C7BCE" w:rsidRDefault="00CB4C7E" w:rsidP="00CB4C7E">
            <w:pPr>
              <w:spacing w:after="0"/>
              <w:jc w:val="center"/>
              <w:rPr>
                <w:rFonts w:eastAsia="Times New Roman" w:cs="Arial"/>
                <w:sz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85" w:type="pct"/>
            <w:noWrap/>
            <w:vAlign w:val="center"/>
          </w:tcPr>
          <w:p w14:paraId="17FFE2B4" w14:textId="362C4C89" w:rsidR="00CB4C7E" w:rsidRPr="006C7BCE" w:rsidRDefault="00CB4C7E" w:rsidP="00CB4C7E">
            <w:pPr>
              <w:spacing w:after="0"/>
              <w:jc w:val="center"/>
              <w:rPr>
                <w:rFonts w:eastAsia="Times New Roman" w:cs="Arial"/>
                <w:sz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hideMark/>
          </w:tcPr>
          <w:p w14:paraId="4EA8C6F1" w14:textId="6971A303" w:rsidR="00CB4C7E" w:rsidRPr="006C7BCE" w:rsidRDefault="00CB4C7E" w:rsidP="00CB4C7E">
            <w:pPr>
              <w:spacing w:after="0"/>
              <w:rPr>
                <w:rFonts w:eastAsia="Times New Roman" w:cs="Arial"/>
                <w:sz w:val="22"/>
              </w:rPr>
            </w:pPr>
            <w:r w:rsidRPr="006C7BCE">
              <w:rPr>
                <w:rFonts w:eastAsia="Times New Roman" w:cs="Arial"/>
                <w:sz w:val="22"/>
              </w:rPr>
              <w:t>Formatos definidos para la aplicación del SIC</w:t>
            </w:r>
          </w:p>
        </w:tc>
        <w:tc>
          <w:tcPr>
            <w:tcW w:w="1649" w:type="pct"/>
            <w:vAlign w:val="center"/>
            <w:hideMark/>
          </w:tcPr>
          <w:p w14:paraId="3BE4E431" w14:textId="77777777" w:rsidR="00CB4C7E" w:rsidRPr="006C7BCE" w:rsidRDefault="00CB4C7E" w:rsidP="00CB4C7E">
            <w:pPr>
              <w:spacing w:after="0"/>
              <w:rPr>
                <w:rFonts w:eastAsia="Times New Roman" w:cs="Arial"/>
                <w:sz w:val="22"/>
              </w:rPr>
            </w:pPr>
            <w:r w:rsidRPr="006C7BCE">
              <w:rPr>
                <w:rFonts w:eastAsia="Times New Roman" w:cs="Arial"/>
                <w:sz w:val="22"/>
              </w:rPr>
              <w:t xml:space="preserve">Medir y registrar de manera regular las condiciones ambientales, humedad relativa, temperatura, luz, ventilación y contaminación atmosférica, en las áreas de depósito documental, consulta, limpieza y procesos técnicos para aplicar en conformidad a lo establecido, los mecanismos y sistemas necesarios para </w:t>
            </w:r>
            <w:r w:rsidRPr="006C7BCE">
              <w:rPr>
                <w:rFonts w:eastAsia="Times New Roman" w:cs="Arial"/>
                <w:sz w:val="22"/>
              </w:rPr>
              <w:lastRenderedPageBreak/>
              <w:t>estabilizar y controlar las condiciones ambientales.</w:t>
            </w:r>
          </w:p>
        </w:tc>
      </w:tr>
      <w:tr w:rsidR="00CB4C7E" w:rsidRPr="006C7BCE" w14:paraId="6D0DDF54" w14:textId="77777777" w:rsidTr="00CB351B">
        <w:trPr>
          <w:trHeight w:val="20"/>
        </w:trPr>
        <w:tc>
          <w:tcPr>
            <w:tcW w:w="781" w:type="pct"/>
            <w:vAlign w:val="center"/>
            <w:hideMark/>
          </w:tcPr>
          <w:p w14:paraId="0F1CDE24" w14:textId="77777777" w:rsidR="00CB4C7E" w:rsidRPr="006C7BCE" w:rsidRDefault="00CB4C7E" w:rsidP="00CB4C7E">
            <w:pPr>
              <w:spacing w:after="0"/>
              <w:rPr>
                <w:rFonts w:eastAsia="Times New Roman" w:cs="Arial"/>
                <w:sz w:val="22"/>
              </w:rPr>
            </w:pPr>
            <w:r w:rsidRPr="006C7BCE">
              <w:rPr>
                <w:rFonts w:eastAsia="Times New Roman" w:cs="Arial"/>
                <w:sz w:val="22"/>
              </w:rPr>
              <w:lastRenderedPageBreak/>
              <w:t>Creación de estrategias para la seguridad del local.</w:t>
            </w:r>
          </w:p>
        </w:tc>
        <w:tc>
          <w:tcPr>
            <w:tcW w:w="767" w:type="pct"/>
            <w:vAlign w:val="center"/>
            <w:hideMark/>
          </w:tcPr>
          <w:p w14:paraId="6182D34F" w14:textId="3F2FDFB7" w:rsidR="00CB4C7E" w:rsidRPr="006C7BCE" w:rsidRDefault="00CB4C7E" w:rsidP="00CB4C7E">
            <w:pPr>
              <w:spacing w:after="0"/>
              <w:rPr>
                <w:rFonts w:cs="Arial"/>
                <w:sz w:val="22"/>
              </w:rPr>
            </w:pPr>
            <w:r w:rsidRPr="006C7BCE">
              <w:rPr>
                <w:rFonts w:eastAsia="Times New Roman" w:cs="Arial"/>
                <w:sz w:val="22"/>
              </w:rPr>
              <w:t>Gestión Documental</w:t>
            </w:r>
          </w:p>
        </w:tc>
        <w:tc>
          <w:tcPr>
            <w:tcW w:w="473" w:type="pct"/>
            <w:vAlign w:val="center"/>
          </w:tcPr>
          <w:p w14:paraId="72F15B6F" w14:textId="5BD3183D" w:rsidR="00CB4C7E" w:rsidRPr="006C7BCE" w:rsidRDefault="00CB4C7E" w:rsidP="00CB4C7E">
            <w:pPr>
              <w:spacing w:after="0"/>
              <w:jc w:val="center"/>
              <w:rPr>
                <w:rFonts w:eastAsia="Times New Roman" w:cs="Arial"/>
                <w:sz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85" w:type="pct"/>
            <w:vAlign w:val="center"/>
          </w:tcPr>
          <w:p w14:paraId="304D9415" w14:textId="118F9484" w:rsidR="00CB4C7E" w:rsidRPr="006C7BCE" w:rsidRDefault="00CB4C7E" w:rsidP="00CB4C7E">
            <w:pPr>
              <w:spacing w:after="0"/>
              <w:jc w:val="center"/>
              <w:rPr>
                <w:rFonts w:eastAsia="Times New Roman" w:cs="Arial"/>
                <w:sz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hideMark/>
          </w:tcPr>
          <w:p w14:paraId="2B36ACB1" w14:textId="77777777" w:rsidR="00CB4C7E" w:rsidRPr="006C7BCE" w:rsidRDefault="00CB4C7E" w:rsidP="00CB4C7E">
            <w:pPr>
              <w:spacing w:after="0"/>
              <w:rPr>
                <w:rFonts w:eastAsia="Times New Roman" w:cs="Arial"/>
                <w:sz w:val="22"/>
              </w:rPr>
            </w:pPr>
            <w:r w:rsidRPr="006C7BCE">
              <w:rPr>
                <w:rFonts w:eastAsia="Times New Roman" w:cs="Arial"/>
                <w:sz w:val="22"/>
              </w:rPr>
              <w:t>Formatos definidos para la aplicación del SIC</w:t>
            </w:r>
          </w:p>
        </w:tc>
        <w:tc>
          <w:tcPr>
            <w:tcW w:w="1649" w:type="pct"/>
            <w:vAlign w:val="center"/>
            <w:hideMark/>
          </w:tcPr>
          <w:p w14:paraId="6B8BCB94" w14:textId="77777777" w:rsidR="00CB4C7E" w:rsidRPr="006C7BCE" w:rsidRDefault="00CB4C7E" w:rsidP="00CB4C7E">
            <w:pPr>
              <w:spacing w:after="0"/>
              <w:rPr>
                <w:rFonts w:eastAsia="Times New Roman" w:cs="Arial"/>
                <w:sz w:val="22"/>
              </w:rPr>
            </w:pPr>
            <w:r w:rsidRPr="006C7BCE">
              <w:rPr>
                <w:rFonts w:eastAsia="Times New Roman" w:cs="Arial"/>
                <w:sz w:val="22"/>
              </w:rPr>
              <w:t>Crear estrategias y medidas de seguridad para la prevención, preparación y respuesta ante una situación de vandalismo, robo, terrorismo, emergencia o desastre con el fin de proteger del acervo y del personal.</w:t>
            </w:r>
          </w:p>
        </w:tc>
      </w:tr>
      <w:tr w:rsidR="00CB4C7E" w:rsidRPr="006C7BCE" w14:paraId="328B38CF" w14:textId="77777777" w:rsidTr="00CB351B">
        <w:trPr>
          <w:trHeight w:val="20"/>
        </w:trPr>
        <w:tc>
          <w:tcPr>
            <w:tcW w:w="781" w:type="pct"/>
            <w:vAlign w:val="center"/>
            <w:hideMark/>
          </w:tcPr>
          <w:p w14:paraId="483D8F61" w14:textId="77777777" w:rsidR="00CB4C7E" w:rsidRPr="006C7BCE" w:rsidRDefault="00CB4C7E" w:rsidP="00CB4C7E">
            <w:pPr>
              <w:spacing w:after="0"/>
              <w:rPr>
                <w:rFonts w:eastAsia="Times New Roman" w:cs="Arial"/>
                <w:sz w:val="22"/>
              </w:rPr>
            </w:pPr>
            <w:r w:rsidRPr="006C7BCE">
              <w:rPr>
                <w:rFonts w:eastAsia="Times New Roman" w:cs="Arial"/>
                <w:sz w:val="22"/>
              </w:rPr>
              <w:t>Implementación de procesos de limpieza</w:t>
            </w:r>
          </w:p>
        </w:tc>
        <w:tc>
          <w:tcPr>
            <w:tcW w:w="767" w:type="pct"/>
            <w:vAlign w:val="center"/>
            <w:hideMark/>
          </w:tcPr>
          <w:p w14:paraId="7CB24B6F" w14:textId="465DB739" w:rsidR="00CB4C7E" w:rsidRPr="006C7BCE" w:rsidRDefault="00CB4C7E" w:rsidP="00CB4C7E">
            <w:pPr>
              <w:spacing w:after="0"/>
              <w:rPr>
                <w:rFonts w:cs="Arial"/>
                <w:sz w:val="22"/>
              </w:rPr>
            </w:pPr>
            <w:r w:rsidRPr="006C7BCE">
              <w:rPr>
                <w:rFonts w:eastAsia="Times New Roman" w:cs="Arial"/>
                <w:sz w:val="22"/>
              </w:rPr>
              <w:t>Gestión Documental</w:t>
            </w:r>
          </w:p>
        </w:tc>
        <w:tc>
          <w:tcPr>
            <w:tcW w:w="473" w:type="pct"/>
            <w:vAlign w:val="center"/>
          </w:tcPr>
          <w:p w14:paraId="5F04E14D" w14:textId="00A3942F" w:rsidR="00CB4C7E" w:rsidRPr="006C7BCE" w:rsidRDefault="00CB4C7E" w:rsidP="00CB4C7E">
            <w:pPr>
              <w:spacing w:after="0"/>
              <w:jc w:val="center"/>
              <w:rPr>
                <w:rFonts w:eastAsia="Times New Roman" w:cs="Arial"/>
                <w:sz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85" w:type="pct"/>
            <w:vAlign w:val="center"/>
          </w:tcPr>
          <w:p w14:paraId="59442A1A" w14:textId="1240555D" w:rsidR="00CB4C7E" w:rsidRPr="006C7BCE" w:rsidRDefault="00CB4C7E" w:rsidP="00CB4C7E">
            <w:pPr>
              <w:spacing w:after="0"/>
              <w:jc w:val="center"/>
              <w:rPr>
                <w:rFonts w:eastAsia="Times New Roman" w:cs="Arial"/>
                <w:sz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hideMark/>
          </w:tcPr>
          <w:p w14:paraId="27100D33" w14:textId="77777777" w:rsidR="00CB4C7E" w:rsidRPr="006C7BCE" w:rsidRDefault="00CB4C7E" w:rsidP="00CB4C7E">
            <w:pPr>
              <w:spacing w:after="0"/>
              <w:rPr>
                <w:rFonts w:eastAsia="Times New Roman" w:cs="Arial"/>
                <w:sz w:val="22"/>
              </w:rPr>
            </w:pPr>
            <w:r w:rsidRPr="006C7BCE">
              <w:rPr>
                <w:rFonts w:eastAsia="Times New Roman" w:cs="Arial"/>
                <w:sz w:val="22"/>
              </w:rPr>
              <w:t>Formatos definidos para la aplicación del SIC</w:t>
            </w:r>
          </w:p>
        </w:tc>
        <w:tc>
          <w:tcPr>
            <w:tcW w:w="1649" w:type="pct"/>
            <w:vAlign w:val="center"/>
            <w:hideMark/>
          </w:tcPr>
          <w:p w14:paraId="2DD72AA1" w14:textId="77777777" w:rsidR="00CB4C7E" w:rsidRPr="006C7BCE" w:rsidRDefault="00CB4C7E" w:rsidP="00CB4C7E">
            <w:pPr>
              <w:spacing w:after="0"/>
              <w:rPr>
                <w:rFonts w:eastAsia="Times New Roman" w:cs="Arial"/>
                <w:sz w:val="22"/>
              </w:rPr>
            </w:pPr>
            <w:r w:rsidRPr="006C7BCE">
              <w:rPr>
                <w:rFonts w:eastAsia="Times New Roman" w:cs="Arial"/>
                <w:sz w:val="22"/>
              </w:rPr>
              <w:t>Implementar procesos de limpieza para el control ambiental, del polvo y la suciedad sobre los documentos y sobre las áreas de depósito y manejo documental.</w:t>
            </w:r>
          </w:p>
        </w:tc>
      </w:tr>
      <w:tr w:rsidR="00CB4C7E" w:rsidRPr="006C7BCE" w14:paraId="4D194D0F" w14:textId="77777777" w:rsidTr="00CB351B">
        <w:trPr>
          <w:trHeight w:val="20"/>
        </w:trPr>
        <w:tc>
          <w:tcPr>
            <w:tcW w:w="781" w:type="pct"/>
            <w:vAlign w:val="center"/>
            <w:hideMark/>
          </w:tcPr>
          <w:p w14:paraId="220F1A45" w14:textId="77777777" w:rsidR="00CB4C7E" w:rsidRPr="006C7BCE" w:rsidRDefault="00CB4C7E" w:rsidP="00CB4C7E">
            <w:pPr>
              <w:spacing w:after="0"/>
              <w:rPr>
                <w:rFonts w:eastAsia="Times New Roman" w:cs="Arial"/>
                <w:sz w:val="22"/>
              </w:rPr>
            </w:pPr>
            <w:r w:rsidRPr="006C7BCE">
              <w:rPr>
                <w:rFonts w:eastAsia="Times New Roman" w:cs="Arial"/>
                <w:sz w:val="22"/>
              </w:rPr>
              <w:t>Salvaguardar los elementos que se encuentran en este local</w:t>
            </w:r>
          </w:p>
        </w:tc>
        <w:tc>
          <w:tcPr>
            <w:tcW w:w="767" w:type="pct"/>
            <w:vAlign w:val="center"/>
            <w:hideMark/>
          </w:tcPr>
          <w:p w14:paraId="386F7DF7" w14:textId="16D39685" w:rsidR="00CB4C7E" w:rsidRPr="006C7BCE" w:rsidRDefault="00CB4C7E" w:rsidP="00CB4C7E">
            <w:pPr>
              <w:spacing w:after="0"/>
              <w:rPr>
                <w:rFonts w:cs="Arial"/>
                <w:sz w:val="22"/>
              </w:rPr>
            </w:pPr>
            <w:r w:rsidRPr="006C7BCE">
              <w:rPr>
                <w:rFonts w:eastAsia="Times New Roman" w:cs="Arial"/>
                <w:sz w:val="22"/>
              </w:rPr>
              <w:t>Gestión Documental</w:t>
            </w:r>
          </w:p>
        </w:tc>
        <w:tc>
          <w:tcPr>
            <w:tcW w:w="473" w:type="pct"/>
            <w:vAlign w:val="center"/>
          </w:tcPr>
          <w:p w14:paraId="28404FB6" w14:textId="24B73168" w:rsidR="00CB4C7E" w:rsidRPr="006C7BCE" w:rsidRDefault="00CB4C7E" w:rsidP="00CB4C7E">
            <w:pPr>
              <w:spacing w:after="0"/>
              <w:jc w:val="center"/>
              <w:rPr>
                <w:rFonts w:eastAsia="Times New Roman" w:cs="Arial"/>
                <w:sz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85" w:type="pct"/>
            <w:vAlign w:val="center"/>
          </w:tcPr>
          <w:p w14:paraId="463ED0EF" w14:textId="4E9695B3" w:rsidR="00CB4C7E" w:rsidRPr="006C7BCE" w:rsidRDefault="00CB4C7E" w:rsidP="00CB4C7E">
            <w:pPr>
              <w:spacing w:after="0"/>
              <w:jc w:val="center"/>
              <w:rPr>
                <w:rFonts w:eastAsia="Times New Roman" w:cs="Arial"/>
                <w:sz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hideMark/>
          </w:tcPr>
          <w:p w14:paraId="72E2362A" w14:textId="77777777" w:rsidR="00CB4C7E" w:rsidRPr="006C7BCE" w:rsidRDefault="00CB4C7E" w:rsidP="00CB4C7E">
            <w:pPr>
              <w:spacing w:after="0"/>
              <w:rPr>
                <w:rFonts w:eastAsia="Times New Roman" w:cs="Arial"/>
                <w:sz w:val="22"/>
              </w:rPr>
            </w:pPr>
            <w:r w:rsidRPr="006C7BCE">
              <w:rPr>
                <w:rFonts w:eastAsia="Times New Roman" w:cs="Arial"/>
                <w:sz w:val="22"/>
              </w:rPr>
              <w:t>Formatos definidos para la aplicación del SIC</w:t>
            </w:r>
          </w:p>
        </w:tc>
        <w:tc>
          <w:tcPr>
            <w:tcW w:w="1649" w:type="pct"/>
            <w:vAlign w:val="center"/>
            <w:hideMark/>
          </w:tcPr>
          <w:p w14:paraId="6B44E530" w14:textId="77777777" w:rsidR="00CB4C7E" w:rsidRPr="006C7BCE" w:rsidRDefault="00CB4C7E" w:rsidP="00CB4C7E">
            <w:pPr>
              <w:spacing w:after="0"/>
              <w:rPr>
                <w:rFonts w:eastAsia="Times New Roman" w:cs="Arial"/>
                <w:sz w:val="22"/>
              </w:rPr>
            </w:pPr>
            <w:r w:rsidRPr="006C7BCE">
              <w:rPr>
                <w:rFonts w:eastAsia="Times New Roman" w:cs="Arial"/>
                <w:sz w:val="22"/>
              </w:rPr>
              <w:t>Velar por el adecuado uso e implementación del mobiliario y unidades de conservación presentes en el archivo central acordes con la cantidad, formato, técnica y uso de los documentos (desinfección, desinsectación, desratización).</w:t>
            </w:r>
          </w:p>
        </w:tc>
      </w:tr>
      <w:tr w:rsidR="00CB4C7E" w:rsidRPr="006C7BCE" w14:paraId="21E81729" w14:textId="77777777" w:rsidTr="00CB351B">
        <w:trPr>
          <w:trHeight w:val="20"/>
        </w:trPr>
        <w:tc>
          <w:tcPr>
            <w:tcW w:w="781" w:type="pct"/>
            <w:vAlign w:val="center"/>
            <w:hideMark/>
          </w:tcPr>
          <w:p w14:paraId="5EAE2492" w14:textId="77777777" w:rsidR="00CB4C7E" w:rsidRPr="006C7BCE" w:rsidRDefault="00CB4C7E" w:rsidP="00CB4C7E">
            <w:pPr>
              <w:spacing w:after="0"/>
              <w:rPr>
                <w:rFonts w:eastAsia="Times New Roman" w:cs="Arial"/>
                <w:sz w:val="22"/>
              </w:rPr>
            </w:pPr>
            <w:r w:rsidRPr="006C7BCE">
              <w:rPr>
                <w:rFonts w:eastAsia="Times New Roman" w:cs="Arial"/>
                <w:sz w:val="22"/>
              </w:rPr>
              <w:t>Impedir el deterioro de los documentos</w:t>
            </w:r>
          </w:p>
        </w:tc>
        <w:tc>
          <w:tcPr>
            <w:tcW w:w="767" w:type="pct"/>
            <w:vAlign w:val="center"/>
            <w:hideMark/>
          </w:tcPr>
          <w:p w14:paraId="59BDD2FF" w14:textId="58940E62" w:rsidR="00CB4C7E" w:rsidRPr="006C7BCE" w:rsidRDefault="00CB4C7E" w:rsidP="00CB4C7E">
            <w:pPr>
              <w:spacing w:after="0"/>
              <w:rPr>
                <w:rFonts w:cs="Arial"/>
                <w:sz w:val="22"/>
              </w:rPr>
            </w:pPr>
            <w:r w:rsidRPr="006C7BCE">
              <w:rPr>
                <w:rFonts w:eastAsia="Times New Roman" w:cs="Arial"/>
                <w:sz w:val="22"/>
              </w:rPr>
              <w:t>Gestión Documental</w:t>
            </w:r>
          </w:p>
        </w:tc>
        <w:tc>
          <w:tcPr>
            <w:tcW w:w="473" w:type="pct"/>
            <w:vAlign w:val="center"/>
          </w:tcPr>
          <w:p w14:paraId="6254784C" w14:textId="6A6C4C03" w:rsidR="00CB4C7E" w:rsidRPr="006C7BCE" w:rsidRDefault="00CB4C7E" w:rsidP="00CB4C7E">
            <w:pPr>
              <w:spacing w:after="0"/>
              <w:jc w:val="center"/>
              <w:rPr>
                <w:rFonts w:eastAsia="Times New Roman" w:cs="Arial"/>
                <w:sz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85" w:type="pct"/>
            <w:vAlign w:val="center"/>
          </w:tcPr>
          <w:p w14:paraId="5D97D885" w14:textId="233F4F4C" w:rsidR="00CB4C7E" w:rsidRPr="006C7BCE" w:rsidRDefault="00CB4C7E" w:rsidP="00CB4C7E">
            <w:pPr>
              <w:spacing w:after="0"/>
              <w:jc w:val="center"/>
              <w:rPr>
                <w:rFonts w:eastAsia="Times New Roman" w:cs="Arial"/>
                <w:sz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hideMark/>
          </w:tcPr>
          <w:p w14:paraId="255A4926" w14:textId="47878E1E" w:rsidR="00CB4C7E" w:rsidRPr="006C7BCE" w:rsidRDefault="00CB4C7E" w:rsidP="00CB4C7E">
            <w:pPr>
              <w:spacing w:after="0"/>
              <w:rPr>
                <w:rFonts w:eastAsia="Times New Roman" w:cs="Arial"/>
                <w:sz w:val="22"/>
              </w:rPr>
            </w:pPr>
            <w:r w:rsidRPr="006C7BCE">
              <w:rPr>
                <w:rFonts w:eastAsia="Times New Roman" w:cs="Arial"/>
                <w:sz w:val="22"/>
              </w:rPr>
              <w:t>Formatos definidos para la aplicación del SIC</w:t>
            </w:r>
          </w:p>
        </w:tc>
        <w:tc>
          <w:tcPr>
            <w:tcW w:w="1649" w:type="pct"/>
            <w:vAlign w:val="center"/>
            <w:hideMark/>
          </w:tcPr>
          <w:p w14:paraId="13B500B0" w14:textId="77777777" w:rsidR="00CB4C7E" w:rsidRPr="006C7BCE" w:rsidRDefault="00CB4C7E" w:rsidP="00CB4C7E">
            <w:pPr>
              <w:spacing w:after="0"/>
              <w:rPr>
                <w:rFonts w:eastAsia="Times New Roman" w:cs="Arial"/>
                <w:sz w:val="22"/>
              </w:rPr>
            </w:pPr>
            <w:r w:rsidRPr="006C7BCE">
              <w:rPr>
                <w:rFonts w:eastAsia="Times New Roman" w:cs="Arial"/>
                <w:sz w:val="22"/>
              </w:rPr>
              <w:t>Implementar procesos básicos de intervención tendientes a detener el deterioro físico, químico o de otro tipo en los documentos.</w:t>
            </w:r>
          </w:p>
        </w:tc>
      </w:tr>
      <w:tr w:rsidR="00CB4C7E" w:rsidRPr="006C7BCE" w14:paraId="064DAB27" w14:textId="77777777" w:rsidTr="00CB351B">
        <w:trPr>
          <w:trHeight w:val="20"/>
        </w:trPr>
        <w:tc>
          <w:tcPr>
            <w:tcW w:w="781" w:type="pct"/>
            <w:vAlign w:val="center"/>
            <w:hideMark/>
          </w:tcPr>
          <w:p w14:paraId="5FCD54B6" w14:textId="77777777" w:rsidR="00CB4C7E" w:rsidRPr="006C7BCE" w:rsidRDefault="00CB4C7E" w:rsidP="00CB4C7E">
            <w:pPr>
              <w:spacing w:after="0"/>
              <w:rPr>
                <w:rFonts w:eastAsia="Times New Roman" w:cs="Arial"/>
                <w:sz w:val="22"/>
              </w:rPr>
            </w:pPr>
            <w:r w:rsidRPr="006C7BCE">
              <w:rPr>
                <w:rFonts w:eastAsia="Times New Roman" w:cs="Arial"/>
                <w:sz w:val="22"/>
              </w:rPr>
              <w:t>Realizar procesos preventivos y correctivos</w:t>
            </w:r>
          </w:p>
        </w:tc>
        <w:tc>
          <w:tcPr>
            <w:tcW w:w="767" w:type="pct"/>
            <w:vAlign w:val="center"/>
            <w:hideMark/>
          </w:tcPr>
          <w:p w14:paraId="6337BBA2" w14:textId="5A6D9CAA" w:rsidR="00CB4C7E" w:rsidRPr="006C7BCE" w:rsidRDefault="00CB4C7E" w:rsidP="00CB4C7E">
            <w:pPr>
              <w:spacing w:after="0"/>
              <w:rPr>
                <w:rFonts w:cs="Arial"/>
                <w:sz w:val="22"/>
              </w:rPr>
            </w:pPr>
            <w:r w:rsidRPr="006C7BCE">
              <w:rPr>
                <w:rFonts w:eastAsia="Times New Roman" w:cs="Arial"/>
                <w:sz w:val="22"/>
              </w:rPr>
              <w:t>Gestión Documental</w:t>
            </w:r>
          </w:p>
        </w:tc>
        <w:tc>
          <w:tcPr>
            <w:tcW w:w="473" w:type="pct"/>
            <w:vAlign w:val="center"/>
          </w:tcPr>
          <w:p w14:paraId="6C2616CE" w14:textId="6330E96B" w:rsidR="00CB4C7E" w:rsidRPr="006C7BCE" w:rsidRDefault="00CB4C7E" w:rsidP="00CB4C7E">
            <w:pPr>
              <w:spacing w:after="0"/>
              <w:jc w:val="center"/>
              <w:rPr>
                <w:rFonts w:eastAsia="Times New Roman" w:cs="Arial"/>
                <w:sz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85" w:type="pct"/>
            <w:vAlign w:val="center"/>
          </w:tcPr>
          <w:p w14:paraId="0C45DEB1" w14:textId="158F40E9" w:rsidR="00CB4C7E" w:rsidRPr="006C7BCE" w:rsidRDefault="00CB4C7E" w:rsidP="00CB4C7E">
            <w:pPr>
              <w:spacing w:after="0"/>
              <w:jc w:val="center"/>
              <w:rPr>
                <w:rFonts w:eastAsia="Times New Roman" w:cs="Arial"/>
                <w:sz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hideMark/>
          </w:tcPr>
          <w:p w14:paraId="6F7CD788" w14:textId="3664018C" w:rsidR="00CB4C7E" w:rsidRPr="006C7BCE" w:rsidRDefault="00CB4C7E" w:rsidP="00CB4C7E">
            <w:pPr>
              <w:spacing w:after="0"/>
              <w:rPr>
                <w:rFonts w:eastAsia="Times New Roman" w:cs="Arial"/>
                <w:sz w:val="22"/>
              </w:rPr>
            </w:pPr>
            <w:r w:rsidRPr="006C7BCE">
              <w:rPr>
                <w:rFonts w:eastAsia="Times New Roman" w:cs="Arial"/>
                <w:sz w:val="22"/>
              </w:rPr>
              <w:t>Formatos definidos para la aplicación del SIC</w:t>
            </w:r>
          </w:p>
        </w:tc>
        <w:tc>
          <w:tcPr>
            <w:tcW w:w="1649" w:type="pct"/>
            <w:vAlign w:val="center"/>
            <w:hideMark/>
          </w:tcPr>
          <w:p w14:paraId="23657531" w14:textId="325C5E28" w:rsidR="00CB4C7E" w:rsidRPr="006C7BCE" w:rsidRDefault="00CB4C7E" w:rsidP="00CB4C7E">
            <w:pPr>
              <w:spacing w:after="0"/>
              <w:rPr>
                <w:rFonts w:eastAsia="Times New Roman" w:cs="Arial"/>
                <w:sz w:val="22"/>
              </w:rPr>
            </w:pPr>
            <w:r w:rsidRPr="006C7BCE">
              <w:rPr>
                <w:rFonts w:eastAsia="Times New Roman" w:cs="Arial"/>
                <w:sz w:val="22"/>
              </w:rPr>
              <w:t xml:space="preserve">Realizar procesos preventivos y correctivos para la conservación de las Unidades documentales más importantes para </w:t>
            </w:r>
            <w:r>
              <w:rPr>
                <w:rFonts w:eastAsia="Times New Roman" w:cs="Arial"/>
                <w:sz w:val="22"/>
              </w:rPr>
              <w:t>La Promotora de Eventos y Turismo</w:t>
            </w:r>
            <w:r w:rsidRPr="006C7BCE">
              <w:rPr>
                <w:rFonts w:eastAsia="Times New Roman" w:cs="Arial"/>
                <w:sz w:val="22"/>
              </w:rPr>
              <w:t xml:space="preserve"> como lo es el Plan Operativo Anual de Inversiones que por su consulta y validez deban ser transferidas al Archivo Central</w:t>
            </w:r>
          </w:p>
        </w:tc>
      </w:tr>
    </w:tbl>
    <w:p w14:paraId="6CAB9C2E" w14:textId="358EE72F" w:rsidR="009D2B4B" w:rsidRDefault="009D2B4B" w:rsidP="006B7A27">
      <w:pPr>
        <w:spacing w:after="0"/>
        <w:rPr>
          <w:rFonts w:cs="Arial"/>
          <w:b/>
        </w:rPr>
      </w:pPr>
    </w:p>
    <w:p w14:paraId="4647BC5B" w14:textId="77777777" w:rsidR="00E84EC0" w:rsidRDefault="00E84EC0" w:rsidP="006B7A27">
      <w:pPr>
        <w:spacing w:after="0"/>
        <w:rPr>
          <w:rFonts w:cs="Arial"/>
          <w:b/>
        </w:rPr>
      </w:pPr>
    </w:p>
    <w:p w14:paraId="78470E14" w14:textId="4911D76F" w:rsidR="009D2B4B" w:rsidRDefault="009D2B4B" w:rsidP="00BE734B">
      <w:pPr>
        <w:pStyle w:val="Ttulo3"/>
        <w:numPr>
          <w:ilvl w:val="2"/>
          <w:numId w:val="34"/>
        </w:numPr>
        <w:rPr>
          <w:rFonts w:eastAsiaTheme="minorHAnsi"/>
        </w:rPr>
      </w:pPr>
      <w:bookmarkStart w:id="48" w:name="_Toc35960103"/>
      <w:bookmarkStart w:id="49" w:name="_Toc74815284"/>
      <w:r w:rsidRPr="00C776A1">
        <w:rPr>
          <w:rFonts w:eastAsiaTheme="minorHAnsi"/>
        </w:rPr>
        <w:t>Indicadores</w:t>
      </w:r>
      <w:bookmarkEnd w:id="48"/>
      <w:bookmarkEnd w:id="49"/>
    </w:p>
    <w:p w14:paraId="4C829823" w14:textId="77777777" w:rsidR="00E84EC0" w:rsidRPr="00E84EC0" w:rsidRDefault="00E84EC0" w:rsidP="00E84EC0"/>
    <w:tbl>
      <w:tblPr>
        <w:tblStyle w:val="Tablaconcuadrcula1"/>
        <w:tblW w:w="5125" w:type="pct"/>
        <w:tblLook w:val="04A0" w:firstRow="1" w:lastRow="0" w:firstColumn="1" w:lastColumn="0" w:noHBand="0" w:noVBand="1"/>
      </w:tblPr>
      <w:tblGrid>
        <w:gridCol w:w="4030"/>
        <w:gridCol w:w="5595"/>
        <w:gridCol w:w="1604"/>
        <w:gridCol w:w="2183"/>
      </w:tblGrid>
      <w:tr w:rsidR="009D2B4B" w:rsidRPr="00262177" w14:paraId="05614BFD" w14:textId="77777777" w:rsidTr="00CB351B">
        <w:trPr>
          <w:trHeight w:val="383"/>
        </w:trPr>
        <w:tc>
          <w:tcPr>
            <w:tcW w:w="1502" w:type="pct"/>
            <w:shd w:val="clear" w:color="auto" w:fill="8EAADB" w:themeFill="accent5" w:themeFillTint="99"/>
            <w:noWrap/>
            <w:vAlign w:val="center"/>
            <w:hideMark/>
          </w:tcPr>
          <w:p w14:paraId="58F3FB18" w14:textId="77777777" w:rsidR="009D2B4B" w:rsidRPr="00262177" w:rsidRDefault="009D2B4B" w:rsidP="00CB351B">
            <w:pPr>
              <w:spacing w:after="0"/>
              <w:jc w:val="center"/>
              <w:rPr>
                <w:rFonts w:eastAsia="Times New Roman" w:cs="Arial"/>
                <w:b/>
                <w:bCs/>
                <w:sz w:val="22"/>
              </w:rPr>
            </w:pPr>
            <w:r w:rsidRPr="00262177">
              <w:rPr>
                <w:rFonts w:eastAsia="Times New Roman" w:cs="Arial"/>
                <w:b/>
                <w:bCs/>
                <w:sz w:val="22"/>
              </w:rPr>
              <w:t>INDICADOR</w:t>
            </w:r>
          </w:p>
        </w:tc>
        <w:tc>
          <w:tcPr>
            <w:tcW w:w="2086" w:type="pct"/>
            <w:shd w:val="clear" w:color="auto" w:fill="8EAADB" w:themeFill="accent5" w:themeFillTint="99"/>
            <w:noWrap/>
            <w:vAlign w:val="center"/>
            <w:hideMark/>
          </w:tcPr>
          <w:p w14:paraId="22F49BDE" w14:textId="77777777" w:rsidR="009D2B4B" w:rsidRPr="00262177" w:rsidRDefault="009D2B4B" w:rsidP="00CB351B">
            <w:pPr>
              <w:spacing w:after="0"/>
              <w:jc w:val="center"/>
              <w:rPr>
                <w:rFonts w:eastAsia="Times New Roman" w:cs="Arial"/>
                <w:b/>
                <w:bCs/>
                <w:sz w:val="22"/>
              </w:rPr>
            </w:pPr>
            <w:r w:rsidRPr="00262177">
              <w:rPr>
                <w:rFonts w:eastAsia="Times New Roman" w:cs="Arial"/>
                <w:b/>
                <w:bCs/>
                <w:sz w:val="22"/>
              </w:rPr>
              <w:t>INDICE</w:t>
            </w:r>
          </w:p>
        </w:tc>
        <w:tc>
          <w:tcPr>
            <w:tcW w:w="598" w:type="pct"/>
            <w:shd w:val="clear" w:color="auto" w:fill="8EAADB" w:themeFill="accent5" w:themeFillTint="99"/>
            <w:noWrap/>
            <w:vAlign w:val="center"/>
            <w:hideMark/>
          </w:tcPr>
          <w:p w14:paraId="1D0C4674" w14:textId="77777777" w:rsidR="009D2B4B" w:rsidRPr="00262177" w:rsidRDefault="009D2B4B" w:rsidP="00CB351B">
            <w:pPr>
              <w:spacing w:after="0"/>
              <w:jc w:val="center"/>
              <w:rPr>
                <w:rFonts w:eastAsia="Times New Roman" w:cs="Arial"/>
                <w:b/>
                <w:bCs/>
                <w:sz w:val="22"/>
              </w:rPr>
            </w:pPr>
            <w:r w:rsidRPr="00262177">
              <w:rPr>
                <w:rFonts w:eastAsia="Times New Roman" w:cs="Arial"/>
                <w:b/>
                <w:bCs/>
                <w:sz w:val="22"/>
              </w:rPr>
              <w:t>SENTIDO</w:t>
            </w:r>
          </w:p>
        </w:tc>
        <w:tc>
          <w:tcPr>
            <w:tcW w:w="815" w:type="pct"/>
            <w:shd w:val="clear" w:color="auto" w:fill="8EAADB" w:themeFill="accent5" w:themeFillTint="99"/>
            <w:noWrap/>
            <w:vAlign w:val="center"/>
            <w:hideMark/>
          </w:tcPr>
          <w:p w14:paraId="7AF78975" w14:textId="77777777" w:rsidR="009D2B4B" w:rsidRPr="00262177" w:rsidRDefault="009D2B4B" w:rsidP="00CB351B">
            <w:pPr>
              <w:spacing w:after="0"/>
              <w:jc w:val="center"/>
              <w:rPr>
                <w:rFonts w:eastAsia="Times New Roman" w:cs="Arial"/>
                <w:b/>
                <w:bCs/>
                <w:sz w:val="22"/>
              </w:rPr>
            </w:pPr>
            <w:r w:rsidRPr="00262177">
              <w:rPr>
                <w:rFonts w:eastAsia="Times New Roman" w:cs="Arial"/>
                <w:b/>
                <w:bCs/>
                <w:sz w:val="22"/>
              </w:rPr>
              <w:t>META</w:t>
            </w:r>
          </w:p>
        </w:tc>
      </w:tr>
      <w:tr w:rsidR="009D2B4B" w:rsidRPr="00262177" w14:paraId="1410F6C2" w14:textId="77777777" w:rsidTr="00CB351B">
        <w:trPr>
          <w:trHeight w:val="624"/>
        </w:trPr>
        <w:tc>
          <w:tcPr>
            <w:tcW w:w="1502" w:type="pct"/>
            <w:vAlign w:val="center"/>
            <w:hideMark/>
          </w:tcPr>
          <w:p w14:paraId="00ACCD68" w14:textId="77777777" w:rsidR="009D2B4B" w:rsidRPr="00262177" w:rsidRDefault="009D2B4B" w:rsidP="00CB351B">
            <w:pPr>
              <w:spacing w:after="0"/>
              <w:rPr>
                <w:rFonts w:eastAsia="Times New Roman" w:cs="Arial"/>
                <w:sz w:val="22"/>
              </w:rPr>
            </w:pPr>
            <w:r w:rsidRPr="00262177">
              <w:rPr>
                <w:rFonts w:eastAsia="Times New Roman" w:cs="Arial"/>
                <w:sz w:val="22"/>
              </w:rPr>
              <w:t>Programas implementados</w:t>
            </w:r>
          </w:p>
        </w:tc>
        <w:tc>
          <w:tcPr>
            <w:tcW w:w="2086" w:type="pct"/>
            <w:vAlign w:val="center"/>
            <w:hideMark/>
          </w:tcPr>
          <w:p w14:paraId="0050AD82" w14:textId="77777777" w:rsidR="009D2B4B" w:rsidRPr="00262177" w:rsidRDefault="009D2B4B" w:rsidP="00CB351B">
            <w:pPr>
              <w:spacing w:after="0"/>
              <w:rPr>
                <w:rFonts w:eastAsia="Times New Roman" w:cs="Arial"/>
                <w:sz w:val="22"/>
              </w:rPr>
            </w:pPr>
            <w:r w:rsidRPr="00262177">
              <w:rPr>
                <w:rFonts w:eastAsia="Times New Roman" w:cs="Arial"/>
                <w:sz w:val="22"/>
              </w:rPr>
              <w:t>N° de programas implementados/ N° de programas propuestos</w:t>
            </w:r>
          </w:p>
        </w:tc>
        <w:tc>
          <w:tcPr>
            <w:tcW w:w="598" w:type="pct"/>
            <w:noWrap/>
            <w:vAlign w:val="center"/>
            <w:hideMark/>
          </w:tcPr>
          <w:p w14:paraId="321CF379" w14:textId="77777777" w:rsidR="009D2B4B" w:rsidRPr="00262177" w:rsidRDefault="009D2B4B" w:rsidP="00CB351B">
            <w:pPr>
              <w:spacing w:after="0"/>
              <w:jc w:val="center"/>
              <w:rPr>
                <w:rFonts w:eastAsia="Times New Roman" w:cs="Arial"/>
                <w:sz w:val="22"/>
              </w:rPr>
            </w:pPr>
            <w:r w:rsidRPr="00262177">
              <w:rPr>
                <w:rFonts w:eastAsia="Times New Roman" w:cs="Arial"/>
                <w:sz w:val="22"/>
              </w:rPr>
              <w:t>Ascendente</w:t>
            </w:r>
          </w:p>
        </w:tc>
        <w:tc>
          <w:tcPr>
            <w:tcW w:w="815" w:type="pct"/>
            <w:noWrap/>
            <w:vAlign w:val="center"/>
            <w:hideMark/>
          </w:tcPr>
          <w:p w14:paraId="1BB5447C" w14:textId="77777777" w:rsidR="009D2B4B" w:rsidRPr="00262177" w:rsidRDefault="009D2B4B" w:rsidP="00CB351B">
            <w:pPr>
              <w:spacing w:after="0"/>
              <w:jc w:val="center"/>
              <w:rPr>
                <w:rFonts w:eastAsia="Times New Roman" w:cs="Arial"/>
                <w:sz w:val="22"/>
              </w:rPr>
            </w:pPr>
            <w:r w:rsidRPr="00262177">
              <w:rPr>
                <w:rFonts w:eastAsia="Times New Roman" w:cs="Arial"/>
                <w:sz w:val="22"/>
              </w:rPr>
              <w:t>100%</w:t>
            </w:r>
          </w:p>
        </w:tc>
      </w:tr>
      <w:tr w:rsidR="009D2B4B" w:rsidRPr="00262177" w14:paraId="4CDCE535" w14:textId="77777777" w:rsidTr="00CB351B">
        <w:trPr>
          <w:trHeight w:val="624"/>
        </w:trPr>
        <w:tc>
          <w:tcPr>
            <w:tcW w:w="1502" w:type="pct"/>
            <w:vAlign w:val="center"/>
            <w:hideMark/>
          </w:tcPr>
          <w:p w14:paraId="69D71C4F" w14:textId="77777777" w:rsidR="009D2B4B" w:rsidRPr="00262177" w:rsidRDefault="009D2B4B" w:rsidP="00CB351B">
            <w:pPr>
              <w:spacing w:after="0"/>
              <w:rPr>
                <w:rFonts w:eastAsia="Times New Roman" w:cs="Arial"/>
                <w:sz w:val="22"/>
              </w:rPr>
            </w:pPr>
            <w:r w:rsidRPr="00262177">
              <w:rPr>
                <w:rFonts w:eastAsia="Times New Roman" w:cs="Arial"/>
                <w:sz w:val="22"/>
              </w:rPr>
              <w:t>TRD actualizadas y aprobadas</w:t>
            </w:r>
          </w:p>
        </w:tc>
        <w:tc>
          <w:tcPr>
            <w:tcW w:w="2086" w:type="pct"/>
            <w:vAlign w:val="center"/>
            <w:hideMark/>
          </w:tcPr>
          <w:p w14:paraId="7C65E680" w14:textId="2A350FEA" w:rsidR="009D2B4B" w:rsidRPr="00262177" w:rsidRDefault="009D2B4B" w:rsidP="00D65B19">
            <w:pPr>
              <w:spacing w:after="0"/>
              <w:rPr>
                <w:rFonts w:eastAsia="Times New Roman" w:cs="Arial"/>
                <w:sz w:val="22"/>
              </w:rPr>
            </w:pPr>
            <w:r w:rsidRPr="00262177">
              <w:rPr>
                <w:rFonts w:eastAsia="Times New Roman" w:cs="Arial"/>
                <w:sz w:val="22"/>
              </w:rPr>
              <w:t xml:space="preserve">N° TRD aprobadas / N° Áreas </w:t>
            </w:r>
            <w:r w:rsidR="00624586">
              <w:rPr>
                <w:rFonts w:eastAsia="Times New Roman" w:cs="Arial"/>
                <w:sz w:val="22"/>
              </w:rPr>
              <w:t>de la Promotora</w:t>
            </w:r>
            <w:r w:rsidR="005A6AC6" w:rsidRPr="00262177">
              <w:rPr>
                <w:rFonts w:eastAsia="Times New Roman" w:cs="Arial"/>
                <w:sz w:val="22"/>
              </w:rPr>
              <w:t xml:space="preserve"> de </w:t>
            </w:r>
            <w:r w:rsidR="00D65B19">
              <w:rPr>
                <w:rFonts w:eastAsia="Times New Roman" w:cs="Arial"/>
                <w:sz w:val="22"/>
              </w:rPr>
              <w:t>Eventos</w:t>
            </w:r>
            <w:r w:rsidR="005A6AC6" w:rsidRPr="00262177">
              <w:rPr>
                <w:rFonts w:eastAsia="Times New Roman" w:cs="Arial"/>
                <w:sz w:val="22"/>
              </w:rPr>
              <w:t xml:space="preserve"> y Turismo</w:t>
            </w:r>
          </w:p>
        </w:tc>
        <w:tc>
          <w:tcPr>
            <w:tcW w:w="598" w:type="pct"/>
            <w:noWrap/>
            <w:vAlign w:val="center"/>
            <w:hideMark/>
          </w:tcPr>
          <w:p w14:paraId="6C48BA9A" w14:textId="62ADA19B" w:rsidR="009D2B4B" w:rsidRPr="00262177" w:rsidRDefault="009D2B4B" w:rsidP="00CB351B">
            <w:pPr>
              <w:spacing w:after="0"/>
              <w:jc w:val="center"/>
              <w:rPr>
                <w:rFonts w:eastAsia="Times New Roman" w:cs="Arial"/>
                <w:sz w:val="22"/>
              </w:rPr>
            </w:pPr>
            <w:r w:rsidRPr="00262177">
              <w:rPr>
                <w:rFonts w:eastAsia="Times New Roman" w:cs="Arial"/>
                <w:sz w:val="22"/>
              </w:rPr>
              <w:t>Positivo</w:t>
            </w:r>
          </w:p>
        </w:tc>
        <w:tc>
          <w:tcPr>
            <w:tcW w:w="815" w:type="pct"/>
            <w:noWrap/>
            <w:vAlign w:val="center"/>
            <w:hideMark/>
          </w:tcPr>
          <w:p w14:paraId="3D2B9AC2" w14:textId="77777777" w:rsidR="009D2B4B" w:rsidRPr="00262177" w:rsidRDefault="009D2B4B" w:rsidP="00CB351B">
            <w:pPr>
              <w:spacing w:after="0"/>
              <w:jc w:val="center"/>
              <w:rPr>
                <w:rFonts w:eastAsia="Times New Roman" w:cs="Arial"/>
                <w:sz w:val="22"/>
              </w:rPr>
            </w:pPr>
            <w:r w:rsidRPr="00262177">
              <w:rPr>
                <w:rFonts w:eastAsia="Times New Roman" w:cs="Arial"/>
                <w:sz w:val="22"/>
              </w:rPr>
              <w:t>100%</w:t>
            </w:r>
          </w:p>
        </w:tc>
      </w:tr>
      <w:tr w:rsidR="009D2B4B" w:rsidRPr="00262177" w14:paraId="69E74D62" w14:textId="77777777" w:rsidTr="00CB351B">
        <w:trPr>
          <w:trHeight w:val="624"/>
        </w:trPr>
        <w:tc>
          <w:tcPr>
            <w:tcW w:w="1502" w:type="pct"/>
            <w:vAlign w:val="center"/>
            <w:hideMark/>
          </w:tcPr>
          <w:p w14:paraId="51520F33" w14:textId="77777777" w:rsidR="009D2B4B" w:rsidRPr="00262177" w:rsidRDefault="009D2B4B" w:rsidP="00CB351B">
            <w:pPr>
              <w:spacing w:after="0"/>
              <w:rPr>
                <w:rFonts w:eastAsia="Times New Roman" w:cs="Arial"/>
                <w:sz w:val="22"/>
              </w:rPr>
            </w:pPr>
            <w:r w:rsidRPr="00262177">
              <w:rPr>
                <w:rFonts w:eastAsia="Times New Roman" w:cs="Arial"/>
                <w:sz w:val="22"/>
              </w:rPr>
              <w:t>Sistema de Conservación Documental Implementado.</w:t>
            </w:r>
          </w:p>
        </w:tc>
        <w:tc>
          <w:tcPr>
            <w:tcW w:w="2086" w:type="pct"/>
            <w:vAlign w:val="center"/>
            <w:hideMark/>
          </w:tcPr>
          <w:p w14:paraId="541DF569" w14:textId="77777777" w:rsidR="009D2B4B" w:rsidRPr="00262177" w:rsidRDefault="009D2B4B" w:rsidP="00CB351B">
            <w:pPr>
              <w:spacing w:after="0"/>
              <w:rPr>
                <w:rFonts w:eastAsia="Times New Roman" w:cs="Arial"/>
                <w:sz w:val="22"/>
              </w:rPr>
            </w:pPr>
            <w:r w:rsidRPr="00262177">
              <w:rPr>
                <w:rFonts w:eastAsia="Times New Roman" w:cs="Arial"/>
                <w:sz w:val="22"/>
              </w:rPr>
              <w:t>Cantidad de programas a implementar / N° de programas implementados</w:t>
            </w:r>
          </w:p>
        </w:tc>
        <w:tc>
          <w:tcPr>
            <w:tcW w:w="598" w:type="pct"/>
            <w:noWrap/>
            <w:vAlign w:val="center"/>
            <w:hideMark/>
          </w:tcPr>
          <w:p w14:paraId="1C5CADD7" w14:textId="77777777" w:rsidR="009D2B4B" w:rsidRPr="00262177" w:rsidRDefault="009D2B4B" w:rsidP="00CB351B">
            <w:pPr>
              <w:spacing w:after="0"/>
              <w:jc w:val="center"/>
              <w:rPr>
                <w:rFonts w:eastAsia="Times New Roman" w:cs="Arial"/>
                <w:sz w:val="22"/>
              </w:rPr>
            </w:pPr>
            <w:r w:rsidRPr="00262177">
              <w:rPr>
                <w:rFonts w:eastAsia="Times New Roman" w:cs="Arial"/>
                <w:sz w:val="22"/>
              </w:rPr>
              <w:t>Ascendente</w:t>
            </w:r>
          </w:p>
        </w:tc>
        <w:tc>
          <w:tcPr>
            <w:tcW w:w="815" w:type="pct"/>
            <w:noWrap/>
            <w:vAlign w:val="center"/>
            <w:hideMark/>
          </w:tcPr>
          <w:p w14:paraId="2A85CBC7" w14:textId="77777777" w:rsidR="009D2B4B" w:rsidRPr="00262177" w:rsidRDefault="009D2B4B" w:rsidP="00CB351B">
            <w:pPr>
              <w:spacing w:after="0"/>
              <w:jc w:val="center"/>
              <w:rPr>
                <w:rFonts w:eastAsia="Times New Roman" w:cs="Arial"/>
                <w:sz w:val="22"/>
              </w:rPr>
            </w:pPr>
            <w:r w:rsidRPr="00262177">
              <w:rPr>
                <w:rFonts w:eastAsia="Times New Roman" w:cs="Arial"/>
                <w:sz w:val="22"/>
              </w:rPr>
              <w:t>100%</w:t>
            </w:r>
          </w:p>
        </w:tc>
      </w:tr>
    </w:tbl>
    <w:p w14:paraId="79E34D59" w14:textId="77777777" w:rsidR="002B2360" w:rsidRDefault="002B2360" w:rsidP="006B7A27">
      <w:pPr>
        <w:spacing w:after="0"/>
      </w:pPr>
      <w:bookmarkStart w:id="50" w:name="_Toc35960104"/>
    </w:p>
    <w:p w14:paraId="75BD005A" w14:textId="77777777" w:rsidR="00CB351B" w:rsidRDefault="00CB351B" w:rsidP="006B7A27">
      <w:pPr>
        <w:spacing w:after="0"/>
      </w:pPr>
    </w:p>
    <w:p w14:paraId="6BCB8DF9" w14:textId="5A8BABC8" w:rsidR="009D2B4B" w:rsidRDefault="00B7518C" w:rsidP="00BE734B">
      <w:pPr>
        <w:pStyle w:val="Ttulo3"/>
        <w:rPr>
          <w:rFonts w:eastAsiaTheme="minorHAnsi"/>
        </w:rPr>
      </w:pPr>
      <w:bookmarkStart w:id="51" w:name="_Toc74815285"/>
      <w:r>
        <w:rPr>
          <w:rFonts w:eastAsiaTheme="minorHAnsi"/>
        </w:rPr>
        <w:t xml:space="preserve">7.1.6 </w:t>
      </w:r>
      <w:r w:rsidR="009D2B4B" w:rsidRPr="00C776A1">
        <w:rPr>
          <w:rFonts w:eastAsiaTheme="minorHAnsi"/>
        </w:rPr>
        <w:t>Recursos</w:t>
      </w:r>
      <w:bookmarkEnd w:id="50"/>
      <w:bookmarkEnd w:id="51"/>
    </w:p>
    <w:p w14:paraId="0CDF834E" w14:textId="77777777" w:rsidR="00CB351B" w:rsidRPr="00CB351B" w:rsidRDefault="00CB351B" w:rsidP="00CB351B"/>
    <w:tbl>
      <w:tblPr>
        <w:tblStyle w:val="Tablaconcuadrcula1"/>
        <w:tblW w:w="5134" w:type="pct"/>
        <w:tblLook w:val="04A0" w:firstRow="1" w:lastRow="0" w:firstColumn="1" w:lastColumn="0" w:noHBand="0" w:noVBand="1"/>
      </w:tblPr>
      <w:tblGrid>
        <w:gridCol w:w="2120"/>
        <w:gridCol w:w="4453"/>
        <w:gridCol w:w="6863"/>
      </w:tblGrid>
      <w:tr w:rsidR="009D2B4B" w:rsidRPr="00262177" w14:paraId="5A3D6B02" w14:textId="77777777" w:rsidTr="00CB351B">
        <w:trPr>
          <w:trHeight w:val="547"/>
        </w:trPr>
        <w:tc>
          <w:tcPr>
            <w:tcW w:w="789" w:type="pct"/>
            <w:shd w:val="clear" w:color="auto" w:fill="8EAADB" w:themeFill="accent5" w:themeFillTint="99"/>
            <w:noWrap/>
            <w:vAlign w:val="center"/>
            <w:hideMark/>
          </w:tcPr>
          <w:p w14:paraId="7B1282C3" w14:textId="77777777" w:rsidR="009D2B4B" w:rsidRPr="00262177" w:rsidRDefault="009D2B4B" w:rsidP="00CB351B">
            <w:pPr>
              <w:spacing w:after="0"/>
              <w:jc w:val="center"/>
              <w:rPr>
                <w:rFonts w:eastAsia="Times New Roman" w:cs="Arial"/>
                <w:b/>
                <w:bCs/>
                <w:sz w:val="22"/>
              </w:rPr>
            </w:pPr>
            <w:r w:rsidRPr="00262177">
              <w:rPr>
                <w:rFonts w:eastAsia="Times New Roman" w:cs="Arial"/>
                <w:b/>
                <w:bCs/>
                <w:sz w:val="22"/>
              </w:rPr>
              <w:t>TIPO</w:t>
            </w:r>
          </w:p>
        </w:tc>
        <w:tc>
          <w:tcPr>
            <w:tcW w:w="1657" w:type="pct"/>
            <w:shd w:val="clear" w:color="auto" w:fill="8EAADB" w:themeFill="accent5" w:themeFillTint="99"/>
            <w:noWrap/>
            <w:vAlign w:val="center"/>
            <w:hideMark/>
          </w:tcPr>
          <w:p w14:paraId="102F760B" w14:textId="77777777" w:rsidR="009D2B4B" w:rsidRPr="00262177" w:rsidRDefault="009D2B4B" w:rsidP="00CB351B">
            <w:pPr>
              <w:spacing w:after="0"/>
              <w:jc w:val="center"/>
              <w:rPr>
                <w:rFonts w:eastAsia="Times New Roman" w:cs="Arial"/>
                <w:b/>
                <w:bCs/>
                <w:sz w:val="22"/>
              </w:rPr>
            </w:pPr>
            <w:r w:rsidRPr="00262177">
              <w:rPr>
                <w:rFonts w:eastAsia="Times New Roman" w:cs="Arial"/>
                <w:b/>
                <w:bCs/>
                <w:sz w:val="22"/>
              </w:rPr>
              <w:t>CARACTERISTICAS</w:t>
            </w:r>
          </w:p>
        </w:tc>
        <w:tc>
          <w:tcPr>
            <w:tcW w:w="2554" w:type="pct"/>
            <w:shd w:val="clear" w:color="auto" w:fill="8EAADB" w:themeFill="accent5" w:themeFillTint="99"/>
            <w:noWrap/>
            <w:vAlign w:val="center"/>
            <w:hideMark/>
          </w:tcPr>
          <w:p w14:paraId="07D03993" w14:textId="77777777" w:rsidR="009D2B4B" w:rsidRPr="00262177" w:rsidRDefault="009D2B4B" w:rsidP="00CB351B">
            <w:pPr>
              <w:spacing w:after="0"/>
              <w:jc w:val="center"/>
              <w:rPr>
                <w:rFonts w:eastAsia="Times New Roman" w:cs="Arial"/>
                <w:b/>
                <w:bCs/>
                <w:sz w:val="22"/>
              </w:rPr>
            </w:pPr>
            <w:r w:rsidRPr="00262177">
              <w:rPr>
                <w:rFonts w:eastAsia="Times New Roman" w:cs="Arial"/>
                <w:b/>
                <w:bCs/>
                <w:sz w:val="22"/>
              </w:rPr>
              <w:t>OBSERVACIONES</w:t>
            </w:r>
          </w:p>
        </w:tc>
      </w:tr>
      <w:tr w:rsidR="009D2B4B" w:rsidRPr="00262177" w14:paraId="5A4988DE" w14:textId="77777777" w:rsidTr="00CB351B">
        <w:trPr>
          <w:trHeight w:val="1799"/>
        </w:trPr>
        <w:tc>
          <w:tcPr>
            <w:tcW w:w="789" w:type="pct"/>
            <w:noWrap/>
            <w:vAlign w:val="center"/>
            <w:hideMark/>
          </w:tcPr>
          <w:p w14:paraId="013F04D2" w14:textId="1F7F6FB4" w:rsidR="009D2B4B" w:rsidRPr="00262177" w:rsidRDefault="009D2B4B" w:rsidP="00CB351B">
            <w:pPr>
              <w:spacing w:after="0"/>
              <w:rPr>
                <w:rFonts w:eastAsia="Times New Roman" w:cs="Arial"/>
                <w:sz w:val="22"/>
              </w:rPr>
            </w:pPr>
            <w:r w:rsidRPr="00262177">
              <w:rPr>
                <w:rFonts w:eastAsia="Times New Roman" w:cs="Arial"/>
                <w:sz w:val="22"/>
              </w:rPr>
              <w:t>Recurso Humano</w:t>
            </w:r>
          </w:p>
        </w:tc>
        <w:tc>
          <w:tcPr>
            <w:tcW w:w="1657" w:type="pct"/>
            <w:vAlign w:val="center"/>
            <w:hideMark/>
          </w:tcPr>
          <w:p w14:paraId="69A89EA3" w14:textId="77777777" w:rsidR="009D2B4B" w:rsidRPr="00262177" w:rsidRDefault="009D2B4B" w:rsidP="00CB351B">
            <w:pPr>
              <w:spacing w:after="0"/>
              <w:rPr>
                <w:rFonts w:eastAsia="Times New Roman" w:cs="Arial"/>
                <w:sz w:val="22"/>
              </w:rPr>
            </w:pPr>
            <w:r w:rsidRPr="00262177">
              <w:rPr>
                <w:rFonts w:eastAsia="Times New Roman" w:cs="Arial"/>
                <w:sz w:val="22"/>
              </w:rPr>
              <w:t>Equipo interdisciplinario interno que avale y apoye la implementación del PGD, Representante de cada área, Personal con experiencia en la limpieza de archivos.</w:t>
            </w:r>
          </w:p>
        </w:tc>
        <w:tc>
          <w:tcPr>
            <w:tcW w:w="2554" w:type="pct"/>
            <w:vAlign w:val="center"/>
            <w:hideMark/>
          </w:tcPr>
          <w:p w14:paraId="04DAD5D2" w14:textId="3FE59C69" w:rsidR="009D2B4B" w:rsidRPr="00262177" w:rsidRDefault="009D2B4B" w:rsidP="00D65B19">
            <w:pPr>
              <w:spacing w:after="0"/>
              <w:rPr>
                <w:rFonts w:eastAsia="Times New Roman" w:cs="Arial"/>
                <w:sz w:val="22"/>
              </w:rPr>
            </w:pPr>
            <w:r w:rsidRPr="00262177">
              <w:rPr>
                <w:rFonts w:eastAsia="Times New Roman" w:cs="Arial"/>
                <w:sz w:val="22"/>
              </w:rPr>
              <w:t>Se debe conformar por la S</w:t>
            </w:r>
            <w:r w:rsidR="00BF68FA" w:rsidRPr="00262177">
              <w:rPr>
                <w:rFonts w:eastAsia="Times New Roman" w:cs="Arial"/>
                <w:sz w:val="22"/>
              </w:rPr>
              <w:t>ecretarí</w:t>
            </w:r>
            <w:r w:rsidR="00BF534E" w:rsidRPr="00262177">
              <w:rPr>
                <w:rFonts w:eastAsia="Times New Roman" w:cs="Arial"/>
                <w:sz w:val="22"/>
              </w:rPr>
              <w:t>a General</w:t>
            </w:r>
            <w:r w:rsidRPr="00262177">
              <w:rPr>
                <w:rFonts w:eastAsia="Times New Roman" w:cs="Arial"/>
                <w:sz w:val="22"/>
              </w:rPr>
              <w:t xml:space="preserve">, </w:t>
            </w:r>
            <w:r w:rsidR="000A766C" w:rsidRPr="00262177">
              <w:rPr>
                <w:rFonts w:eastAsia="Times New Roman" w:cs="Arial"/>
                <w:sz w:val="22"/>
              </w:rPr>
              <w:t>Gestión Documental</w:t>
            </w:r>
            <w:r w:rsidRPr="00262177">
              <w:rPr>
                <w:rFonts w:eastAsia="Times New Roman" w:cs="Arial"/>
                <w:sz w:val="22"/>
              </w:rPr>
              <w:t xml:space="preserve">, Comité </w:t>
            </w:r>
            <w:r w:rsidR="00BF534E" w:rsidRPr="00262177">
              <w:rPr>
                <w:rFonts w:eastAsia="Times New Roman" w:cs="Arial"/>
                <w:sz w:val="22"/>
              </w:rPr>
              <w:t xml:space="preserve">Institucional de Gestión y </w:t>
            </w:r>
            <w:r w:rsidRPr="00262177">
              <w:rPr>
                <w:rFonts w:eastAsia="Times New Roman" w:cs="Arial"/>
                <w:sz w:val="22"/>
              </w:rPr>
              <w:t>Desempeño</w:t>
            </w:r>
            <w:r w:rsidR="005A6AC6" w:rsidRPr="00262177">
              <w:rPr>
                <w:rFonts w:eastAsia="Times New Roman" w:cs="Arial"/>
                <w:sz w:val="22"/>
              </w:rPr>
              <w:t>;</w:t>
            </w:r>
            <w:r w:rsidRPr="00262177">
              <w:rPr>
                <w:rFonts w:eastAsia="Times New Roman" w:cs="Arial"/>
                <w:sz w:val="22"/>
              </w:rPr>
              <w:t xml:space="preserve"> </w:t>
            </w:r>
            <w:r w:rsidR="005A6AC6" w:rsidRPr="00262177">
              <w:rPr>
                <w:rFonts w:eastAsia="Times New Roman" w:cs="Arial"/>
                <w:sz w:val="22"/>
              </w:rPr>
              <w:t>e</w:t>
            </w:r>
            <w:r w:rsidRPr="00262177">
              <w:rPr>
                <w:rFonts w:eastAsia="Times New Roman" w:cs="Arial"/>
                <w:sz w:val="22"/>
              </w:rPr>
              <w:t xml:space="preserve">l representante de cada área es el encargado </w:t>
            </w:r>
            <w:r w:rsidR="000E357B" w:rsidRPr="00262177">
              <w:rPr>
                <w:rFonts w:eastAsia="Times New Roman" w:cs="Arial"/>
                <w:sz w:val="22"/>
              </w:rPr>
              <w:t>de validar su Tabla de Retención</w:t>
            </w:r>
            <w:r w:rsidR="00CB351B">
              <w:rPr>
                <w:rFonts w:eastAsia="Times New Roman" w:cs="Arial"/>
                <w:sz w:val="22"/>
              </w:rPr>
              <w:t>, c</w:t>
            </w:r>
            <w:r w:rsidRPr="00262177">
              <w:rPr>
                <w:rFonts w:eastAsia="Times New Roman" w:cs="Arial"/>
                <w:sz w:val="22"/>
              </w:rPr>
              <w:t>on títulos en relación a la Gestión de Documentos.</w:t>
            </w:r>
          </w:p>
        </w:tc>
      </w:tr>
      <w:tr w:rsidR="009D2B4B" w:rsidRPr="00262177" w14:paraId="6FD75786" w14:textId="77777777" w:rsidTr="00CB351B">
        <w:trPr>
          <w:trHeight w:val="1093"/>
        </w:trPr>
        <w:tc>
          <w:tcPr>
            <w:tcW w:w="789" w:type="pct"/>
            <w:noWrap/>
            <w:vAlign w:val="center"/>
            <w:hideMark/>
          </w:tcPr>
          <w:p w14:paraId="52149399" w14:textId="76ED01E3" w:rsidR="009D2B4B" w:rsidRPr="00262177" w:rsidRDefault="009D2B4B" w:rsidP="00CB351B">
            <w:pPr>
              <w:spacing w:after="0"/>
              <w:rPr>
                <w:rFonts w:eastAsia="Times New Roman" w:cs="Arial"/>
                <w:sz w:val="22"/>
              </w:rPr>
            </w:pPr>
            <w:r w:rsidRPr="00262177">
              <w:rPr>
                <w:rFonts w:eastAsia="Times New Roman" w:cs="Arial"/>
                <w:sz w:val="22"/>
              </w:rPr>
              <w:lastRenderedPageBreak/>
              <w:t>Información</w:t>
            </w:r>
          </w:p>
        </w:tc>
        <w:tc>
          <w:tcPr>
            <w:tcW w:w="1657" w:type="pct"/>
            <w:vAlign w:val="center"/>
            <w:hideMark/>
          </w:tcPr>
          <w:p w14:paraId="7A6F4472" w14:textId="77777777" w:rsidR="009D2B4B" w:rsidRPr="00262177" w:rsidRDefault="009D2B4B" w:rsidP="00CB351B">
            <w:pPr>
              <w:spacing w:after="0"/>
              <w:rPr>
                <w:rFonts w:eastAsia="Times New Roman" w:cs="Arial"/>
                <w:sz w:val="22"/>
              </w:rPr>
            </w:pPr>
            <w:r w:rsidRPr="00262177">
              <w:rPr>
                <w:rFonts w:eastAsia="Times New Roman" w:cs="Arial"/>
                <w:sz w:val="22"/>
              </w:rPr>
              <w:t>Organigrama, Manuales de funciones, Procesos y Procedimientos, Inventarios Documentales.</w:t>
            </w:r>
          </w:p>
        </w:tc>
        <w:tc>
          <w:tcPr>
            <w:tcW w:w="2554" w:type="pct"/>
            <w:vAlign w:val="center"/>
            <w:hideMark/>
          </w:tcPr>
          <w:p w14:paraId="19A1D0E3" w14:textId="405E378A" w:rsidR="009D2B4B" w:rsidRPr="00262177" w:rsidRDefault="00BF68FA" w:rsidP="00CB351B">
            <w:pPr>
              <w:spacing w:after="0"/>
              <w:rPr>
                <w:rFonts w:eastAsia="Times New Roman" w:cs="Arial"/>
                <w:sz w:val="22"/>
              </w:rPr>
            </w:pPr>
            <w:r w:rsidRPr="00262177">
              <w:rPr>
                <w:rFonts w:eastAsia="Times New Roman" w:cs="Arial"/>
                <w:sz w:val="22"/>
              </w:rPr>
              <w:t>Identificación de las posibles unidades documentales, s</w:t>
            </w:r>
            <w:r w:rsidR="009D2B4B" w:rsidRPr="00262177">
              <w:rPr>
                <w:rFonts w:eastAsia="Times New Roman" w:cs="Arial"/>
                <w:sz w:val="22"/>
              </w:rPr>
              <w:t>e toman los inventarios existentes y los levantados por el funcionario Encargado de la Gestión Documental.</w:t>
            </w:r>
          </w:p>
        </w:tc>
      </w:tr>
      <w:tr w:rsidR="009D2B4B" w:rsidRPr="00262177" w14:paraId="5AE3D1FC" w14:textId="77777777" w:rsidTr="00CB351B">
        <w:trPr>
          <w:trHeight w:val="1095"/>
        </w:trPr>
        <w:tc>
          <w:tcPr>
            <w:tcW w:w="789" w:type="pct"/>
            <w:noWrap/>
            <w:vAlign w:val="center"/>
            <w:hideMark/>
          </w:tcPr>
          <w:p w14:paraId="33459F53" w14:textId="77777777" w:rsidR="009D2B4B" w:rsidRPr="00262177" w:rsidRDefault="009D2B4B" w:rsidP="00CB351B">
            <w:pPr>
              <w:spacing w:after="0"/>
              <w:rPr>
                <w:rFonts w:eastAsia="Times New Roman" w:cs="Arial"/>
                <w:sz w:val="22"/>
              </w:rPr>
            </w:pPr>
            <w:r w:rsidRPr="00262177">
              <w:rPr>
                <w:rFonts w:eastAsia="Times New Roman" w:cs="Arial"/>
                <w:sz w:val="22"/>
              </w:rPr>
              <w:t>Tecnológicos</w:t>
            </w:r>
          </w:p>
        </w:tc>
        <w:tc>
          <w:tcPr>
            <w:tcW w:w="1657" w:type="pct"/>
            <w:vAlign w:val="center"/>
            <w:hideMark/>
          </w:tcPr>
          <w:p w14:paraId="10FDFF82" w14:textId="7D6E55D3" w:rsidR="009D2B4B" w:rsidRPr="00262177" w:rsidRDefault="009D2B4B" w:rsidP="00CB351B">
            <w:pPr>
              <w:spacing w:after="0"/>
              <w:rPr>
                <w:rFonts w:eastAsia="Times New Roman" w:cs="Arial"/>
                <w:sz w:val="22"/>
              </w:rPr>
            </w:pPr>
            <w:r w:rsidRPr="00262177">
              <w:rPr>
                <w:rFonts w:eastAsia="Times New Roman" w:cs="Arial"/>
                <w:sz w:val="22"/>
              </w:rPr>
              <w:t>Computadores e impresoras, Software</w:t>
            </w:r>
          </w:p>
        </w:tc>
        <w:tc>
          <w:tcPr>
            <w:tcW w:w="2554" w:type="pct"/>
            <w:vAlign w:val="center"/>
            <w:hideMark/>
          </w:tcPr>
          <w:p w14:paraId="7B3FD538" w14:textId="77777777" w:rsidR="009D2B4B" w:rsidRPr="00262177" w:rsidRDefault="009D2B4B" w:rsidP="00CB351B">
            <w:pPr>
              <w:spacing w:after="0"/>
              <w:rPr>
                <w:rFonts w:eastAsia="Times New Roman" w:cs="Arial"/>
                <w:sz w:val="22"/>
              </w:rPr>
            </w:pPr>
            <w:r w:rsidRPr="00262177">
              <w:rPr>
                <w:rFonts w:eastAsia="Times New Roman" w:cs="Arial"/>
                <w:sz w:val="22"/>
              </w:rPr>
              <w:t>Se requiere de soporte tecnológico para custodiar los inventarios documentales, Software relacionado con la Gestión Documental para guardar la información más relevante.</w:t>
            </w:r>
          </w:p>
        </w:tc>
      </w:tr>
      <w:tr w:rsidR="009D2B4B" w:rsidRPr="00262177" w14:paraId="5FDBE186" w14:textId="77777777" w:rsidTr="00CB351B">
        <w:trPr>
          <w:trHeight w:val="840"/>
        </w:trPr>
        <w:tc>
          <w:tcPr>
            <w:tcW w:w="789" w:type="pct"/>
            <w:noWrap/>
            <w:vAlign w:val="center"/>
            <w:hideMark/>
          </w:tcPr>
          <w:p w14:paraId="70FB8823" w14:textId="77777777" w:rsidR="009D2B4B" w:rsidRPr="00262177" w:rsidRDefault="009D2B4B" w:rsidP="00CB351B">
            <w:pPr>
              <w:spacing w:after="0"/>
              <w:rPr>
                <w:rFonts w:eastAsia="Times New Roman" w:cs="Arial"/>
                <w:sz w:val="22"/>
              </w:rPr>
            </w:pPr>
            <w:r w:rsidRPr="00262177">
              <w:rPr>
                <w:rFonts w:eastAsia="Times New Roman" w:cs="Arial"/>
                <w:sz w:val="22"/>
              </w:rPr>
              <w:t>Físico</w:t>
            </w:r>
          </w:p>
        </w:tc>
        <w:tc>
          <w:tcPr>
            <w:tcW w:w="1657" w:type="pct"/>
            <w:vAlign w:val="center"/>
            <w:hideMark/>
          </w:tcPr>
          <w:p w14:paraId="7CA28D83" w14:textId="77777777" w:rsidR="009D2B4B" w:rsidRPr="00262177" w:rsidRDefault="009D2B4B" w:rsidP="00CB351B">
            <w:pPr>
              <w:spacing w:after="0"/>
              <w:rPr>
                <w:rFonts w:eastAsia="Times New Roman" w:cs="Arial"/>
                <w:sz w:val="22"/>
              </w:rPr>
            </w:pPr>
            <w:r w:rsidRPr="00262177">
              <w:rPr>
                <w:rFonts w:eastAsia="Times New Roman" w:cs="Arial"/>
                <w:sz w:val="22"/>
              </w:rPr>
              <w:t>Bienes muebles</w:t>
            </w:r>
          </w:p>
        </w:tc>
        <w:tc>
          <w:tcPr>
            <w:tcW w:w="2554" w:type="pct"/>
            <w:vAlign w:val="center"/>
            <w:hideMark/>
          </w:tcPr>
          <w:p w14:paraId="031BE2E3" w14:textId="77777777" w:rsidR="009D2B4B" w:rsidRPr="00262177" w:rsidRDefault="009D2B4B" w:rsidP="00CB351B">
            <w:pPr>
              <w:spacing w:after="0"/>
              <w:rPr>
                <w:rFonts w:eastAsia="Times New Roman" w:cs="Arial"/>
                <w:sz w:val="22"/>
              </w:rPr>
            </w:pPr>
            <w:r w:rsidRPr="00262177">
              <w:rPr>
                <w:rFonts w:eastAsia="Times New Roman" w:cs="Arial"/>
                <w:sz w:val="22"/>
              </w:rPr>
              <w:t>Instalaciones para el local del archivo, como es estantería metálica o rodantes</w:t>
            </w:r>
          </w:p>
        </w:tc>
      </w:tr>
      <w:tr w:rsidR="009D2B4B" w:rsidRPr="00262177" w14:paraId="4402A4A3" w14:textId="77777777" w:rsidTr="00CB351B">
        <w:trPr>
          <w:trHeight w:val="480"/>
        </w:trPr>
        <w:tc>
          <w:tcPr>
            <w:tcW w:w="789" w:type="pct"/>
            <w:noWrap/>
            <w:vAlign w:val="center"/>
            <w:hideMark/>
          </w:tcPr>
          <w:p w14:paraId="1167C154" w14:textId="77777777" w:rsidR="009D2B4B" w:rsidRPr="00262177" w:rsidRDefault="009D2B4B" w:rsidP="00CB351B">
            <w:pPr>
              <w:spacing w:after="0"/>
              <w:rPr>
                <w:rFonts w:eastAsia="Times New Roman" w:cs="Arial"/>
                <w:sz w:val="22"/>
              </w:rPr>
            </w:pPr>
            <w:r w:rsidRPr="00262177">
              <w:rPr>
                <w:rFonts w:eastAsia="Times New Roman" w:cs="Arial"/>
                <w:sz w:val="22"/>
              </w:rPr>
              <w:t>Insumos</w:t>
            </w:r>
          </w:p>
        </w:tc>
        <w:tc>
          <w:tcPr>
            <w:tcW w:w="1657" w:type="pct"/>
            <w:vAlign w:val="center"/>
            <w:hideMark/>
          </w:tcPr>
          <w:p w14:paraId="5470705B" w14:textId="77777777" w:rsidR="009D2B4B" w:rsidRPr="00262177" w:rsidRDefault="009D2B4B" w:rsidP="00CB351B">
            <w:pPr>
              <w:spacing w:after="0"/>
              <w:rPr>
                <w:rFonts w:eastAsia="Times New Roman" w:cs="Arial"/>
                <w:sz w:val="22"/>
              </w:rPr>
            </w:pPr>
            <w:r w:rsidRPr="00262177">
              <w:rPr>
                <w:rFonts w:eastAsia="Times New Roman" w:cs="Arial"/>
                <w:sz w:val="22"/>
              </w:rPr>
              <w:t>Cajas, Carpetas</w:t>
            </w:r>
          </w:p>
        </w:tc>
        <w:tc>
          <w:tcPr>
            <w:tcW w:w="2554" w:type="pct"/>
            <w:vAlign w:val="center"/>
            <w:hideMark/>
          </w:tcPr>
          <w:p w14:paraId="78933FC7" w14:textId="77777777" w:rsidR="009D2B4B" w:rsidRPr="00262177" w:rsidRDefault="009D2B4B" w:rsidP="00CB351B">
            <w:pPr>
              <w:spacing w:after="0"/>
              <w:rPr>
                <w:rFonts w:eastAsia="Times New Roman" w:cs="Arial"/>
                <w:sz w:val="22"/>
              </w:rPr>
            </w:pPr>
            <w:r w:rsidRPr="00262177">
              <w:rPr>
                <w:rFonts w:eastAsia="Times New Roman" w:cs="Arial"/>
                <w:sz w:val="22"/>
              </w:rPr>
              <w:t>Todo lo relacionado para la limpieza total del archivo</w:t>
            </w:r>
          </w:p>
        </w:tc>
      </w:tr>
    </w:tbl>
    <w:p w14:paraId="7871580F" w14:textId="77777777" w:rsidR="0023024C" w:rsidRDefault="0023024C" w:rsidP="006B7A27">
      <w:pPr>
        <w:spacing w:after="0"/>
        <w:rPr>
          <w:rFonts w:cs="Arial"/>
          <w:b/>
        </w:rPr>
        <w:sectPr w:rsidR="0023024C" w:rsidSect="001771CB">
          <w:pgSz w:w="15840" w:h="12240" w:orient="landscape" w:code="122"/>
          <w:pgMar w:top="2438" w:right="1327" w:bottom="1985" w:left="1418" w:header="709" w:footer="709" w:gutter="0"/>
          <w:cols w:space="708"/>
          <w:docGrid w:linePitch="360"/>
        </w:sectPr>
      </w:pPr>
    </w:p>
    <w:p w14:paraId="223932B0" w14:textId="77777777" w:rsidR="00FB4610" w:rsidRPr="00C776A1" w:rsidRDefault="00FB4610" w:rsidP="006B7A27">
      <w:pPr>
        <w:spacing w:after="0"/>
        <w:rPr>
          <w:rFonts w:cs="Arial"/>
          <w:b/>
        </w:rPr>
      </w:pPr>
    </w:p>
    <w:p w14:paraId="64164F5D" w14:textId="1820B485" w:rsidR="001B5E3B" w:rsidRPr="0064699E" w:rsidRDefault="001B5E3B" w:rsidP="006B7A27">
      <w:pPr>
        <w:pStyle w:val="Ttulo2"/>
        <w:suppressAutoHyphens/>
        <w:spacing w:before="0" w:line="240" w:lineRule="auto"/>
        <w:rPr>
          <w:rFonts w:cs="Arial"/>
          <w:szCs w:val="24"/>
        </w:rPr>
      </w:pPr>
      <w:bookmarkStart w:id="52" w:name="_Toc74815286"/>
      <w:bookmarkStart w:id="53" w:name="_Toc520805633"/>
      <w:bookmarkStart w:id="54" w:name="_Toc35960105"/>
      <w:r w:rsidRPr="0064699E">
        <w:rPr>
          <w:rFonts w:cs="Arial"/>
          <w:szCs w:val="24"/>
        </w:rPr>
        <w:t xml:space="preserve">PLAN DE ACCIÓN PARA LA </w:t>
      </w:r>
      <w:r w:rsidR="00320AAB">
        <w:rPr>
          <w:rFonts w:cs="Arial"/>
          <w:szCs w:val="24"/>
        </w:rPr>
        <w:t>ACTUALIZACIÓN</w:t>
      </w:r>
      <w:r>
        <w:rPr>
          <w:rFonts w:cs="Arial"/>
          <w:szCs w:val="24"/>
        </w:rPr>
        <w:t xml:space="preserve"> DEL ARCHIVO CENTRAL D</w:t>
      </w:r>
      <w:r w:rsidR="00220913">
        <w:rPr>
          <w:rFonts w:cs="Arial"/>
          <w:szCs w:val="24"/>
        </w:rPr>
        <w:t>LA PROMOTORA DE EVENTOS Y TURISMO</w:t>
      </w:r>
      <w:bookmarkEnd w:id="52"/>
    </w:p>
    <w:p w14:paraId="46EF858A" w14:textId="77777777" w:rsidR="001B5E3B" w:rsidRDefault="001B5E3B" w:rsidP="006B7A27">
      <w:pPr>
        <w:spacing w:after="0"/>
        <w:rPr>
          <w:rFonts w:cs="Arial"/>
          <w:szCs w:val="24"/>
        </w:rPr>
      </w:pPr>
    </w:p>
    <w:p w14:paraId="075A48CE" w14:textId="77777777" w:rsidR="00FB4610" w:rsidRPr="0064699E" w:rsidRDefault="00FB4610" w:rsidP="006B7A27">
      <w:pPr>
        <w:spacing w:after="0"/>
        <w:rPr>
          <w:rFonts w:cs="Arial"/>
          <w:szCs w:val="24"/>
        </w:rPr>
      </w:pPr>
    </w:p>
    <w:p w14:paraId="6DE2E868" w14:textId="21C39E59" w:rsidR="001B5E3B" w:rsidRDefault="00BE0CED" w:rsidP="009D2C25">
      <w:pPr>
        <w:pStyle w:val="Ttulo3"/>
        <w:jc w:val="both"/>
      </w:pPr>
      <w:bookmarkStart w:id="55" w:name="_Toc74815287"/>
      <w:r>
        <w:t xml:space="preserve">7.2.1 </w:t>
      </w:r>
      <w:r w:rsidR="001B5E3B" w:rsidRPr="0064699E">
        <w:t>Objetivo:</w:t>
      </w:r>
      <w:bookmarkEnd w:id="55"/>
    </w:p>
    <w:p w14:paraId="740A66BA" w14:textId="77777777" w:rsidR="00AB37A8" w:rsidRPr="00AB37A8" w:rsidRDefault="00AB37A8" w:rsidP="006B7A27">
      <w:pPr>
        <w:spacing w:after="0"/>
      </w:pPr>
    </w:p>
    <w:p w14:paraId="34FABF7D" w14:textId="17599C82" w:rsidR="001B5E3B" w:rsidRPr="005915A4" w:rsidRDefault="001B5E3B" w:rsidP="006B7A27">
      <w:pPr>
        <w:tabs>
          <w:tab w:val="left" w:pos="6090"/>
        </w:tabs>
        <w:spacing w:after="0"/>
        <w:rPr>
          <w:rFonts w:cs="Arial"/>
          <w:szCs w:val="24"/>
        </w:rPr>
      </w:pPr>
      <w:r>
        <w:rPr>
          <w:rFonts w:cs="Arial"/>
          <w:szCs w:val="24"/>
        </w:rPr>
        <w:t xml:space="preserve">Se requiere de un </w:t>
      </w:r>
      <w:r w:rsidRPr="005915A4">
        <w:rPr>
          <w:rFonts w:cs="Arial"/>
          <w:szCs w:val="24"/>
        </w:rPr>
        <w:t xml:space="preserve">Archivo Central </w:t>
      </w:r>
      <w:r>
        <w:rPr>
          <w:rFonts w:cs="Arial"/>
          <w:szCs w:val="24"/>
        </w:rPr>
        <w:t>con el propósito de dar cumplimiento al ciclo vital de los documentos, ya que estos al cumplir con su etapa en el archivo de gestión deben ser conservados por un tiempo precaucional en el archivo central,</w:t>
      </w:r>
      <w:r w:rsidRPr="005915A4">
        <w:rPr>
          <w:rFonts w:cs="Arial"/>
          <w:szCs w:val="24"/>
        </w:rPr>
        <w:t xml:space="preserve"> </w:t>
      </w:r>
      <w:r>
        <w:rPr>
          <w:rFonts w:cs="Arial"/>
          <w:szCs w:val="24"/>
        </w:rPr>
        <w:t xml:space="preserve">además este es el encargado de coordinar y controlar el funcionamiento de los documentos </w:t>
      </w:r>
      <w:r w:rsidRPr="005915A4">
        <w:rPr>
          <w:rFonts w:cs="Arial"/>
          <w:szCs w:val="24"/>
        </w:rPr>
        <w:t>facilitando la implementación de la cultura organizacional</w:t>
      </w:r>
      <w:r>
        <w:rPr>
          <w:rFonts w:cs="Arial"/>
          <w:szCs w:val="24"/>
        </w:rPr>
        <w:t xml:space="preserve"> dando</w:t>
      </w:r>
      <w:r w:rsidRPr="005915A4">
        <w:rPr>
          <w:rFonts w:cs="Arial"/>
          <w:szCs w:val="24"/>
        </w:rPr>
        <w:t xml:space="preserve"> cumplimiento al </w:t>
      </w:r>
      <w:r>
        <w:rPr>
          <w:rFonts w:cs="Arial"/>
          <w:szCs w:val="24"/>
        </w:rPr>
        <w:t xml:space="preserve">Acuerdo 049 de 2000 del </w:t>
      </w:r>
      <w:r w:rsidRPr="005915A4">
        <w:rPr>
          <w:rFonts w:cs="Arial"/>
          <w:szCs w:val="24"/>
        </w:rPr>
        <w:t xml:space="preserve">Archivo General de la Nación y las </w:t>
      </w:r>
      <w:r>
        <w:rPr>
          <w:rFonts w:cs="Arial"/>
          <w:szCs w:val="24"/>
        </w:rPr>
        <w:t xml:space="preserve">demás </w:t>
      </w:r>
      <w:r w:rsidRPr="005915A4">
        <w:rPr>
          <w:rFonts w:cs="Arial"/>
          <w:szCs w:val="24"/>
        </w:rPr>
        <w:t xml:space="preserve">normas </w:t>
      </w:r>
      <w:r>
        <w:rPr>
          <w:rFonts w:cs="Arial"/>
          <w:szCs w:val="24"/>
        </w:rPr>
        <w:t>que regulan la materia.</w:t>
      </w:r>
    </w:p>
    <w:p w14:paraId="1290F2DC" w14:textId="77777777" w:rsidR="001B5E3B" w:rsidRDefault="001B5E3B" w:rsidP="006B7A27">
      <w:pPr>
        <w:tabs>
          <w:tab w:val="left" w:pos="6090"/>
        </w:tabs>
        <w:spacing w:after="0"/>
        <w:rPr>
          <w:rFonts w:cs="Arial"/>
          <w:szCs w:val="24"/>
        </w:rPr>
      </w:pPr>
    </w:p>
    <w:p w14:paraId="63D5D7A1" w14:textId="77777777" w:rsidR="00FB4610" w:rsidRPr="006664A5" w:rsidRDefault="00FB4610" w:rsidP="006B7A27">
      <w:pPr>
        <w:tabs>
          <w:tab w:val="left" w:pos="6090"/>
        </w:tabs>
        <w:spacing w:after="0"/>
        <w:rPr>
          <w:rFonts w:cs="Arial"/>
          <w:szCs w:val="24"/>
        </w:rPr>
      </w:pPr>
    </w:p>
    <w:p w14:paraId="5DC18A3B" w14:textId="3D400086" w:rsidR="001B5E3B" w:rsidRDefault="00BE0CED" w:rsidP="009D2C25">
      <w:pPr>
        <w:pStyle w:val="Ttulo3"/>
        <w:jc w:val="both"/>
      </w:pPr>
      <w:bookmarkStart w:id="56" w:name="_Toc74815288"/>
      <w:r>
        <w:t xml:space="preserve">7.2.2 </w:t>
      </w:r>
      <w:r w:rsidR="001B5E3B" w:rsidRPr="0064699E">
        <w:t>Alcance:</w:t>
      </w:r>
      <w:bookmarkEnd w:id="56"/>
    </w:p>
    <w:p w14:paraId="45CE94DA" w14:textId="77777777" w:rsidR="00AB37A8" w:rsidRPr="00AB37A8" w:rsidRDefault="00AB37A8" w:rsidP="006B7A27">
      <w:pPr>
        <w:spacing w:after="0"/>
      </w:pPr>
    </w:p>
    <w:p w14:paraId="64E0EEFF" w14:textId="66AE3518" w:rsidR="001B5E3B" w:rsidRPr="0064699E" w:rsidRDefault="001B5E3B" w:rsidP="006B7A27">
      <w:pPr>
        <w:tabs>
          <w:tab w:val="left" w:pos="6090"/>
        </w:tabs>
        <w:spacing w:after="0"/>
        <w:rPr>
          <w:rFonts w:cs="Arial"/>
          <w:szCs w:val="24"/>
        </w:rPr>
      </w:pPr>
      <w:r w:rsidRPr="0064699E">
        <w:rPr>
          <w:rFonts w:cs="Arial"/>
          <w:szCs w:val="24"/>
        </w:rPr>
        <w:t>Aplica para la toda la documentación producida, recibida, almacenada y misional d</w:t>
      </w:r>
      <w:r w:rsidR="00D65B19">
        <w:rPr>
          <w:rFonts w:cs="Arial"/>
          <w:szCs w:val="24"/>
        </w:rPr>
        <w:t xml:space="preserve">e </w:t>
      </w:r>
      <w:r w:rsidR="00220913">
        <w:rPr>
          <w:rFonts w:cs="Arial"/>
          <w:szCs w:val="24"/>
        </w:rPr>
        <w:t>La Promotora de Eventos y Turismo</w:t>
      </w:r>
      <w:r>
        <w:rPr>
          <w:rFonts w:cs="Arial"/>
          <w:szCs w:val="24"/>
        </w:rPr>
        <w:t>.</w:t>
      </w:r>
    </w:p>
    <w:p w14:paraId="243D8641" w14:textId="77777777" w:rsidR="001B5E3B" w:rsidRDefault="001B5E3B" w:rsidP="006B7A27">
      <w:pPr>
        <w:tabs>
          <w:tab w:val="left" w:pos="6090"/>
        </w:tabs>
        <w:spacing w:after="0"/>
        <w:rPr>
          <w:rFonts w:cs="Arial"/>
          <w:szCs w:val="24"/>
        </w:rPr>
      </w:pPr>
    </w:p>
    <w:p w14:paraId="1DBE225E" w14:textId="77777777" w:rsidR="00FB4610" w:rsidRPr="0064699E" w:rsidRDefault="00FB4610" w:rsidP="006B7A27">
      <w:pPr>
        <w:tabs>
          <w:tab w:val="left" w:pos="6090"/>
        </w:tabs>
        <w:spacing w:after="0"/>
        <w:rPr>
          <w:rFonts w:cs="Arial"/>
          <w:szCs w:val="24"/>
        </w:rPr>
      </w:pPr>
    </w:p>
    <w:p w14:paraId="67542861" w14:textId="2711962F" w:rsidR="001B5E3B" w:rsidRDefault="00BE0CED" w:rsidP="009D2C25">
      <w:pPr>
        <w:pStyle w:val="Ttulo3"/>
        <w:jc w:val="both"/>
      </w:pPr>
      <w:bookmarkStart w:id="57" w:name="_Toc74815289"/>
      <w:r>
        <w:t>7.2.3</w:t>
      </w:r>
      <w:r w:rsidR="009D2C25">
        <w:t xml:space="preserve"> </w:t>
      </w:r>
      <w:r w:rsidR="001B5E3B" w:rsidRPr="0064699E">
        <w:t>Responsable del Plan:</w:t>
      </w:r>
      <w:bookmarkEnd w:id="57"/>
    </w:p>
    <w:p w14:paraId="0067DE3B" w14:textId="77777777" w:rsidR="00AB37A8" w:rsidRPr="00AB37A8" w:rsidRDefault="00AB37A8" w:rsidP="006B7A27">
      <w:pPr>
        <w:spacing w:after="0"/>
      </w:pPr>
    </w:p>
    <w:p w14:paraId="229DF6FE" w14:textId="2B12428A" w:rsidR="001B5E3B" w:rsidRDefault="001B5E3B" w:rsidP="006B7A27">
      <w:pPr>
        <w:tabs>
          <w:tab w:val="left" w:pos="6090"/>
        </w:tabs>
        <w:spacing w:after="0"/>
        <w:rPr>
          <w:rFonts w:cs="Arial"/>
          <w:szCs w:val="24"/>
        </w:rPr>
      </w:pPr>
      <w:r w:rsidRPr="0064699E">
        <w:rPr>
          <w:rFonts w:cs="Arial"/>
          <w:szCs w:val="24"/>
        </w:rPr>
        <w:t>Secretaría General,</w:t>
      </w:r>
      <w:r w:rsidRPr="00F37623">
        <w:rPr>
          <w:rFonts w:cs="Arial"/>
          <w:szCs w:val="24"/>
        </w:rPr>
        <w:t xml:space="preserve"> </w:t>
      </w:r>
      <w:r w:rsidR="00D65B19">
        <w:rPr>
          <w:rFonts w:cs="Arial"/>
          <w:szCs w:val="24"/>
        </w:rPr>
        <w:t xml:space="preserve">y </w:t>
      </w:r>
      <w:r>
        <w:rPr>
          <w:rFonts w:cs="Arial"/>
          <w:szCs w:val="24"/>
        </w:rPr>
        <w:t xml:space="preserve">encargado de la </w:t>
      </w:r>
      <w:r w:rsidRPr="0064699E">
        <w:rPr>
          <w:rFonts w:cs="Arial"/>
          <w:szCs w:val="24"/>
        </w:rPr>
        <w:t xml:space="preserve">Gestión Documental </w:t>
      </w:r>
      <w:r w:rsidR="00624586">
        <w:rPr>
          <w:rFonts w:cs="Arial"/>
          <w:szCs w:val="24"/>
        </w:rPr>
        <w:t>de la Promotora</w:t>
      </w:r>
      <w:r w:rsidRPr="0064699E">
        <w:rPr>
          <w:rFonts w:cs="Arial"/>
          <w:szCs w:val="24"/>
        </w:rPr>
        <w:t>.</w:t>
      </w:r>
    </w:p>
    <w:p w14:paraId="21193B60" w14:textId="08B9B564" w:rsidR="001B5E3B" w:rsidRDefault="001B5E3B" w:rsidP="006B7A27">
      <w:pPr>
        <w:spacing w:after="0"/>
        <w:rPr>
          <w:rFonts w:cs="Arial"/>
          <w:szCs w:val="24"/>
        </w:rPr>
      </w:pPr>
    </w:p>
    <w:p w14:paraId="577069E9" w14:textId="77777777" w:rsidR="00AB37A8" w:rsidRPr="0064699E" w:rsidRDefault="00AB37A8" w:rsidP="006B7A27">
      <w:pPr>
        <w:spacing w:after="0"/>
        <w:rPr>
          <w:rFonts w:cs="Arial"/>
          <w:szCs w:val="24"/>
        </w:rPr>
      </w:pPr>
    </w:p>
    <w:p w14:paraId="3A95595D" w14:textId="2E2EF89A" w:rsidR="00BE0CED" w:rsidRPr="00BE0CED" w:rsidRDefault="00BE0CED" w:rsidP="00BE0CED">
      <w:pPr>
        <w:sectPr w:rsidR="00BE0CED" w:rsidRPr="00BE0CED" w:rsidSect="001771CB">
          <w:pgSz w:w="12240" w:h="15840"/>
          <w:pgMar w:top="1418" w:right="1701" w:bottom="1985" w:left="1701" w:header="709" w:footer="709" w:gutter="0"/>
          <w:cols w:space="708"/>
          <w:docGrid w:linePitch="360"/>
        </w:sectPr>
      </w:pPr>
    </w:p>
    <w:p w14:paraId="7BFE98F6" w14:textId="77777777" w:rsidR="00BE0CED" w:rsidRDefault="00BE0CED" w:rsidP="009D2C25">
      <w:pPr>
        <w:pStyle w:val="Ttulo3"/>
        <w:jc w:val="both"/>
      </w:pPr>
      <w:bookmarkStart w:id="58" w:name="_Toc74815290"/>
    </w:p>
    <w:p w14:paraId="6007A831" w14:textId="78D1D5B1" w:rsidR="001B5E3B" w:rsidRDefault="00BE0CED" w:rsidP="00BE734B">
      <w:pPr>
        <w:pStyle w:val="Ttulo3"/>
      </w:pPr>
      <w:r>
        <w:t xml:space="preserve">7.2.4 </w:t>
      </w:r>
      <w:r w:rsidR="001B5E3B" w:rsidRPr="00C776A1">
        <w:t>Actividades</w:t>
      </w:r>
      <w:bookmarkEnd w:id="58"/>
      <w:r w:rsidR="009D2C25">
        <w:t>:</w:t>
      </w:r>
    </w:p>
    <w:p w14:paraId="24FFD838" w14:textId="77777777" w:rsidR="009D2C25" w:rsidRPr="009D2C25" w:rsidRDefault="009D2C25" w:rsidP="009D2C25"/>
    <w:tbl>
      <w:tblPr>
        <w:tblStyle w:val="Tablaconcuadrcula1"/>
        <w:tblW w:w="5125" w:type="pct"/>
        <w:tblLayout w:type="fixed"/>
        <w:tblLook w:val="04A0" w:firstRow="1" w:lastRow="0" w:firstColumn="1" w:lastColumn="0" w:noHBand="0" w:noVBand="1"/>
      </w:tblPr>
      <w:tblGrid>
        <w:gridCol w:w="2138"/>
        <w:gridCol w:w="1996"/>
        <w:gridCol w:w="1381"/>
        <w:gridCol w:w="1491"/>
        <w:gridCol w:w="1980"/>
        <w:gridCol w:w="4426"/>
      </w:tblGrid>
      <w:tr w:rsidR="001B5E3B" w:rsidRPr="00AB37A8" w14:paraId="573C09B2" w14:textId="77777777" w:rsidTr="00FA7956">
        <w:trPr>
          <w:trHeight w:val="570"/>
        </w:trPr>
        <w:tc>
          <w:tcPr>
            <w:tcW w:w="5000" w:type="pct"/>
            <w:gridSpan w:val="6"/>
            <w:shd w:val="clear" w:color="auto" w:fill="8EAADB" w:themeFill="accent5" w:themeFillTint="99"/>
            <w:vAlign w:val="center"/>
          </w:tcPr>
          <w:p w14:paraId="20CC433C" w14:textId="77777777" w:rsidR="001B5E3B" w:rsidRPr="00AB37A8" w:rsidRDefault="001B5E3B" w:rsidP="00C03D06">
            <w:pPr>
              <w:spacing w:after="0"/>
              <w:jc w:val="center"/>
              <w:rPr>
                <w:rFonts w:eastAsia="Times New Roman" w:cs="Arial"/>
                <w:b/>
                <w:bCs/>
                <w:caps/>
                <w:sz w:val="22"/>
              </w:rPr>
            </w:pPr>
            <w:r w:rsidRPr="00AB37A8">
              <w:rPr>
                <w:rFonts w:eastAsia="Times New Roman" w:cs="Arial"/>
                <w:b/>
                <w:sz w:val="22"/>
              </w:rPr>
              <w:t>CONFORMACIÓN DEL ARCHIVO CENTRAL</w:t>
            </w:r>
          </w:p>
        </w:tc>
      </w:tr>
      <w:tr w:rsidR="001B5E3B" w:rsidRPr="00AB37A8" w14:paraId="73944AAF" w14:textId="77777777" w:rsidTr="00C03D06">
        <w:trPr>
          <w:trHeight w:val="330"/>
        </w:trPr>
        <w:tc>
          <w:tcPr>
            <w:tcW w:w="797" w:type="pct"/>
            <w:shd w:val="clear" w:color="auto" w:fill="8EAADB" w:themeFill="accent5" w:themeFillTint="99"/>
            <w:vAlign w:val="center"/>
            <w:hideMark/>
          </w:tcPr>
          <w:p w14:paraId="354CD4A5" w14:textId="77777777" w:rsidR="001B5E3B" w:rsidRPr="00AB37A8" w:rsidRDefault="001B5E3B" w:rsidP="00C03D06">
            <w:pPr>
              <w:spacing w:after="0"/>
              <w:jc w:val="center"/>
              <w:rPr>
                <w:rFonts w:eastAsia="Times New Roman" w:cs="Arial"/>
                <w:b/>
                <w:bCs/>
                <w:caps/>
                <w:sz w:val="22"/>
              </w:rPr>
            </w:pPr>
            <w:r w:rsidRPr="00AB37A8">
              <w:rPr>
                <w:rFonts w:eastAsia="Times New Roman" w:cs="Arial"/>
                <w:b/>
                <w:bCs/>
                <w:caps/>
                <w:sz w:val="22"/>
              </w:rPr>
              <w:t>Actividades</w:t>
            </w:r>
          </w:p>
        </w:tc>
        <w:tc>
          <w:tcPr>
            <w:tcW w:w="744" w:type="pct"/>
            <w:shd w:val="clear" w:color="auto" w:fill="8EAADB" w:themeFill="accent5" w:themeFillTint="99"/>
            <w:vAlign w:val="center"/>
            <w:hideMark/>
          </w:tcPr>
          <w:p w14:paraId="5F8695C1" w14:textId="77777777" w:rsidR="001B5E3B" w:rsidRPr="00AB37A8" w:rsidRDefault="001B5E3B" w:rsidP="00C03D06">
            <w:pPr>
              <w:spacing w:after="0"/>
              <w:jc w:val="center"/>
              <w:rPr>
                <w:rFonts w:eastAsia="Times New Roman" w:cs="Arial"/>
                <w:b/>
                <w:bCs/>
                <w:caps/>
                <w:sz w:val="22"/>
              </w:rPr>
            </w:pPr>
            <w:r w:rsidRPr="00AB37A8">
              <w:rPr>
                <w:rFonts w:eastAsia="Times New Roman" w:cs="Arial"/>
                <w:b/>
                <w:bCs/>
                <w:caps/>
                <w:sz w:val="22"/>
              </w:rPr>
              <w:t>Responsable</w:t>
            </w:r>
          </w:p>
        </w:tc>
        <w:tc>
          <w:tcPr>
            <w:tcW w:w="515" w:type="pct"/>
            <w:shd w:val="clear" w:color="auto" w:fill="8EAADB" w:themeFill="accent5" w:themeFillTint="99"/>
            <w:vAlign w:val="center"/>
            <w:hideMark/>
          </w:tcPr>
          <w:p w14:paraId="492C08D2" w14:textId="0FD7338A" w:rsidR="001B5E3B" w:rsidRPr="00AB37A8" w:rsidRDefault="00AB37A8" w:rsidP="00C03D06">
            <w:pPr>
              <w:spacing w:after="0"/>
              <w:jc w:val="center"/>
              <w:rPr>
                <w:rFonts w:eastAsia="Times New Roman" w:cs="Arial"/>
                <w:b/>
                <w:bCs/>
                <w:caps/>
                <w:sz w:val="22"/>
              </w:rPr>
            </w:pPr>
            <w:r>
              <w:rPr>
                <w:rFonts w:eastAsia="Times New Roman" w:cs="Arial"/>
                <w:b/>
                <w:bCs/>
                <w:caps/>
                <w:sz w:val="22"/>
              </w:rPr>
              <w:t>Fecha InicIAL</w:t>
            </w:r>
          </w:p>
        </w:tc>
        <w:tc>
          <w:tcPr>
            <w:tcW w:w="556" w:type="pct"/>
            <w:shd w:val="clear" w:color="auto" w:fill="8EAADB" w:themeFill="accent5" w:themeFillTint="99"/>
            <w:vAlign w:val="center"/>
            <w:hideMark/>
          </w:tcPr>
          <w:p w14:paraId="395B35DC" w14:textId="77777777" w:rsidR="001B5E3B" w:rsidRPr="00AB37A8" w:rsidRDefault="001B5E3B" w:rsidP="00C03D06">
            <w:pPr>
              <w:spacing w:after="0"/>
              <w:jc w:val="center"/>
              <w:rPr>
                <w:rFonts w:eastAsia="Times New Roman" w:cs="Arial"/>
                <w:b/>
                <w:bCs/>
                <w:caps/>
                <w:sz w:val="22"/>
              </w:rPr>
            </w:pPr>
            <w:r w:rsidRPr="00AB37A8">
              <w:rPr>
                <w:rFonts w:eastAsia="Times New Roman" w:cs="Arial"/>
                <w:b/>
                <w:bCs/>
                <w:caps/>
                <w:sz w:val="22"/>
              </w:rPr>
              <w:t>Fecha Final</w:t>
            </w:r>
          </w:p>
        </w:tc>
        <w:tc>
          <w:tcPr>
            <w:tcW w:w="738" w:type="pct"/>
            <w:shd w:val="clear" w:color="auto" w:fill="8EAADB" w:themeFill="accent5" w:themeFillTint="99"/>
            <w:vAlign w:val="center"/>
            <w:hideMark/>
          </w:tcPr>
          <w:p w14:paraId="7B2DFD07" w14:textId="77777777" w:rsidR="001B5E3B" w:rsidRPr="00AB37A8" w:rsidRDefault="001B5E3B" w:rsidP="00C03D06">
            <w:pPr>
              <w:spacing w:after="0"/>
              <w:jc w:val="center"/>
              <w:rPr>
                <w:rFonts w:eastAsia="Times New Roman" w:cs="Arial"/>
                <w:b/>
                <w:bCs/>
                <w:caps/>
                <w:sz w:val="22"/>
              </w:rPr>
            </w:pPr>
            <w:r w:rsidRPr="00AB37A8">
              <w:rPr>
                <w:rFonts w:eastAsia="Times New Roman" w:cs="Arial"/>
                <w:b/>
                <w:bCs/>
                <w:caps/>
                <w:sz w:val="22"/>
              </w:rPr>
              <w:t>Entregables</w:t>
            </w:r>
          </w:p>
        </w:tc>
        <w:tc>
          <w:tcPr>
            <w:tcW w:w="1650" w:type="pct"/>
            <w:shd w:val="clear" w:color="auto" w:fill="8EAADB" w:themeFill="accent5" w:themeFillTint="99"/>
            <w:vAlign w:val="center"/>
            <w:hideMark/>
          </w:tcPr>
          <w:p w14:paraId="2E50FA05" w14:textId="77777777" w:rsidR="001B5E3B" w:rsidRPr="00AB37A8" w:rsidRDefault="001B5E3B" w:rsidP="00C03D06">
            <w:pPr>
              <w:spacing w:after="0"/>
              <w:jc w:val="center"/>
              <w:rPr>
                <w:rFonts w:eastAsia="Times New Roman" w:cs="Arial"/>
                <w:b/>
                <w:bCs/>
                <w:caps/>
                <w:sz w:val="22"/>
              </w:rPr>
            </w:pPr>
            <w:r w:rsidRPr="00AB37A8">
              <w:rPr>
                <w:rFonts w:eastAsia="Times New Roman" w:cs="Arial"/>
                <w:b/>
                <w:bCs/>
                <w:caps/>
                <w:sz w:val="22"/>
              </w:rPr>
              <w:t>Observaciones</w:t>
            </w:r>
          </w:p>
        </w:tc>
      </w:tr>
      <w:tr w:rsidR="00CB4C7E" w:rsidRPr="00AB37A8" w14:paraId="5A7793B9" w14:textId="77777777" w:rsidTr="00FA7956">
        <w:trPr>
          <w:trHeight w:val="1591"/>
        </w:trPr>
        <w:tc>
          <w:tcPr>
            <w:tcW w:w="797" w:type="pct"/>
            <w:vAlign w:val="center"/>
            <w:hideMark/>
          </w:tcPr>
          <w:p w14:paraId="1B02169C" w14:textId="4976BE4A" w:rsidR="00CB4C7E" w:rsidRPr="00AB37A8" w:rsidRDefault="00CB4C7E" w:rsidP="00CB4C7E">
            <w:pPr>
              <w:spacing w:after="0"/>
              <w:rPr>
                <w:rFonts w:cs="Arial"/>
                <w:sz w:val="22"/>
              </w:rPr>
            </w:pPr>
            <w:r w:rsidRPr="00AB37A8">
              <w:rPr>
                <w:rFonts w:cs="Arial"/>
                <w:sz w:val="22"/>
              </w:rPr>
              <w:t>Diagnóstico de la Gestión Documental</w:t>
            </w:r>
          </w:p>
        </w:tc>
        <w:tc>
          <w:tcPr>
            <w:tcW w:w="744" w:type="pct"/>
            <w:vAlign w:val="center"/>
            <w:hideMark/>
          </w:tcPr>
          <w:p w14:paraId="3A2A1C0A" w14:textId="77777777" w:rsidR="00CB4C7E" w:rsidRPr="00AB37A8" w:rsidRDefault="00CB4C7E" w:rsidP="00CB4C7E">
            <w:pPr>
              <w:spacing w:after="0"/>
              <w:rPr>
                <w:rFonts w:cs="Arial"/>
                <w:sz w:val="22"/>
              </w:rPr>
            </w:pPr>
            <w:r w:rsidRPr="00AB37A8">
              <w:rPr>
                <w:rFonts w:cs="Arial"/>
                <w:sz w:val="22"/>
              </w:rPr>
              <w:t>Gestión Documental</w:t>
            </w:r>
          </w:p>
        </w:tc>
        <w:tc>
          <w:tcPr>
            <w:tcW w:w="515" w:type="pct"/>
            <w:noWrap/>
            <w:vAlign w:val="center"/>
          </w:tcPr>
          <w:p w14:paraId="7C827C67" w14:textId="7BA52747" w:rsidR="00CB4C7E" w:rsidRPr="00240DBC" w:rsidRDefault="00CB4C7E" w:rsidP="00CB4C7E">
            <w:pPr>
              <w:spacing w:after="0"/>
              <w:jc w:val="center"/>
              <w:rPr>
                <w:rFonts w:cs="Arial"/>
                <w:sz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56" w:type="pct"/>
            <w:noWrap/>
            <w:vAlign w:val="center"/>
          </w:tcPr>
          <w:p w14:paraId="34EB7447" w14:textId="0E0ABA10" w:rsidR="00CB4C7E" w:rsidRPr="00240DBC" w:rsidRDefault="00CB4C7E" w:rsidP="00CB4C7E">
            <w:pPr>
              <w:spacing w:after="0"/>
              <w:jc w:val="center"/>
              <w:rPr>
                <w:rFonts w:cs="Arial"/>
                <w:sz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38" w:type="pct"/>
            <w:vAlign w:val="center"/>
            <w:hideMark/>
          </w:tcPr>
          <w:p w14:paraId="47D8A12F" w14:textId="77777777" w:rsidR="00CB4C7E" w:rsidRPr="00AB37A8" w:rsidRDefault="00CB4C7E" w:rsidP="00CB4C7E">
            <w:pPr>
              <w:spacing w:after="0"/>
              <w:rPr>
                <w:rFonts w:cs="Arial"/>
                <w:sz w:val="22"/>
              </w:rPr>
            </w:pPr>
            <w:r w:rsidRPr="00AB37A8">
              <w:rPr>
                <w:rFonts w:cs="Arial"/>
                <w:sz w:val="22"/>
              </w:rPr>
              <w:t>Diagnóstico Integral de Gestión Documental</w:t>
            </w:r>
          </w:p>
        </w:tc>
        <w:tc>
          <w:tcPr>
            <w:tcW w:w="1650" w:type="pct"/>
            <w:vAlign w:val="center"/>
            <w:hideMark/>
          </w:tcPr>
          <w:p w14:paraId="5CAC564C" w14:textId="64026FC6" w:rsidR="00CB4C7E" w:rsidRPr="00AB37A8" w:rsidRDefault="00CB4C7E" w:rsidP="00CB4C7E">
            <w:pPr>
              <w:spacing w:after="0"/>
              <w:rPr>
                <w:rFonts w:cs="Arial"/>
                <w:sz w:val="22"/>
              </w:rPr>
            </w:pPr>
            <w:r w:rsidRPr="00AB37A8">
              <w:rPr>
                <w:rFonts w:cs="Arial"/>
                <w:sz w:val="22"/>
              </w:rPr>
              <w:t xml:space="preserve">Se debe describir el contexto funcional y legal </w:t>
            </w:r>
            <w:r>
              <w:rPr>
                <w:rFonts w:cs="Arial"/>
                <w:sz w:val="22"/>
              </w:rPr>
              <w:t>de la Promotora</w:t>
            </w:r>
            <w:r w:rsidRPr="00AB37A8">
              <w:rPr>
                <w:rFonts w:cs="Arial"/>
                <w:sz w:val="22"/>
              </w:rPr>
              <w:t xml:space="preserve">. Elaborar un alcance para describir los beneficios, las razones y los argumentos </w:t>
            </w:r>
            <w:r>
              <w:rPr>
                <w:rFonts w:cs="Arial"/>
                <w:sz w:val="22"/>
              </w:rPr>
              <w:t>que representa tener</w:t>
            </w:r>
            <w:r w:rsidRPr="00AB37A8">
              <w:rPr>
                <w:rFonts w:cs="Arial"/>
                <w:sz w:val="22"/>
              </w:rPr>
              <w:t xml:space="preserve"> un Archivo Central. Identificar los usuarios del </w:t>
            </w:r>
            <w:r>
              <w:rPr>
                <w:rFonts w:cs="Arial"/>
                <w:sz w:val="22"/>
              </w:rPr>
              <w:t>PROMOTORA</w:t>
            </w:r>
            <w:r w:rsidRPr="00AB37A8">
              <w:rPr>
                <w:rFonts w:cs="Arial"/>
                <w:sz w:val="22"/>
              </w:rPr>
              <w:t xml:space="preserve"> y evidenciar sus necesidades.</w:t>
            </w:r>
          </w:p>
        </w:tc>
      </w:tr>
      <w:tr w:rsidR="00CB4C7E" w:rsidRPr="00AB37A8" w14:paraId="492CA5ED" w14:textId="77777777" w:rsidTr="00FA7956">
        <w:trPr>
          <w:trHeight w:val="2110"/>
        </w:trPr>
        <w:tc>
          <w:tcPr>
            <w:tcW w:w="797" w:type="pct"/>
            <w:vAlign w:val="center"/>
            <w:hideMark/>
          </w:tcPr>
          <w:p w14:paraId="386B128C" w14:textId="5595FF71" w:rsidR="00CB4C7E" w:rsidRPr="00AB37A8" w:rsidRDefault="00CB4C7E" w:rsidP="00CB4C7E">
            <w:pPr>
              <w:spacing w:after="0"/>
              <w:rPr>
                <w:rFonts w:cs="Arial"/>
                <w:sz w:val="22"/>
              </w:rPr>
            </w:pPr>
            <w:r w:rsidRPr="00AB37A8">
              <w:rPr>
                <w:rFonts w:cs="Arial"/>
                <w:sz w:val="22"/>
              </w:rPr>
              <w:t xml:space="preserve">Identificar normas y lineamientos archivísticos para la </w:t>
            </w:r>
            <w:r>
              <w:rPr>
                <w:rFonts w:cs="Arial"/>
                <w:sz w:val="22"/>
              </w:rPr>
              <w:t>actualización</w:t>
            </w:r>
            <w:r w:rsidRPr="00AB37A8">
              <w:rPr>
                <w:rFonts w:cs="Arial"/>
                <w:sz w:val="22"/>
              </w:rPr>
              <w:t xml:space="preserve"> del Archivo Central</w:t>
            </w:r>
          </w:p>
        </w:tc>
        <w:tc>
          <w:tcPr>
            <w:tcW w:w="744" w:type="pct"/>
            <w:vAlign w:val="center"/>
            <w:hideMark/>
          </w:tcPr>
          <w:p w14:paraId="7EB365BD" w14:textId="77777777" w:rsidR="00CB4C7E" w:rsidRPr="00AB37A8" w:rsidRDefault="00CB4C7E" w:rsidP="00CB4C7E">
            <w:pPr>
              <w:spacing w:after="0"/>
              <w:rPr>
                <w:rFonts w:cs="Arial"/>
                <w:sz w:val="22"/>
              </w:rPr>
            </w:pPr>
            <w:r w:rsidRPr="00AB37A8">
              <w:rPr>
                <w:rFonts w:cs="Arial"/>
                <w:sz w:val="22"/>
              </w:rPr>
              <w:t>Gestión Documental</w:t>
            </w:r>
          </w:p>
        </w:tc>
        <w:tc>
          <w:tcPr>
            <w:tcW w:w="515" w:type="pct"/>
            <w:noWrap/>
            <w:vAlign w:val="center"/>
          </w:tcPr>
          <w:p w14:paraId="4352FE8B" w14:textId="65F0DD14" w:rsidR="00CB4C7E" w:rsidRPr="00240DBC" w:rsidRDefault="00CB4C7E" w:rsidP="00CB4C7E">
            <w:pPr>
              <w:spacing w:after="0"/>
              <w:jc w:val="center"/>
              <w:rPr>
                <w:rFonts w:cs="Arial"/>
                <w:sz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56" w:type="pct"/>
            <w:noWrap/>
            <w:vAlign w:val="center"/>
          </w:tcPr>
          <w:p w14:paraId="61FBF023" w14:textId="0BF5C479" w:rsidR="00CB4C7E" w:rsidRPr="00240DBC" w:rsidRDefault="00CB4C7E" w:rsidP="00CB4C7E">
            <w:pPr>
              <w:spacing w:after="0"/>
              <w:jc w:val="center"/>
              <w:rPr>
                <w:rFonts w:cs="Arial"/>
                <w:sz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38" w:type="pct"/>
            <w:vAlign w:val="center"/>
            <w:hideMark/>
          </w:tcPr>
          <w:p w14:paraId="19386029" w14:textId="77777777" w:rsidR="00CB4C7E" w:rsidRPr="00AB37A8" w:rsidRDefault="00CB4C7E" w:rsidP="00CB4C7E">
            <w:pPr>
              <w:spacing w:after="0"/>
              <w:rPr>
                <w:rFonts w:cs="Arial"/>
                <w:sz w:val="22"/>
              </w:rPr>
            </w:pPr>
            <w:r w:rsidRPr="00AB37A8">
              <w:rPr>
                <w:rFonts w:cs="Arial"/>
                <w:sz w:val="22"/>
              </w:rPr>
              <w:t>Diagnóstico Integral de Gestión Documental</w:t>
            </w:r>
          </w:p>
        </w:tc>
        <w:tc>
          <w:tcPr>
            <w:tcW w:w="1650" w:type="pct"/>
            <w:vAlign w:val="center"/>
            <w:hideMark/>
          </w:tcPr>
          <w:p w14:paraId="22CDB886" w14:textId="0DCDE059" w:rsidR="00CB4C7E" w:rsidRPr="00AB37A8" w:rsidRDefault="00CB4C7E" w:rsidP="00CB4C7E">
            <w:pPr>
              <w:spacing w:after="0"/>
              <w:rPr>
                <w:rFonts w:cs="Arial"/>
                <w:sz w:val="22"/>
              </w:rPr>
            </w:pPr>
            <w:r w:rsidRPr="00AB37A8">
              <w:rPr>
                <w:rFonts w:cs="Arial"/>
                <w:sz w:val="22"/>
              </w:rPr>
              <w:t xml:space="preserve">Se debe identificar las normas y lineamientos archivísticos para la </w:t>
            </w:r>
            <w:r>
              <w:rPr>
                <w:rFonts w:cs="Arial"/>
                <w:sz w:val="22"/>
              </w:rPr>
              <w:t>actualización</w:t>
            </w:r>
            <w:r w:rsidRPr="00AB37A8">
              <w:rPr>
                <w:rFonts w:cs="Arial"/>
                <w:sz w:val="22"/>
              </w:rPr>
              <w:t xml:space="preserve"> del Archivo Central, se deben establecer los parámetros Económicos, Administrativos, Tecnológicos con los cuales cuenta </w:t>
            </w:r>
            <w:r>
              <w:rPr>
                <w:rFonts w:cs="Arial"/>
                <w:sz w:val="22"/>
              </w:rPr>
              <w:t>La Promotora de Eventos y Turismo</w:t>
            </w:r>
            <w:r w:rsidRPr="00AB37A8">
              <w:rPr>
                <w:rFonts w:cs="Arial"/>
                <w:sz w:val="22"/>
              </w:rPr>
              <w:t>.</w:t>
            </w:r>
          </w:p>
        </w:tc>
      </w:tr>
      <w:tr w:rsidR="00CB4C7E" w:rsidRPr="00AB37A8" w14:paraId="5F418CE9" w14:textId="77777777" w:rsidTr="00FA7956">
        <w:trPr>
          <w:trHeight w:val="4252"/>
        </w:trPr>
        <w:tc>
          <w:tcPr>
            <w:tcW w:w="797" w:type="pct"/>
            <w:vAlign w:val="center"/>
            <w:hideMark/>
          </w:tcPr>
          <w:p w14:paraId="5A25A41D" w14:textId="10535BE8" w:rsidR="00CB4C7E" w:rsidRPr="00AB37A8" w:rsidRDefault="00CB4C7E" w:rsidP="00CB4C7E">
            <w:pPr>
              <w:spacing w:after="0"/>
              <w:rPr>
                <w:rFonts w:cs="Arial"/>
                <w:sz w:val="22"/>
              </w:rPr>
            </w:pPr>
            <w:r w:rsidRPr="00AB37A8">
              <w:rPr>
                <w:rFonts w:cs="Arial"/>
                <w:sz w:val="22"/>
              </w:rPr>
              <w:lastRenderedPageBreak/>
              <w:t>Establecer la ubicación del Archivo Central</w:t>
            </w:r>
          </w:p>
        </w:tc>
        <w:tc>
          <w:tcPr>
            <w:tcW w:w="744" w:type="pct"/>
            <w:vAlign w:val="center"/>
            <w:hideMark/>
          </w:tcPr>
          <w:p w14:paraId="6C81D5DF" w14:textId="768F82A5" w:rsidR="00CB4C7E" w:rsidRPr="00AB37A8" w:rsidRDefault="00CB4C7E" w:rsidP="00CB4C7E">
            <w:pPr>
              <w:tabs>
                <w:tab w:val="left" w:pos="6090"/>
              </w:tabs>
              <w:spacing w:after="0"/>
              <w:rPr>
                <w:rFonts w:cs="Arial"/>
                <w:sz w:val="22"/>
              </w:rPr>
            </w:pPr>
            <w:r w:rsidRPr="00AB37A8">
              <w:rPr>
                <w:rFonts w:cs="Arial"/>
                <w:sz w:val="22"/>
              </w:rPr>
              <w:t>Secretaría General</w:t>
            </w:r>
          </w:p>
        </w:tc>
        <w:tc>
          <w:tcPr>
            <w:tcW w:w="515" w:type="pct"/>
            <w:noWrap/>
            <w:vAlign w:val="center"/>
          </w:tcPr>
          <w:p w14:paraId="4BF6B789" w14:textId="1BBC0BF0" w:rsidR="00CB4C7E" w:rsidRPr="00FA7956" w:rsidRDefault="00CB4C7E" w:rsidP="00CB4C7E">
            <w:pPr>
              <w:spacing w:after="0"/>
              <w:jc w:val="center"/>
              <w:rPr>
                <w:rFonts w:cs="Arial"/>
                <w:sz w:val="22"/>
                <w:highlight w:val="yellow"/>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56" w:type="pct"/>
            <w:noWrap/>
            <w:vAlign w:val="center"/>
          </w:tcPr>
          <w:p w14:paraId="52EBCF6C" w14:textId="05A2A71F" w:rsidR="00CB4C7E" w:rsidRPr="00FA7956" w:rsidRDefault="00CB4C7E" w:rsidP="00CB4C7E">
            <w:pPr>
              <w:spacing w:after="0"/>
              <w:jc w:val="center"/>
              <w:rPr>
                <w:rFonts w:cs="Arial"/>
                <w:sz w:val="22"/>
                <w:highlight w:val="yellow"/>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38" w:type="pct"/>
            <w:vAlign w:val="center"/>
            <w:hideMark/>
          </w:tcPr>
          <w:p w14:paraId="3B81351B" w14:textId="1D8AA609" w:rsidR="00CB4C7E" w:rsidRPr="00AB37A8" w:rsidRDefault="00CB4C7E" w:rsidP="00CB4C7E">
            <w:pPr>
              <w:spacing w:after="0"/>
              <w:rPr>
                <w:rFonts w:cs="Arial"/>
                <w:sz w:val="22"/>
              </w:rPr>
            </w:pPr>
          </w:p>
        </w:tc>
        <w:tc>
          <w:tcPr>
            <w:tcW w:w="1650" w:type="pct"/>
            <w:vAlign w:val="center"/>
            <w:hideMark/>
          </w:tcPr>
          <w:p w14:paraId="5BFDADAA" w14:textId="5B1BFBC2" w:rsidR="00CB4C7E" w:rsidRPr="00AB37A8" w:rsidRDefault="00CB4C7E" w:rsidP="00CB4C7E">
            <w:pPr>
              <w:spacing w:after="0"/>
              <w:rPr>
                <w:rFonts w:cs="Arial"/>
                <w:sz w:val="22"/>
              </w:rPr>
            </w:pPr>
            <w:r w:rsidRPr="00AB37A8">
              <w:rPr>
                <w:rFonts w:cs="Arial"/>
                <w:sz w:val="22"/>
              </w:rPr>
              <w:t>Se debe buscar una infraestructura adecuada para la organización, conservación, integridad, inalterabilidad, originalidad, fiabilidad y accesibilidad de los documentos; se debe verificar que el espacio para la organización del archivo central reúna las condiciones recomendadas tanto internas como externas y establecer los factores de riesgo para los documento</w:t>
            </w:r>
            <w:r>
              <w:rPr>
                <w:rFonts w:cs="Arial"/>
                <w:sz w:val="22"/>
              </w:rPr>
              <w:t xml:space="preserve">s; por lo tanto, la edificación o espacio para la </w:t>
            </w:r>
            <w:r w:rsidRPr="00AB37A8">
              <w:rPr>
                <w:rFonts w:cs="Arial"/>
                <w:sz w:val="22"/>
              </w:rPr>
              <w:t>ubicación debe tener en cuenta los siguientes aspectos:</w:t>
            </w:r>
          </w:p>
          <w:p w14:paraId="0F644BC3" w14:textId="77777777" w:rsidR="00CB4C7E" w:rsidRPr="00AB37A8" w:rsidRDefault="00CB4C7E" w:rsidP="00CB4C7E">
            <w:pPr>
              <w:spacing w:after="0"/>
              <w:rPr>
                <w:rFonts w:cs="Arial"/>
                <w:sz w:val="22"/>
              </w:rPr>
            </w:pPr>
          </w:p>
          <w:p w14:paraId="2B921D1E" w14:textId="6B1078A4" w:rsidR="00CB4C7E" w:rsidRPr="00AB37A8" w:rsidRDefault="00CB4C7E" w:rsidP="00CB4C7E">
            <w:pPr>
              <w:spacing w:after="0"/>
              <w:rPr>
                <w:rFonts w:cs="Arial"/>
                <w:b/>
                <w:sz w:val="22"/>
              </w:rPr>
            </w:pPr>
            <w:r w:rsidRPr="00AB37A8">
              <w:rPr>
                <w:rFonts w:cs="Arial"/>
                <w:b/>
                <w:sz w:val="22"/>
              </w:rPr>
              <w:t>Ubicación:</w:t>
            </w:r>
          </w:p>
          <w:p w14:paraId="1F73C1E5" w14:textId="77777777" w:rsidR="00CB4C7E" w:rsidRPr="00AB37A8" w:rsidRDefault="00CB4C7E" w:rsidP="00CB4C7E">
            <w:pPr>
              <w:pStyle w:val="Prrafodelista"/>
              <w:numPr>
                <w:ilvl w:val="0"/>
                <w:numId w:val="29"/>
              </w:numPr>
              <w:suppressAutoHyphens w:val="0"/>
              <w:spacing w:line="240" w:lineRule="auto"/>
              <w:contextualSpacing/>
              <w:jc w:val="both"/>
              <w:rPr>
                <w:rFonts w:ascii="Arial" w:hAnsi="Arial" w:cs="Arial"/>
                <w:sz w:val="22"/>
              </w:rPr>
            </w:pPr>
            <w:r w:rsidRPr="00AB37A8">
              <w:rPr>
                <w:rFonts w:ascii="Arial" w:hAnsi="Arial" w:cs="Arial"/>
                <w:sz w:val="22"/>
              </w:rPr>
              <w:t>Características de terreno sin riesgos de humedad subterránea o problemas de inundación y que ofrezca estabilidad.</w:t>
            </w:r>
          </w:p>
          <w:p w14:paraId="36E2384C" w14:textId="77777777" w:rsidR="00CB4C7E" w:rsidRPr="00AB37A8" w:rsidRDefault="00CB4C7E" w:rsidP="00CB4C7E">
            <w:pPr>
              <w:pStyle w:val="Prrafodelista"/>
              <w:numPr>
                <w:ilvl w:val="0"/>
                <w:numId w:val="29"/>
              </w:numPr>
              <w:suppressAutoHyphens w:val="0"/>
              <w:spacing w:line="240" w:lineRule="auto"/>
              <w:contextualSpacing/>
              <w:jc w:val="both"/>
              <w:rPr>
                <w:rFonts w:ascii="Arial" w:hAnsi="Arial" w:cs="Arial"/>
                <w:sz w:val="22"/>
              </w:rPr>
            </w:pPr>
            <w:r w:rsidRPr="00AB37A8">
              <w:rPr>
                <w:rFonts w:ascii="Arial" w:hAnsi="Arial" w:cs="Arial"/>
                <w:sz w:val="22"/>
              </w:rPr>
              <w:t>Deben estar situados lejos de industrias contaminantes o posible peligro por atentados u objetivos bélicos.</w:t>
            </w:r>
          </w:p>
          <w:p w14:paraId="3ADD192D" w14:textId="4CD8A46D" w:rsidR="00CB4C7E" w:rsidRPr="00AB37A8" w:rsidRDefault="00CB4C7E" w:rsidP="00CB4C7E">
            <w:pPr>
              <w:pStyle w:val="Prrafodelista"/>
              <w:numPr>
                <w:ilvl w:val="0"/>
                <w:numId w:val="29"/>
              </w:numPr>
              <w:suppressAutoHyphens w:val="0"/>
              <w:spacing w:line="240" w:lineRule="auto"/>
              <w:contextualSpacing/>
              <w:jc w:val="both"/>
              <w:rPr>
                <w:rFonts w:ascii="Arial" w:hAnsi="Arial" w:cs="Arial"/>
                <w:sz w:val="22"/>
              </w:rPr>
            </w:pPr>
            <w:r w:rsidRPr="00AB37A8">
              <w:rPr>
                <w:rFonts w:ascii="Arial" w:hAnsi="Arial" w:cs="Arial"/>
                <w:sz w:val="22"/>
              </w:rPr>
              <w:t>Prever el espacio suficiente para albergar la documentación acumulada y su natural incremento.</w:t>
            </w:r>
          </w:p>
          <w:p w14:paraId="2E28BB92" w14:textId="77777777" w:rsidR="00CB4C7E" w:rsidRPr="00AB37A8" w:rsidRDefault="00CB4C7E" w:rsidP="00CB4C7E">
            <w:pPr>
              <w:pStyle w:val="Prrafodelista"/>
              <w:suppressAutoHyphens w:val="0"/>
              <w:spacing w:line="240" w:lineRule="auto"/>
              <w:ind w:left="360"/>
              <w:contextualSpacing/>
              <w:jc w:val="both"/>
              <w:rPr>
                <w:rFonts w:ascii="Arial" w:hAnsi="Arial" w:cs="Arial"/>
                <w:sz w:val="22"/>
              </w:rPr>
            </w:pPr>
          </w:p>
          <w:p w14:paraId="4F1BA9E4" w14:textId="77777777" w:rsidR="00CB4C7E" w:rsidRPr="00AB37A8" w:rsidRDefault="00CB4C7E" w:rsidP="00CB4C7E">
            <w:pPr>
              <w:spacing w:after="0"/>
              <w:rPr>
                <w:rFonts w:cs="Arial"/>
                <w:b/>
                <w:sz w:val="22"/>
              </w:rPr>
            </w:pPr>
            <w:r w:rsidRPr="00AB37A8">
              <w:rPr>
                <w:rFonts w:cs="Arial"/>
                <w:b/>
                <w:sz w:val="22"/>
              </w:rPr>
              <w:t>Aspectos estructurales:</w:t>
            </w:r>
          </w:p>
          <w:p w14:paraId="735161CC" w14:textId="77777777" w:rsidR="00CB4C7E" w:rsidRPr="00AB37A8" w:rsidRDefault="00CB4C7E" w:rsidP="00CB4C7E">
            <w:pPr>
              <w:pStyle w:val="Prrafodelista"/>
              <w:numPr>
                <w:ilvl w:val="0"/>
                <w:numId w:val="30"/>
              </w:numPr>
              <w:suppressAutoHyphens w:val="0"/>
              <w:spacing w:line="240" w:lineRule="auto"/>
              <w:contextualSpacing/>
              <w:jc w:val="both"/>
              <w:rPr>
                <w:rFonts w:ascii="Arial" w:hAnsi="Arial" w:cs="Arial"/>
                <w:sz w:val="22"/>
              </w:rPr>
            </w:pPr>
            <w:r w:rsidRPr="00AB37A8">
              <w:rPr>
                <w:rFonts w:ascii="Arial" w:hAnsi="Arial" w:cs="Arial"/>
                <w:sz w:val="22"/>
              </w:rPr>
              <w:t xml:space="preserve">Si se utilizan estantería de 2.20 </w:t>
            </w:r>
            <w:proofErr w:type="spellStart"/>
            <w:r w:rsidRPr="00AB37A8">
              <w:rPr>
                <w:rFonts w:ascii="Arial" w:hAnsi="Arial" w:cs="Arial"/>
                <w:sz w:val="22"/>
              </w:rPr>
              <w:t>mts</w:t>
            </w:r>
            <w:proofErr w:type="spellEnd"/>
            <w:r w:rsidRPr="00AB37A8">
              <w:rPr>
                <w:rFonts w:ascii="Arial" w:hAnsi="Arial" w:cs="Arial"/>
                <w:sz w:val="22"/>
              </w:rPr>
              <w:t xml:space="preserve"> de alto, la resistencia de las placas y pisos deberá estar dimensionada para soportar una carga mínima de 1200 </w:t>
            </w:r>
            <w:r w:rsidRPr="00AB37A8">
              <w:rPr>
                <w:rFonts w:ascii="Arial" w:hAnsi="Arial" w:cs="Arial"/>
                <w:sz w:val="22"/>
              </w:rPr>
              <w:lastRenderedPageBreak/>
              <w:t>k/mt2, cifra que se deber incrementar si se va a emplear estantería compacta o de mayor tamaño señalado.</w:t>
            </w:r>
          </w:p>
          <w:p w14:paraId="1421C460" w14:textId="77777777" w:rsidR="00CB4C7E" w:rsidRPr="00AB37A8" w:rsidRDefault="00CB4C7E" w:rsidP="00CB4C7E">
            <w:pPr>
              <w:pStyle w:val="Prrafodelista"/>
              <w:numPr>
                <w:ilvl w:val="0"/>
                <w:numId w:val="30"/>
              </w:numPr>
              <w:suppressAutoHyphens w:val="0"/>
              <w:spacing w:line="240" w:lineRule="auto"/>
              <w:contextualSpacing/>
              <w:jc w:val="both"/>
              <w:rPr>
                <w:rFonts w:ascii="Arial" w:hAnsi="Arial" w:cs="Arial"/>
                <w:sz w:val="22"/>
              </w:rPr>
            </w:pPr>
            <w:r w:rsidRPr="00AB37A8">
              <w:rPr>
                <w:rFonts w:ascii="Arial" w:hAnsi="Arial" w:cs="Arial"/>
                <w:sz w:val="22"/>
              </w:rPr>
              <w:t>Los pisos, muros, techos y puertas deben estar construidos con material ignífugos de alta resistencia mecánica y desgaste mínimo a la abrasión.</w:t>
            </w:r>
          </w:p>
          <w:p w14:paraId="6E7754B0" w14:textId="77777777" w:rsidR="00CB4C7E" w:rsidRPr="00AB37A8" w:rsidRDefault="00CB4C7E" w:rsidP="00CB4C7E">
            <w:pPr>
              <w:pStyle w:val="Prrafodelista"/>
              <w:numPr>
                <w:ilvl w:val="0"/>
                <w:numId w:val="30"/>
              </w:numPr>
              <w:suppressAutoHyphens w:val="0"/>
              <w:spacing w:line="240" w:lineRule="auto"/>
              <w:contextualSpacing/>
              <w:jc w:val="both"/>
              <w:rPr>
                <w:rFonts w:ascii="Arial" w:hAnsi="Arial" w:cs="Arial"/>
                <w:sz w:val="22"/>
              </w:rPr>
            </w:pPr>
            <w:r w:rsidRPr="00AB37A8">
              <w:rPr>
                <w:rFonts w:ascii="Arial" w:hAnsi="Arial" w:cs="Arial"/>
                <w:sz w:val="22"/>
              </w:rPr>
              <w:t>Las pinturas utilizadas deberán igualmente poseer propiedades ignifugas, y tener el tiempo de secado necesario evitando el desprendimiento de sustancias nocivas para la documentación.</w:t>
            </w:r>
          </w:p>
          <w:p w14:paraId="72F8DE84" w14:textId="77777777" w:rsidR="00CB4C7E" w:rsidRPr="00AB37A8" w:rsidRDefault="00CB4C7E" w:rsidP="00CB4C7E">
            <w:pPr>
              <w:pStyle w:val="Prrafodelista"/>
              <w:numPr>
                <w:ilvl w:val="0"/>
                <w:numId w:val="30"/>
              </w:numPr>
              <w:suppressAutoHyphens w:val="0"/>
              <w:spacing w:line="240" w:lineRule="auto"/>
              <w:contextualSpacing/>
              <w:jc w:val="both"/>
              <w:rPr>
                <w:rFonts w:ascii="Arial" w:hAnsi="Arial" w:cs="Arial"/>
                <w:sz w:val="22"/>
              </w:rPr>
            </w:pPr>
            <w:r w:rsidRPr="00AB37A8">
              <w:rPr>
                <w:rFonts w:ascii="Arial" w:hAnsi="Arial" w:cs="Arial"/>
                <w:sz w:val="22"/>
              </w:rPr>
              <w:t>El local debe estar libre de instalaciones hidráulicas en mal estado y/o instalaciones eléctricas provisionales.</w:t>
            </w:r>
          </w:p>
          <w:p w14:paraId="77E93B69" w14:textId="77777777" w:rsidR="00CB4C7E" w:rsidRPr="00AB37A8" w:rsidRDefault="00CB4C7E" w:rsidP="00CB4C7E">
            <w:pPr>
              <w:spacing w:after="0"/>
              <w:rPr>
                <w:rFonts w:cs="Arial"/>
                <w:sz w:val="22"/>
              </w:rPr>
            </w:pPr>
          </w:p>
          <w:p w14:paraId="499930F7" w14:textId="77777777" w:rsidR="00CB4C7E" w:rsidRPr="00AB37A8" w:rsidRDefault="00CB4C7E" w:rsidP="00CB4C7E">
            <w:pPr>
              <w:spacing w:after="0"/>
              <w:rPr>
                <w:rFonts w:cs="Arial"/>
                <w:b/>
                <w:sz w:val="22"/>
              </w:rPr>
            </w:pPr>
            <w:r w:rsidRPr="00AB37A8">
              <w:rPr>
                <w:rFonts w:cs="Arial"/>
                <w:b/>
                <w:sz w:val="22"/>
              </w:rPr>
              <w:t>Capacidad de almacenamiento:</w:t>
            </w:r>
          </w:p>
          <w:p w14:paraId="14F85D75" w14:textId="77777777" w:rsidR="00CB4C7E" w:rsidRPr="00AB37A8" w:rsidRDefault="00CB4C7E" w:rsidP="00CB4C7E">
            <w:pPr>
              <w:spacing w:after="0"/>
              <w:rPr>
                <w:rFonts w:cs="Arial"/>
                <w:b/>
                <w:sz w:val="22"/>
              </w:rPr>
            </w:pPr>
          </w:p>
          <w:p w14:paraId="1726104C" w14:textId="71F10F74" w:rsidR="00CB4C7E" w:rsidRPr="00AB37A8" w:rsidRDefault="00CB4C7E" w:rsidP="00CB4C7E">
            <w:pPr>
              <w:spacing w:after="0"/>
              <w:rPr>
                <w:rFonts w:cs="Arial"/>
                <w:sz w:val="22"/>
              </w:rPr>
            </w:pPr>
            <w:r w:rsidRPr="00AB37A8">
              <w:rPr>
                <w:rFonts w:cs="Arial"/>
                <w:sz w:val="22"/>
              </w:rPr>
              <w:t>Los depósitos se dimensionarán teniendo en cuenta:</w:t>
            </w:r>
          </w:p>
          <w:p w14:paraId="2A4BEF54" w14:textId="77777777" w:rsidR="00CB4C7E" w:rsidRPr="00AB37A8" w:rsidRDefault="00CB4C7E" w:rsidP="00CB4C7E">
            <w:pPr>
              <w:numPr>
                <w:ilvl w:val="0"/>
                <w:numId w:val="31"/>
              </w:numPr>
              <w:shd w:val="clear" w:color="auto" w:fill="FFFFFF"/>
              <w:spacing w:after="0"/>
              <w:ind w:left="300" w:hanging="229"/>
              <w:textAlignment w:val="baseline"/>
              <w:rPr>
                <w:rFonts w:eastAsia="Times New Roman" w:cs="Arial"/>
                <w:color w:val="000000" w:themeColor="text1"/>
                <w:sz w:val="22"/>
              </w:rPr>
            </w:pPr>
            <w:r w:rsidRPr="00AB37A8">
              <w:rPr>
                <w:rFonts w:eastAsia="Times New Roman" w:cs="Arial"/>
                <w:color w:val="000000" w:themeColor="text1"/>
                <w:sz w:val="22"/>
              </w:rPr>
              <w:t>La manipulación, transporte y seguridad de la documentación.</w:t>
            </w:r>
          </w:p>
          <w:p w14:paraId="3E293A70" w14:textId="77777777" w:rsidR="00CB4C7E" w:rsidRPr="00AB37A8" w:rsidRDefault="00CB4C7E" w:rsidP="00CB4C7E">
            <w:pPr>
              <w:numPr>
                <w:ilvl w:val="0"/>
                <w:numId w:val="31"/>
              </w:numPr>
              <w:shd w:val="clear" w:color="auto" w:fill="FFFFFF"/>
              <w:spacing w:after="0"/>
              <w:ind w:left="300" w:hanging="229"/>
              <w:textAlignment w:val="baseline"/>
              <w:rPr>
                <w:rFonts w:eastAsia="Times New Roman" w:cs="Arial"/>
                <w:color w:val="000000" w:themeColor="text1"/>
                <w:sz w:val="22"/>
              </w:rPr>
            </w:pPr>
            <w:r w:rsidRPr="00AB37A8">
              <w:rPr>
                <w:rFonts w:eastAsia="Times New Roman" w:cs="Arial"/>
                <w:color w:val="000000" w:themeColor="text1"/>
                <w:sz w:val="22"/>
              </w:rPr>
              <w:t>La adecuación climática a las normas establecidas para la conservación del material documental.</w:t>
            </w:r>
          </w:p>
          <w:p w14:paraId="4EB3BB1F" w14:textId="77777777" w:rsidR="00CB4C7E" w:rsidRPr="00AB37A8" w:rsidRDefault="00CB4C7E" w:rsidP="00CB4C7E">
            <w:pPr>
              <w:numPr>
                <w:ilvl w:val="0"/>
                <w:numId w:val="31"/>
              </w:numPr>
              <w:shd w:val="clear" w:color="auto" w:fill="FFFFFF"/>
              <w:spacing w:after="0"/>
              <w:ind w:left="300" w:hanging="229"/>
              <w:textAlignment w:val="baseline"/>
              <w:rPr>
                <w:rFonts w:eastAsia="Times New Roman" w:cs="Arial"/>
                <w:color w:val="000000" w:themeColor="text1"/>
                <w:sz w:val="22"/>
              </w:rPr>
            </w:pPr>
            <w:r w:rsidRPr="00AB37A8">
              <w:rPr>
                <w:rFonts w:eastAsia="Times New Roman" w:cs="Arial"/>
                <w:color w:val="000000" w:themeColor="text1"/>
                <w:sz w:val="22"/>
              </w:rPr>
              <w:t>El crecimiento documental de acuerdo con los parámetros archivísticos que establezcan los procesos de retención y valoración documental.</w:t>
            </w:r>
          </w:p>
          <w:p w14:paraId="601E6555" w14:textId="77777777" w:rsidR="00CB4C7E" w:rsidRPr="00AB37A8" w:rsidRDefault="00CB4C7E" w:rsidP="00CB4C7E">
            <w:pPr>
              <w:spacing w:after="0"/>
              <w:rPr>
                <w:rFonts w:cs="Arial"/>
                <w:b/>
                <w:sz w:val="22"/>
              </w:rPr>
            </w:pPr>
          </w:p>
          <w:p w14:paraId="09225C40" w14:textId="77777777" w:rsidR="00CB4C7E" w:rsidRPr="00AB37A8" w:rsidRDefault="00CB4C7E" w:rsidP="00CB4C7E">
            <w:pPr>
              <w:spacing w:after="0"/>
              <w:rPr>
                <w:rFonts w:cs="Arial"/>
                <w:b/>
                <w:sz w:val="22"/>
              </w:rPr>
            </w:pPr>
            <w:r w:rsidRPr="00AB37A8">
              <w:rPr>
                <w:rFonts w:cs="Arial"/>
                <w:b/>
                <w:sz w:val="22"/>
              </w:rPr>
              <w:t>Distribución:</w:t>
            </w:r>
          </w:p>
          <w:p w14:paraId="0639CC16" w14:textId="77777777" w:rsidR="00CB4C7E" w:rsidRPr="00AB37A8" w:rsidRDefault="00CB4C7E" w:rsidP="00CB4C7E">
            <w:pPr>
              <w:pStyle w:val="Prrafodelista"/>
              <w:numPr>
                <w:ilvl w:val="0"/>
                <w:numId w:val="32"/>
              </w:numPr>
              <w:suppressAutoHyphens w:val="0"/>
              <w:spacing w:line="240" w:lineRule="auto"/>
              <w:contextualSpacing/>
              <w:jc w:val="both"/>
              <w:rPr>
                <w:rFonts w:ascii="Arial" w:hAnsi="Arial" w:cs="Arial"/>
                <w:sz w:val="22"/>
              </w:rPr>
            </w:pPr>
            <w:r w:rsidRPr="00AB37A8">
              <w:rPr>
                <w:rFonts w:ascii="Arial" w:hAnsi="Arial" w:cs="Arial"/>
                <w:sz w:val="22"/>
              </w:rPr>
              <w:t>Las áreas destinadas para la custodia de la documentación deben contar con los elementos de control y aislamiento que garanticen la seguridad de los acervos.</w:t>
            </w:r>
          </w:p>
          <w:p w14:paraId="72570A62" w14:textId="77777777" w:rsidR="00CB4C7E" w:rsidRPr="00AB37A8" w:rsidRDefault="00CB4C7E" w:rsidP="00CB4C7E">
            <w:pPr>
              <w:pStyle w:val="Prrafodelista"/>
              <w:numPr>
                <w:ilvl w:val="0"/>
                <w:numId w:val="32"/>
              </w:numPr>
              <w:suppressAutoHyphens w:val="0"/>
              <w:spacing w:line="240" w:lineRule="auto"/>
              <w:contextualSpacing/>
              <w:jc w:val="both"/>
              <w:rPr>
                <w:rFonts w:ascii="Arial" w:hAnsi="Arial" w:cs="Arial"/>
                <w:sz w:val="22"/>
              </w:rPr>
            </w:pPr>
            <w:r w:rsidRPr="00AB37A8">
              <w:rPr>
                <w:rFonts w:ascii="Arial" w:hAnsi="Arial" w:cs="Arial"/>
                <w:sz w:val="22"/>
              </w:rPr>
              <w:t>Las zonas de trabajo archivístico, consulta y prestación de servicios estarán fuera de las de almacenamiento tanto por razones de seguridad como de regulación y mantenimiento de las condiciones ambientales en las áreas de depósito.</w:t>
            </w:r>
          </w:p>
          <w:p w14:paraId="103639C1" w14:textId="77777777" w:rsidR="00CB4C7E" w:rsidRPr="00AB37A8" w:rsidRDefault="00CB4C7E" w:rsidP="00CB4C7E">
            <w:pPr>
              <w:pStyle w:val="Prrafodelista"/>
              <w:numPr>
                <w:ilvl w:val="0"/>
                <w:numId w:val="32"/>
              </w:numPr>
              <w:suppressAutoHyphens w:val="0"/>
              <w:spacing w:line="240" w:lineRule="auto"/>
              <w:contextualSpacing/>
              <w:jc w:val="both"/>
              <w:rPr>
                <w:rFonts w:ascii="Arial" w:hAnsi="Arial" w:cs="Arial"/>
                <w:sz w:val="22"/>
              </w:rPr>
            </w:pPr>
            <w:r w:rsidRPr="00AB37A8">
              <w:rPr>
                <w:rFonts w:ascii="Arial" w:hAnsi="Arial" w:cs="Arial"/>
                <w:sz w:val="22"/>
              </w:rPr>
              <w:t>Las áreas técnicas tendrán relación con las de depósito, tomando en cuenta el necesario aislamiento que debe existir en cuanto a la función desarrollada, así como las relaciones de éstas con las zonas de custodia, recepción, organización y tratamiento de los documentos.</w:t>
            </w:r>
          </w:p>
          <w:p w14:paraId="0B52672D" w14:textId="77777777" w:rsidR="00CB4C7E" w:rsidRPr="00AB37A8" w:rsidRDefault="00CB4C7E" w:rsidP="00CB4C7E">
            <w:pPr>
              <w:spacing w:after="0"/>
              <w:rPr>
                <w:rFonts w:cs="Arial"/>
                <w:sz w:val="22"/>
              </w:rPr>
            </w:pPr>
          </w:p>
          <w:p w14:paraId="65CC0751" w14:textId="33234491" w:rsidR="00CB4C7E" w:rsidRPr="00AB37A8" w:rsidRDefault="00CB4C7E" w:rsidP="00CB4C7E">
            <w:pPr>
              <w:spacing w:after="0"/>
              <w:rPr>
                <w:rFonts w:cs="Arial"/>
                <w:sz w:val="22"/>
              </w:rPr>
            </w:pPr>
            <w:r w:rsidRPr="00AB37A8">
              <w:rPr>
                <w:rFonts w:cs="Arial"/>
                <w:sz w:val="22"/>
              </w:rPr>
              <w:t>Es importante tener presente que las adecuaciones a las áreas no pueden afectar el archivo ni en el presente ni en el futuro con la colocación de este elemento.</w:t>
            </w:r>
          </w:p>
        </w:tc>
      </w:tr>
      <w:tr w:rsidR="00CB4C7E" w:rsidRPr="00AB37A8" w14:paraId="6BC4C18F" w14:textId="77777777" w:rsidTr="00C03D06">
        <w:trPr>
          <w:trHeight w:val="20"/>
        </w:trPr>
        <w:tc>
          <w:tcPr>
            <w:tcW w:w="797" w:type="pct"/>
            <w:vAlign w:val="center"/>
            <w:hideMark/>
          </w:tcPr>
          <w:p w14:paraId="70C7A25B" w14:textId="01DF29F5" w:rsidR="00CB4C7E" w:rsidRPr="00AB37A8" w:rsidRDefault="00CB4C7E" w:rsidP="00CB4C7E">
            <w:pPr>
              <w:spacing w:after="0"/>
              <w:rPr>
                <w:rFonts w:cs="Arial"/>
                <w:sz w:val="22"/>
              </w:rPr>
            </w:pPr>
            <w:r w:rsidRPr="00AB37A8">
              <w:rPr>
                <w:rFonts w:cs="Arial"/>
                <w:sz w:val="22"/>
              </w:rPr>
              <w:lastRenderedPageBreak/>
              <w:t>Establecer las áreas de deposito</w:t>
            </w:r>
          </w:p>
        </w:tc>
        <w:tc>
          <w:tcPr>
            <w:tcW w:w="744" w:type="pct"/>
            <w:vAlign w:val="center"/>
            <w:hideMark/>
          </w:tcPr>
          <w:p w14:paraId="35AC637D" w14:textId="7A93DDF6" w:rsidR="00CB4C7E" w:rsidRPr="00AB37A8" w:rsidRDefault="00CB4C7E" w:rsidP="00CB4C7E">
            <w:pPr>
              <w:tabs>
                <w:tab w:val="left" w:pos="6090"/>
              </w:tabs>
              <w:spacing w:after="0"/>
              <w:rPr>
                <w:rFonts w:cs="Arial"/>
                <w:sz w:val="22"/>
              </w:rPr>
            </w:pPr>
            <w:r w:rsidRPr="00AB37A8">
              <w:rPr>
                <w:rFonts w:cs="Arial"/>
                <w:sz w:val="22"/>
              </w:rPr>
              <w:t>Secretaría General</w:t>
            </w:r>
          </w:p>
          <w:p w14:paraId="31717193" w14:textId="77777777" w:rsidR="00CB4C7E" w:rsidRPr="00AB37A8" w:rsidRDefault="00CB4C7E" w:rsidP="00CB4C7E">
            <w:pPr>
              <w:spacing w:after="0"/>
              <w:rPr>
                <w:rFonts w:cs="Arial"/>
                <w:sz w:val="22"/>
              </w:rPr>
            </w:pPr>
          </w:p>
        </w:tc>
        <w:tc>
          <w:tcPr>
            <w:tcW w:w="515" w:type="pct"/>
            <w:noWrap/>
            <w:vAlign w:val="center"/>
          </w:tcPr>
          <w:p w14:paraId="681EF2F6" w14:textId="1FFBEA86" w:rsidR="00CB4C7E" w:rsidRPr="00AB37A8" w:rsidRDefault="00CB4C7E" w:rsidP="00CB4C7E">
            <w:pPr>
              <w:spacing w:after="0"/>
              <w:jc w:val="center"/>
              <w:rPr>
                <w:rFonts w:cs="Arial"/>
                <w:sz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56" w:type="pct"/>
            <w:noWrap/>
            <w:vAlign w:val="center"/>
          </w:tcPr>
          <w:p w14:paraId="065BAA0D" w14:textId="025AB0A8" w:rsidR="00CB4C7E" w:rsidRPr="00AB37A8" w:rsidRDefault="00CB4C7E" w:rsidP="00CB4C7E">
            <w:pPr>
              <w:spacing w:after="0"/>
              <w:jc w:val="center"/>
              <w:rPr>
                <w:rFonts w:cs="Arial"/>
                <w:sz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38" w:type="pct"/>
            <w:vAlign w:val="center"/>
            <w:hideMark/>
          </w:tcPr>
          <w:p w14:paraId="059770AB" w14:textId="73EB3D97" w:rsidR="00CB4C7E" w:rsidRPr="00AB37A8" w:rsidRDefault="00CB4C7E" w:rsidP="00CB4C7E">
            <w:pPr>
              <w:spacing w:after="0"/>
              <w:jc w:val="center"/>
              <w:rPr>
                <w:rFonts w:cs="Arial"/>
                <w:sz w:val="22"/>
              </w:rPr>
            </w:pPr>
          </w:p>
        </w:tc>
        <w:tc>
          <w:tcPr>
            <w:tcW w:w="1650" w:type="pct"/>
            <w:vAlign w:val="center"/>
            <w:hideMark/>
          </w:tcPr>
          <w:p w14:paraId="1DCA0F96" w14:textId="77777777" w:rsidR="00CB4C7E" w:rsidRPr="00AB37A8" w:rsidRDefault="00CB4C7E" w:rsidP="00CB4C7E">
            <w:pPr>
              <w:spacing w:after="0"/>
              <w:rPr>
                <w:rFonts w:cs="Arial"/>
                <w:sz w:val="22"/>
              </w:rPr>
            </w:pPr>
            <w:r w:rsidRPr="00AB37A8">
              <w:rPr>
                <w:rFonts w:cs="Arial"/>
                <w:sz w:val="22"/>
              </w:rPr>
              <w:t xml:space="preserve">Se debe establecer el área de almacenamiento de la documentación siguiendo características técnicas en </w:t>
            </w:r>
            <w:r w:rsidRPr="00AB37A8">
              <w:rPr>
                <w:rFonts w:cs="Arial"/>
                <w:sz w:val="22"/>
              </w:rPr>
              <w:lastRenderedPageBreak/>
              <w:t>cuanto a soportes documentales que cumplan aspectos básicos de estantería, distribución de las estanterías, archivadores verticales, contenedores, etc. establecidos en el acuerdo 049 de 2000 del Archivo General de la Nación.</w:t>
            </w:r>
          </w:p>
        </w:tc>
      </w:tr>
      <w:tr w:rsidR="00CB4C7E" w:rsidRPr="00AB37A8" w14:paraId="6D0427EC" w14:textId="77777777" w:rsidTr="00C03D06">
        <w:trPr>
          <w:trHeight w:val="20"/>
        </w:trPr>
        <w:tc>
          <w:tcPr>
            <w:tcW w:w="797" w:type="pct"/>
            <w:vAlign w:val="center"/>
            <w:hideMark/>
          </w:tcPr>
          <w:p w14:paraId="76428381" w14:textId="48ADA6E6" w:rsidR="00CB4C7E" w:rsidRPr="00AB37A8" w:rsidRDefault="00CB4C7E" w:rsidP="00CB4C7E">
            <w:pPr>
              <w:spacing w:after="0"/>
              <w:rPr>
                <w:rFonts w:cs="Arial"/>
                <w:sz w:val="22"/>
              </w:rPr>
            </w:pPr>
            <w:r w:rsidRPr="00AB37A8">
              <w:rPr>
                <w:rFonts w:cs="Arial"/>
                <w:sz w:val="22"/>
              </w:rPr>
              <w:lastRenderedPageBreak/>
              <w:t>Identificar las condiciones técnicas y ambientales del área de archivo central</w:t>
            </w:r>
          </w:p>
        </w:tc>
        <w:tc>
          <w:tcPr>
            <w:tcW w:w="744" w:type="pct"/>
            <w:vAlign w:val="center"/>
            <w:hideMark/>
          </w:tcPr>
          <w:p w14:paraId="4536C084" w14:textId="2E71FF3C" w:rsidR="00CB4C7E" w:rsidRPr="00AB37A8" w:rsidRDefault="00CB4C7E" w:rsidP="00CB4C7E">
            <w:pPr>
              <w:tabs>
                <w:tab w:val="left" w:pos="6090"/>
              </w:tabs>
              <w:spacing w:after="0"/>
              <w:rPr>
                <w:rFonts w:cs="Arial"/>
                <w:sz w:val="22"/>
              </w:rPr>
            </w:pPr>
            <w:r>
              <w:rPr>
                <w:rFonts w:cs="Arial"/>
                <w:sz w:val="22"/>
              </w:rPr>
              <w:t>E</w:t>
            </w:r>
            <w:r w:rsidRPr="00AB37A8">
              <w:rPr>
                <w:rFonts w:cs="Arial"/>
                <w:sz w:val="22"/>
              </w:rPr>
              <w:t xml:space="preserve">ncargado de la Gestión Documental </w:t>
            </w:r>
            <w:r>
              <w:rPr>
                <w:rFonts w:cs="Arial"/>
                <w:sz w:val="22"/>
              </w:rPr>
              <w:t>de la Promotora</w:t>
            </w:r>
            <w:r w:rsidRPr="00AB37A8">
              <w:rPr>
                <w:rFonts w:cs="Arial"/>
                <w:sz w:val="22"/>
              </w:rPr>
              <w:t>.</w:t>
            </w:r>
          </w:p>
        </w:tc>
        <w:tc>
          <w:tcPr>
            <w:tcW w:w="515" w:type="pct"/>
            <w:noWrap/>
            <w:vAlign w:val="center"/>
          </w:tcPr>
          <w:p w14:paraId="608464F0" w14:textId="328C30D1" w:rsidR="00CB4C7E" w:rsidRPr="00AB37A8" w:rsidRDefault="00CB4C7E" w:rsidP="00CB4C7E">
            <w:pPr>
              <w:spacing w:after="0"/>
              <w:jc w:val="center"/>
              <w:rPr>
                <w:rFonts w:cs="Arial"/>
                <w:sz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56" w:type="pct"/>
            <w:noWrap/>
            <w:vAlign w:val="center"/>
          </w:tcPr>
          <w:p w14:paraId="522134FC" w14:textId="08DCF716" w:rsidR="00CB4C7E" w:rsidRPr="00AB37A8" w:rsidRDefault="00CB4C7E" w:rsidP="00CB4C7E">
            <w:pPr>
              <w:spacing w:after="0"/>
              <w:jc w:val="center"/>
              <w:rPr>
                <w:rFonts w:cs="Arial"/>
                <w:sz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38" w:type="pct"/>
            <w:vAlign w:val="center"/>
            <w:hideMark/>
          </w:tcPr>
          <w:p w14:paraId="5EFA93AB" w14:textId="67DA74B3" w:rsidR="00CB4C7E" w:rsidRPr="00AB37A8" w:rsidRDefault="00CB4C7E" w:rsidP="00CB4C7E">
            <w:pPr>
              <w:spacing w:after="0"/>
              <w:jc w:val="center"/>
              <w:rPr>
                <w:rFonts w:cs="Arial"/>
                <w:sz w:val="22"/>
              </w:rPr>
            </w:pPr>
          </w:p>
        </w:tc>
        <w:tc>
          <w:tcPr>
            <w:tcW w:w="1650" w:type="pct"/>
            <w:vAlign w:val="center"/>
            <w:hideMark/>
          </w:tcPr>
          <w:p w14:paraId="4DFFE515" w14:textId="42BBE4F3" w:rsidR="00CB4C7E" w:rsidRPr="00AB37A8" w:rsidRDefault="00CB4C7E" w:rsidP="00CB4C7E">
            <w:pPr>
              <w:spacing w:after="0"/>
              <w:rPr>
                <w:rFonts w:cs="Arial"/>
                <w:sz w:val="22"/>
              </w:rPr>
            </w:pPr>
            <w:r w:rsidRPr="00AB37A8">
              <w:rPr>
                <w:rFonts w:cs="Arial"/>
                <w:sz w:val="22"/>
              </w:rPr>
              <w:t>El local destinado a albergar material de archivo debe cumplir con las condiciones técnicas y ambientales que incluyen manejo de temperatura, humedad relativa, ventilación, contaminantes atmosférico e iluminación establecidos en el acuerdo 049 de 2000 del Archivo General de la Nación.</w:t>
            </w:r>
          </w:p>
        </w:tc>
      </w:tr>
      <w:tr w:rsidR="00CB4C7E" w:rsidRPr="00AB37A8" w14:paraId="0DE64252" w14:textId="77777777" w:rsidTr="00C03D06">
        <w:trPr>
          <w:trHeight w:val="20"/>
        </w:trPr>
        <w:tc>
          <w:tcPr>
            <w:tcW w:w="797" w:type="pct"/>
            <w:vAlign w:val="center"/>
            <w:hideMark/>
          </w:tcPr>
          <w:p w14:paraId="296F7A88" w14:textId="41DF2F51" w:rsidR="00CB4C7E" w:rsidRPr="00AB37A8" w:rsidRDefault="00CB4C7E" w:rsidP="00CB4C7E">
            <w:pPr>
              <w:spacing w:after="0"/>
              <w:rPr>
                <w:rFonts w:cs="Arial"/>
                <w:sz w:val="22"/>
              </w:rPr>
            </w:pPr>
            <w:r w:rsidRPr="00AB37A8">
              <w:rPr>
                <w:rFonts w:eastAsia="Times New Roman" w:cs="Arial"/>
                <w:sz w:val="22"/>
              </w:rPr>
              <w:softHyphen/>
            </w:r>
            <w:r w:rsidRPr="00AB37A8">
              <w:rPr>
                <w:rFonts w:cs="Arial"/>
                <w:sz w:val="22"/>
              </w:rPr>
              <w:t>Establecer criterios para la clasificación, organización y ubicación del fondo documental</w:t>
            </w:r>
          </w:p>
        </w:tc>
        <w:tc>
          <w:tcPr>
            <w:tcW w:w="744" w:type="pct"/>
            <w:vAlign w:val="center"/>
            <w:hideMark/>
          </w:tcPr>
          <w:p w14:paraId="34BC8873" w14:textId="77777777" w:rsidR="00CB4C7E" w:rsidRPr="00AB37A8" w:rsidRDefault="00CB4C7E" w:rsidP="00CB4C7E">
            <w:pPr>
              <w:spacing w:after="0"/>
              <w:rPr>
                <w:rFonts w:cs="Arial"/>
                <w:sz w:val="22"/>
              </w:rPr>
            </w:pPr>
            <w:r w:rsidRPr="00AB37A8">
              <w:rPr>
                <w:rFonts w:cs="Arial"/>
                <w:sz w:val="22"/>
              </w:rPr>
              <w:t>Gestión Documental</w:t>
            </w:r>
          </w:p>
        </w:tc>
        <w:tc>
          <w:tcPr>
            <w:tcW w:w="515" w:type="pct"/>
            <w:noWrap/>
            <w:vAlign w:val="center"/>
          </w:tcPr>
          <w:p w14:paraId="3FCB83D6" w14:textId="2ECFB438" w:rsidR="00CB4C7E" w:rsidRPr="00AB37A8" w:rsidRDefault="00CB4C7E" w:rsidP="00CB4C7E">
            <w:pPr>
              <w:spacing w:after="0"/>
              <w:jc w:val="center"/>
              <w:rPr>
                <w:rFonts w:cs="Arial"/>
                <w:sz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56" w:type="pct"/>
            <w:noWrap/>
            <w:vAlign w:val="center"/>
          </w:tcPr>
          <w:p w14:paraId="7D8D7D55" w14:textId="7A76DF18" w:rsidR="00CB4C7E" w:rsidRPr="00AB37A8" w:rsidRDefault="00CB4C7E" w:rsidP="00CB4C7E">
            <w:pPr>
              <w:spacing w:after="0"/>
              <w:jc w:val="center"/>
              <w:rPr>
                <w:rFonts w:cs="Arial"/>
                <w:sz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38" w:type="pct"/>
            <w:vAlign w:val="center"/>
            <w:hideMark/>
          </w:tcPr>
          <w:p w14:paraId="380E28DB" w14:textId="3D4B03A9" w:rsidR="00CB4C7E" w:rsidRPr="00AB37A8" w:rsidRDefault="00CB4C7E" w:rsidP="00CB4C7E">
            <w:pPr>
              <w:spacing w:after="0"/>
              <w:rPr>
                <w:rFonts w:cs="Arial"/>
                <w:sz w:val="22"/>
              </w:rPr>
            </w:pPr>
            <w:r w:rsidRPr="00AB37A8">
              <w:rPr>
                <w:rFonts w:cs="Arial"/>
                <w:sz w:val="22"/>
              </w:rPr>
              <w:t>Formato único de inventario documental</w:t>
            </w:r>
          </w:p>
        </w:tc>
        <w:tc>
          <w:tcPr>
            <w:tcW w:w="1650" w:type="pct"/>
            <w:vAlign w:val="center"/>
            <w:hideMark/>
          </w:tcPr>
          <w:p w14:paraId="12422085" w14:textId="66597610" w:rsidR="00CB4C7E" w:rsidRPr="00AB37A8" w:rsidRDefault="00CB4C7E" w:rsidP="00CB4C7E">
            <w:pPr>
              <w:spacing w:after="0"/>
              <w:rPr>
                <w:rFonts w:cs="Arial"/>
                <w:sz w:val="22"/>
              </w:rPr>
            </w:pPr>
            <w:r w:rsidRPr="00AB37A8">
              <w:rPr>
                <w:rFonts w:cs="Arial"/>
                <w:sz w:val="22"/>
              </w:rPr>
              <w:t>La organización del fondo documental, se debe realizar a través de las conocidas técnicas archivísticas de clasificación, ordenación, descripción documental, retiro de material abrasivo, expurgo, transferencias primarias y conservación lo que garantizará un manejo adecuado del fondo, en función de la excelencia, operatividad, funcionalidad y calidad con que se deberá desempeñar el Archivo Central d</w:t>
            </w:r>
            <w:r>
              <w:rPr>
                <w:rFonts w:cs="Arial"/>
                <w:sz w:val="22"/>
              </w:rPr>
              <w:t>e La Promotora de Eventos y Turismo</w:t>
            </w:r>
            <w:r w:rsidRPr="00AB37A8">
              <w:rPr>
                <w:rFonts w:cs="Arial"/>
                <w:sz w:val="22"/>
              </w:rPr>
              <w:t>, con la finalidad de ofrecer respuestas potencialmente positivas y evitar retrasos a la hora de la recuperación y búsqueda de información.</w:t>
            </w:r>
          </w:p>
        </w:tc>
      </w:tr>
    </w:tbl>
    <w:p w14:paraId="384E691D" w14:textId="77777777" w:rsidR="00FA7956" w:rsidRDefault="00FA7956" w:rsidP="006B7A27">
      <w:pPr>
        <w:spacing w:after="0"/>
        <w:rPr>
          <w:rFonts w:eastAsia="Times New Roman" w:cs="Arial"/>
          <w:sz w:val="20"/>
          <w:szCs w:val="20"/>
          <w:lang w:eastAsia="es-CO"/>
        </w:rPr>
      </w:pPr>
    </w:p>
    <w:p w14:paraId="6C140B8E" w14:textId="6933862E" w:rsidR="001B5E3B" w:rsidRDefault="00BE0CED" w:rsidP="00BE734B">
      <w:pPr>
        <w:pStyle w:val="Ttulo3"/>
        <w:rPr>
          <w:rFonts w:eastAsiaTheme="minorHAnsi"/>
        </w:rPr>
      </w:pPr>
      <w:bookmarkStart w:id="59" w:name="_Toc74815291"/>
      <w:r>
        <w:rPr>
          <w:rFonts w:eastAsiaTheme="minorHAnsi"/>
        </w:rPr>
        <w:lastRenderedPageBreak/>
        <w:t xml:space="preserve">7.2.5 </w:t>
      </w:r>
      <w:r w:rsidR="001B5E3B">
        <w:rPr>
          <w:rFonts w:eastAsiaTheme="minorHAnsi"/>
        </w:rPr>
        <w:t>Indicadores</w:t>
      </w:r>
      <w:bookmarkEnd w:id="59"/>
    </w:p>
    <w:p w14:paraId="067E487F" w14:textId="77777777" w:rsidR="00FA7956" w:rsidRPr="00FA7956" w:rsidRDefault="00FA7956" w:rsidP="00FA7956"/>
    <w:tbl>
      <w:tblPr>
        <w:tblStyle w:val="Tablaconcuadrcula1"/>
        <w:tblW w:w="5106" w:type="pct"/>
        <w:tblLook w:val="04A0" w:firstRow="1" w:lastRow="0" w:firstColumn="1" w:lastColumn="0" w:noHBand="0" w:noVBand="1"/>
      </w:tblPr>
      <w:tblGrid>
        <w:gridCol w:w="4754"/>
        <w:gridCol w:w="3918"/>
        <w:gridCol w:w="2223"/>
        <w:gridCol w:w="2467"/>
      </w:tblGrid>
      <w:tr w:rsidR="001B5E3B" w:rsidRPr="00CE68E3" w14:paraId="23DACE6C" w14:textId="77777777" w:rsidTr="00952140">
        <w:trPr>
          <w:trHeight w:val="510"/>
        </w:trPr>
        <w:tc>
          <w:tcPr>
            <w:tcW w:w="1779"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580C36D4" w14:textId="77777777" w:rsidR="001B5E3B" w:rsidRPr="00CE68E3" w:rsidRDefault="001B5E3B" w:rsidP="00952140">
            <w:pPr>
              <w:spacing w:after="0"/>
              <w:jc w:val="center"/>
              <w:rPr>
                <w:rFonts w:eastAsia="Times New Roman" w:cs="Arial"/>
                <w:b/>
                <w:bCs/>
                <w:sz w:val="22"/>
              </w:rPr>
            </w:pPr>
            <w:r w:rsidRPr="00CE68E3">
              <w:rPr>
                <w:rFonts w:eastAsia="Times New Roman" w:cs="Arial"/>
                <w:b/>
                <w:bCs/>
                <w:sz w:val="22"/>
              </w:rPr>
              <w:t>INDICADOR</w:t>
            </w:r>
          </w:p>
        </w:tc>
        <w:tc>
          <w:tcPr>
            <w:tcW w:w="1466"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67A040C0" w14:textId="77777777" w:rsidR="001B5E3B" w:rsidRPr="00CE68E3" w:rsidRDefault="001B5E3B" w:rsidP="00952140">
            <w:pPr>
              <w:spacing w:after="0"/>
              <w:jc w:val="center"/>
              <w:rPr>
                <w:rFonts w:eastAsia="Times New Roman" w:cs="Arial"/>
                <w:b/>
                <w:bCs/>
                <w:sz w:val="22"/>
              </w:rPr>
            </w:pPr>
            <w:r w:rsidRPr="00CE68E3">
              <w:rPr>
                <w:rFonts w:eastAsia="Times New Roman" w:cs="Arial"/>
                <w:b/>
                <w:bCs/>
                <w:sz w:val="22"/>
              </w:rPr>
              <w:t>INDICE</w:t>
            </w:r>
          </w:p>
        </w:tc>
        <w:tc>
          <w:tcPr>
            <w:tcW w:w="832"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09E0E882" w14:textId="77777777" w:rsidR="001B5E3B" w:rsidRPr="00CE68E3" w:rsidRDefault="001B5E3B" w:rsidP="00952140">
            <w:pPr>
              <w:spacing w:after="0"/>
              <w:jc w:val="center"/>
              <w:rPr>
                <w:rFonts w:eastAsia="Times New Roman" w:cs="Arial"/>
                <w:b/>
                <w:bCs/>
                <w:sz w:val="22"/>
              </w:rPr>
            </w:pPr>
            <w:r w:rsidRPr="00CE68E3">
              <w:rPr>
                <w:rFonts w:eastAsia="Times New Roman" w:cs="Arial"/>
                <w:b/>
                <w:bCs/>
                <w:sz w:val="22"/>
              </w:rPr>
              <w:t>SENTIDO</w:t>
            </w:r>
          </w:p>
        </w:tc>
        <w:tc>
          <w:tcPr>
            <w:tcW w:w="923"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14448624" w14:textId="77777777" w:rsidR="001B5E3B" w:rsidRPr="00CE68E3" w:rsidRDefault="001B5E3B" w:rsidP="00952140">
            <w:pPr>
              <w:spacing w:after="0"/>
              <w:jc w:val="center"/>
              <w:rPr>
                <w:rFonts w:eastAsia="Times New Roman" w:cs="Arial"/>
                <w:b/>
                <w:bCs/>
                <w:sz w:val="22"/>
              </w:rPr>
            </w:pPr>
            <w:r w:rsidRPr="00CE68E3">
              <w:rPr>
                <w:rFonts w:eastAsia="Times New Roman" w:cs="Arial"/>
                <w:b/>
                <w:bCs/>
                <w:sz w:val="22"/>
              </w:rPr>
              <w:t>META</w:t>
            </w:r>
          </w:p>
        </w:tc>
      </w:tr>
      <w:tr w:rsidR="001B5E3B" w:rsidRPr="00CE68E3" w14:paraId="6D2B7FA4" w14:textId="77777777" w:rsidTr="00952140">
        <w:trPr>
          <w:trHeight w:val="2378"/>
        </w:trPr>
        <w:tc>
          <w:tcPr>
            <w:tcW w:w="1779" w:type="pct"/>
            <w:tcBorders>
              <w:top w:val="single" w:sz="4" w:space="0" w:color="auto"/>
              <w:left w:val="single" w:sz="4" w:space="0" w:color="auto"/>
              <w:bottom w:val="single" w:sz="4" w:space="0" w:color="auto"/>
              <w:right w:val="single" w:sz="4" w:space="0" w:color="auto"/>
            </w:tcBorders>
            <w:vAlign w:val="center"/>
            <w:hideMark/>
          </w:tcPr>
          <w:p w14:paraId="1C2DD9AE" w14:textId="68318841" w:rsidR="001B5E3B" w:rsidRPr="00CE68E3" w:rsidRDefault="001B5E3B" w:rsidP="00952140">
            <w:pPr>
              <w:spacing w:after="0"/>
              <w:rPr>
                <w:rFonts w:eastAsia="Times New Roman" w:cs="Arial"/>
                <w:sz w:val="22"/>
              </w:rPr>
            </w:pPr>
            <w:r w:rsidRPr="00CE68E3">
              <w:rPr>
                <w:rFonts w:eastAsia="Times New Roman" w:cs="Arial"/>
                <w:sz w:val="22"/>
              </w:rPr>
              <w:t>Archivos Central adecuado para r</w:t>
            </w:r>
            <w:r w:rsidRPr="00CE68E3">
              <w:rPr>
                <w:rFonts w:cs="Arial"/>
                <w:color w:val="202124"/>
                <w:sz w:val="22"/>
                <w:shd w:val="clear" w:color="auto" w:fill="FFFFFF"/>
              </w:rPr>
              <w:t xml:space="preserve">egular todo el acervo documental producido y recibido en </w:t>
            </w:r>
            <w:r w:rsidR="00A24D54">
              <w:rPr>
                <w:rFonts w:cs="Arial"/>
                <w:color w:val="202124"/>
                <w:sz w:val="22"/>
                <w:shd w:val="clear" w:color="auto" w:fill="FFFFFF"/>
              </w:rPr>
              <w:t>la Promotora</w:t>
            </w:r>
            <w:r w:rsidRPr="00CE68E3">
              <w:rPr>
                <w:rFonts w:cs="Arial"/>
                <w:color w:val="202124"/>
                <w:sz w:val="22"/>
                <w:shd w:val="clear" w:color="auto" w:fill="FFFFFF"/>
              </w:rPr>
              <w:t>, en el cumplimiento de sus </w:t>
            </w:r>
            <w:r w:rsidRPr="00CE68E3">
              <w:rPr>
                <w:rFonts w:cs="Arial"/>
                <w:bCs/>
                <w:color w:val="202124"/>
                <w:sz w:val="22"/>
                <w:shd w:val="clear" w:color="auto" w:fill="FFFFFF"/>
              </w:rPr>
              <w:t>funciones</w:t>
            </w:r>
            <w:r w:rsidRPr="00CE68E3">
              <w:rPr>
                <w:rFonts w:cs="Arial"/>
                <w:color w:val="202124"/>
                <w:sz w:val="22"/>
                <w:shd w:val="clear" w:color="auto" w:fill="FFFFFF"/>
              </w:rPr>
              <w:t>; así como el asesoramiento en la organización y administración de los </w:t>
            </w:r>
            <w:r w:rsidRPr="00CE68E3">
              <w:rPr>
                <w:rFonts w:cs="Arial"/>
                <w:b/>
                <w:bCs/>
                <w:color w:val="202124"/>
                <w:sz w:val="22"/>
                <w:shd w:val="clear" w:color="auto" w:fill="FFFFFF"/>
              </w:rPr>
              <w:t>archivos</w:t>
            </w:r>
            <w:r w:rsidRPr="00CE68E3">
              <w:rPr>
                <w:rFonts w:cs="Arial"/>
                <w:color w:val="202124"/>
                <w:sz w:val="22"/>
                <w:shd w:val="clear" w:color="auto" w:fill="FFFFFF"/>
              </w:rPr>
              <w:t> de gestión de cada oficina.</w:t>
            </w:r>
          </w:p>
        </w:tc>
        <w:tc>
          <w:tcPr>
            <w:tcW w:w="1466" w:type="pct"/>
            <w:tcBorders>
              <w:top w:val="single" w:sz="4" w:space="0" w:color="auto"/>
              <w:left w:val="single" w:sz="4" w:space="0" w:color="auto"/>
              <w:bottom w:val="single" w:sz="4" w:space="0" w:color="auto"/>
              <w:right w:val="single" w:sz="4" w:space="0" w:color="auto"/>
            </w:tcBorders>
            <w:vAlign w:val="center"/>
            <w:hideMark/>
          </w:tcPr>
          <w:p w14:paraId="2604B6E3" w14:textId="0B0D9226" w:rsidR="001B5E3B" w:rsidRPr="00CE68E3" w:rsidRDefault="001B5E3B" w:rsidP="00952140">
            <w:pPr>
              <w:spacing w:after="0"/>
              <w:rPr>
                <w:rFonts w:eastAsia="Times New Roman" w:cs="Arial"/>
                <w:sz w:val="22"/>
              </w:rPr>
            </w:pPr>
            <w:r w:rsidRPr="00CE68E3">
              <w:rPr>
                <w:rFonts w:eastAsia="Times New Roman" w:cs="Arial"/>
                <w:sz w:val="22"/>
              </w:rPr>
              <w:t>N° de áreas con sus archivos organizados / N° de áreas por organizar.</w:t>
            </w:r>
          </w:p>
        </w:tc>
        <w:tc>
          <w:tcPr>
            <w:tcW w:w="832" w:type="pct"/>
            <w:tcBorders>
              <w:top w:val="single" w:sz="4" w:space="0" w:color="auto"/>
              <w:left w:val="single" w:sz="4" w:space="0" w:color="auto"/>
              <w:bottom w:val="single" w:sz="4" w:space="0" w:color="auto"/>
              <w:right w:val="single" w:sz="4" w:space="0" w:color="auto"/>
            </w:tcBorders>
            <w:noWrap/>
            <w:vAlign w:val="center"/>
            <w:hideMark/>
          </w:tcPr>
          <w:p w14:paraId="1DE8F1AB" w14:textId="77777777" w:rsidR="001B5E3B" w:rsidRPr="00CE68E3" w:rsidRDefault="001B5E3B" w:rsidP="00952140">
            <w:pPr>
              <w:spacing w:after="0"/>
              <w:jc w:val="center"/>
              <w:rPr>
                <w:rFonts w:eastAsia="Times New Roman" w:cs="Arial"/>
                <w:sz w:val="22"/>
              </w:rPr>
            </w:pPr>
            <w:r w:rsidRPr="00CE68E3">
              <w:rPr>
                <w:rFonts w:eastAsia="Times New Roman" w:cs="Arial"/>
                <w:sz w:val="22"/>
              </w:rPr>
              <w:t>Positivo</w:t>
            </w:r>
          </w:p>
        </w:tc>
        <w:tc>
          <w:tcPr>
            <w:tcW w:w="923" w:type="pct"/>
            <w:tcBorders>
              <w:top w:val="single" w:sz="4" w:space="0" w:color="auto"/>
              <w:left w:val="single" w:sz="4" w:space="0" w:color="auto"/>
              <w:bottom w:val="single" w:sz="4" w:space="0" w:color="auto"/>
              <w:right w:val="single" w:sz="4" w:space="0" w:color="auto"/>
            </w:tcBorders>
            <w:noWrap/>
            <w:vAlign w:val="center"/>
            <w:hideMark/>
          </w:tcPr>
          <w:p w14:paraId="0C8BE060" w14:textId="77777777" w:rsidR="001B5E3B" w:rsidRPr="00CE68E3" w:rsidRDefault="001B5E3B" w:rsidP="00952140">
            <w:pPr>
              <w:spacing w:after="0"/>
              <w:jc w:val="center"/>
              <w:rPr>
                <w:rFonts w:eastAsia="Times New Roman" w:cs="Arial"/>
                <w:sz w:val="22"/>
              </w:rPr>
            </w:pPr>
            <w:r w:rsidRPr="00CE68E3">
              <w:rPr>
                <w:rFonts w:eastAsia="Times New Roman" w:cs="Arial"/>
                <w:sz w:val="22"/>
              </w:rPr>
              <w:t>100%</w:t>
            </w:r>
          </w:p>
        </w:tc>
      </w:tr>
    </w:tbl>
    <w:p w14:paraId="38CC9C55" w14:textId="77777777" w:rsidR="001B5E3B" w:rsidRDefault="001B5E3B" w:rsidP="006B7A27">
      <w:pPr>
        <w:spacing w:after="0"/>
        <w:rPr>
          <w:rFonts w:cs="Arial"/>
        </w:rPr>
      </w:pPr>
    </w:p>
    <w:p w14:paraId="4A5E840A" w14:textId="77777777" w:rsidR="00952140" w:rsidRDefault="00952140" w:rsidP="006B7A27">
      <w:pPr>
        <w:spacing w:after="0"/>
        <w:rPr>
          <w:rFonts w:cs="Arial"/>
        </w:rPr>
      </w:pPr>
    </w:p>
    <w:p w14:paraId="1C963622" w14:textId="2BAD8F37" w:rsidR="001B5E3B" w:rsidRDefault="006358F2" w:rsidP="00BE734B">
      <w:pPr>
        <w:pStyle w:val="Ttulo3"/>
        <w:rPr>
          <w:rFonts w:eastAsiaTheme="minorHAnsi"/>
        </w:rPr>
      </w:pPr>
      <w:bookmarkStart w:id="60" w:name="_Toc74815292"/>
      <w:r>
        <w:rPr>
          <w:rFonts w:eastAsiaTheme="minorHAnsi"/>
        </w:rPr>
        <w:t xml:space="preserve">7.2.6 </w:t>
      </w:r>
      <w:r w:rsidR="001B5E3B">
        <w:rPr>
          <w:rFonts w:eastAsiaTheme="minorHAnsi"/>
        </w:rPr>
        <w:t>Recursos</w:t>
      </w:r>
      <w:bookmarkEnd w:id="60"/>
    </w:p>
    <w:p w14:paraId="22AC62FF" w14:textId="77777777" w:rsidR="00952140" w:rsidRPr="00952140" w:rsidRDefault="00952140" w:rsidP="00952140"/>
    <w:tbl>
      <w:tblPr>
        <w:tblStyle w:val="Tablaconcuadrcula1"/>
        <w:tblW w:w="5125" w:type="pct"/>
        <w:tblLook w:val="04A0" w:firstRow="1" w:lastRow="0" w:firstColumn="1" w:lastColumn="0" w:noHBand="0" w:noVBand="1"/>
      </w:tblPr>
      <w:tblGrid>
        <w:gridCol w:w="3075"/>
        <w:gridCol w:w="4176"/>
        <w:gridCol w:w="6161"/>
      </w:tblGrid>
      <w:tr w:rsidR="001B5E3B" w:rsidRPr="00CE68E3" w14:paraId="054B78EE" w14:textId="77777777" w:rsidTr="00952140">
        <w:trPr>
          <w:trHeight w:val="493"/>
        </w:trPr>
        <w:tc>
          <w:tcPr>
            <w:tcW w:w="1146"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49A7743E" w14:textId="77777777" w:rsidR="001B5E3B" w:rsidRPr="00CE68E3" w:rsidRDefault="001B5E3B" w:rsidP="00952140">
            <w:pPr>
              <w:spacing w:after="0"/>
              <w:jc w:val="center"/>
              <w:rPr>
                <w:rFonts w:eastAsia="Times New Roman" w:cs="Arial"/>
                <w:b/>
                <w:bCs/>
                <w:sz w:val="22"/>
              </w:rPr>
            </w:pPr>
            <w:r w:rsidRPr="00CE68E3">
              <w:rPr>
                <w:rFonts w:eastAsia="Times New Roman" w:cs="Arial"/>
                <w:b/>
                <w:bCs/>
                <w:sz w:val="22"/>
              </w:rPr>
              <w:t>TIPO</w:t>
            </w:r>
          </w:p>
        </w:tc>
        <w:tc>
          <w:tcPr>
            <w:tcW w:w="1557"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382349B6" w14:textId="77777777" w:rsidR="001B5E3B" w:rsidRPr="00CE68E3" w:rsidRDefault="001B5E3B" w:rsidP="00952140">
            <w:pPr>
              <w:spacing w:after="0"/>
              <w:jc w:val="center"/>
              <w:rPr>
                <w:rFonts w:eastAsia="Times New Roman" w:cs="Arial"/>
                <w:b/>
                <w:bCs/>
                <w:sz w:val="22"/>
              </w:rPr>
            </w:pPr>
            <w:r w:rsidRPr="00CE68E3">
              <w:rPr>
                <w:rFonts w:eastAsia="Times New Roman" w:cs="Arial"/>
                <w:b/>
                <w:bCs/>
                <w:sz w:val="22"/>
              </w:rPr>
              <w:t>CARACTERISTICAS</w:t>
            </w:r>
          </w:p>
        </w:tc>
        <w:tc>
          <w:tcPr>
            <w:tcW w:w="2297" w:type="pct"/>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14:paraId="3CCFA721" w14:textId="77777777" w:rsidR="001B5E3B" w:rsidRPr="00CE68E3" w:rsidRDefault="001B5E3B" w:rsidP="00952140">
            <w:pPr>
              <w:spacing w:after="0"/>
              <w:jc w:val="center"/>
              <w:rPr>
                <w:rFonts w:eastAsia="Times New Roman" w:cs="Arial"/>
                <w:b/>
                <w:bCs/>
                <w:sz w:val="22"/>
              </w:rPr>
            </w:pPr>
            <w:r w:rsidRPr="00CE68E3">
              <w:rPr>
                <w:rFonts w:eastAsia="Times New Roman" w:cs="Arial"/>
                <w:b/>
                <w:bCs/>
                <w:sz w:val="22"/>
              </w:rPr>
              <w:t>OBSERVACIONES</w:t>
            </w:r>
          </w:p>
        </w:tc>
      </w:tr>
      <w:tr w:rsidR="001B5E3B" w:rsidRPr="00CE68E3" w14:paraId="2DD72C1C" w14:textId="77777777" w:rsidTr="00952140">
        <w:trPr>
          <w:trHeight w:val="680"/>
        </w:trPr>
        <w:tc>
          <w:tcPr>
            <w:tcW w:w="1146" w:type="pct"/>
            <w:tcBorders>
              <w:top w:val="single" w:sz="4" w:space="0" w:color="auto"/>
              <w:left w:val="single" w:sz="4" w:space="0" w:color="auto"/>
              <w:bottom w:val="single" w:sz="4" w:space="0" w:color="auto"/>
              <w:right w:val="single" w:sz="4" w:space="0" w:color="auto"/>
            </w:tcBorders>
            <w:noWrap/>
            <w:vAlign w:val="center"/>
            <w:hideMark/>
          </w:tcPr>
          <w:p w14:paraId="3B6AF111" w14:textId="77777777" w:rsidR="001B5E3B" w:rsidRPr="00CE68E3" w:rsidRDefault="001B5E3B" w:rsidP="00952140">
            <w:pPr>
              <w:spacing w:after="0"/>
              <w:jc w:val="center"/>
              <w:rPr>
                <w:rFonts w:eastAsia="Times New Roman" w:cs="Arial"/>
                <w:sz w:val="22"/>
              </w:rPr>
            </w:pPr>
            <w:r w:rsidRPr="00CE68E3">
              <w:rPr>
                <w:rFonts w:eastAsia="Times New Roman" w:cs="Arial"/>
                <w:sz w:val="22"/>
              </w:rPr>
              <w:t>Materiales</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0AEF245" w14:textId="33040967" w:rsidR="001B5E3B" w:rsidRPr="00CE68E3" w:rsidRDefault="001B5E3B" w:rsidP="00952140">
            <w:pPr>
              <w:spacing w:after="0"/>
              <w:rPr>
                <w:rFonts w:eastAsia="Times New Roman" w:cs="Arial"/>
                <w:sz w:val="22"/>
              </w:rPr>
            </w:pPr>
            <w:r w:rsidRPr="00CE68E3">
              <w:rPr>
                <w:rFonts w:eastAsia="Times New Roman" w:cs="Arial"/>
                <w:sz w:val="22"/>
              </w:rPr>
              <w:t>Local, estantes, mobiliario, contenedores,</w:t>
            </w:r>
          </w:p>
        </w:tc>
        <w:tc>
          <w:tcPr>
            <w:tcW w:w="2297" w:type="pct"/>
            <w:tcBorders>
              <w:top w:val="single" w:sz="4" w:space="0" w:color="auto"/>
              <w:left w:val="single" w:sz="4" w:space="0" w:color="auto"/>
              <w:bottom w:val="single" w:sz="4" w:space="0" w:color="auto"/>
              <w:right w:val="single" w:sz="4" w:space="0" w:color="auto"/>
            </w:tcBorders>
            <w:vAlign w:val="center"/>
            <w:hideMark/>
          </w:tcPr>
          <w:p w14:paraId="2290F36C" w14:textId="77777777" w:rsidR="001B5E3B" w:rsidRPr="00CE68E3" w:rsidRDefault="001B5E3B" w:rsidP="00952140">
            <w:pPr>
              <w:spacing w:after="0"/>
              <w:rPr>
                <w:rFonts w:eastAsia="Times New Roman" w:cs="Arial"/>
                <w:sz w:val="22"/>
              </w:rPr>
            </w:pPr>
            <w:r w:rsidRPr="00CE68E3">
              <w:rPr>
                <w:rFonts w:eastAsia="Times New Roman" w:cs="Arial"/>
                <w:sz w:val="22"/>
              </w:rPr>
              <w:t>Los funcionarios deberán tener todo el material necesario para hacer las respectivas transferencias primarias.</w:t>
            </w:r>
          </w:p>
        </w:tc>
      </w:tr>
      <w:tr w:rsidR="001B5E3B" w:rsidRPr="00CE68E3" w14:paraId="14A08218" w14:textId="77777777" w:rsidTr="00952140">
        <w:trPr>
          <w:trHeight w:val="907"/>
        </w:trPr>
        <w:tc>
          <w:tcPr>
            <w:tcW w:w="1146" w:type="pct"/>
            <w:tcBorders>
              <w:top w:val="single" w:sz="4" w:space="0" w:color="auto"/>
              <w:left w:val="single" w:sz="4" w:space="0" w:color="auto"/>
              <w:bottom w:val="single" w:sz="4" w:space="0" w:color="auto"/>
              <w:right w:val="single" w:sz="4" w:space="0" w:color="auto"/>
            </w:tcBorders>
            <w:noWrap/>
            <w:vAlign w:val="center"/>
            <w:hideMark/>
          </w:tcPr>
          <w:p w14:paraId="32C3F8A7" w14:textId="77777777" w:rsidR="001B5E3B" w:rsidRPr="00CE68E3" w:rsidRDefault="001B5E3B" w:rsidP="00952140">
            <w:pPr>
              <w:spacing w:after="0"/>
              <w:jc w:val="center"/>
              <w:rPr>
                <w:rFonts w:eastAsia="Times New Roman" w:cs="Arial"/>
                <w:sz w:val="22"/>
              </w:rPr>
            </w:pPr>
            <w:r w:rsidRPr="00CE68E3">
              <w:rPr>
                <w:rFonts w:eastAsia="Times New Roman" w:cs="Arial"/>
                <w:sz w:val="22"/>
              </w:rPr>
              <w:t>Humano</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326E747" w14:textId="77777777" w:rsidR="001B5E3B" w:rsidRPr="00CE68E3" w:rsidRDefault="001B5E3B" w:rsidP="00952140">
            <w:pPr>
              <w:spacing w:after="0"/>
              <w:rPr>
                <w:rFonts w:eastAsia="Times New Roman" w:cs="Arial"/>
                <w:sz w:val="22"/>
              </w:rPr>
            </w:pPr>
            <w:r w:rsidRPr="00CE68E3">
              <w:rPr>
                <w:rFonts w:eastAsia="Times New Roman" w:cs="Arial"/>
                <w:sz w:val="22"/>
              </w:rPr>
              <w:t>Funcionario encargado de la Gestión Documental</w:t>
            </w:r>
          </w:p>
        </w:tc>
        <w:tc>
          <w:tcPr>
            <w:tcW w:w="2297" w:type="pct"/>
            <w:tcBorders>
              <w:top w:val="single" w:sz="4" w:space="0" w:color="auto"/>
              <w:left w:val="single" w:sz="4" w:space="0" w:color="auto"/>
              <w:bottom w:val="single" w:sz="4" w:space="0" w:color="auto"/>
              <w:right w:val="single" w:sz="4" w:space="0" w:color="auto"/>
            </w:tcBorders>
            <w:vAlign w:val="center"/>
            <w:hideMark/>
          </w:tcPr>
          <w:p w14:paraId="268342A5" w14:textId="77777777" w:rsidR="001B5E3B" w:rsidRPr="00CE68E3" w:rsidRDefault="001B5E3B" w:rsidP="00952140">
            <w:pPr>
              <w:spacing w:after="0"/>
              <w:rPr>
                <w:rFonts w:eastAsia="Times New Roman" w:cs="Arial"/>
                <w:sz w:val="22"/>
              </w:rPr>
            </w:pPr>
            <w:r w:rsidRPr="00CE68E3">
              <w:rPr>
                <w:rFonts w:eastAsia="Times New Roman" w:cs="Arial"/>
                <w:sz w:val="22"/>
              </w:rPr>
              <w:t>Se deberá contar con recurso humano altamente calificado para la ejecución de las actividades e instrumentos planteados.</w:t>
            </w:r>
          </w:p>
        </w:tc>
      </w:tr>
    </w:tbl>
    <w:p w14:paraId="15718007" w14:textId="77777777" w:rsidR="00AB37A8" w:rsidRDefault="00AB37A8" w:rsidP="006B7A27">
      <w:pPr>
        <w:spacing w:after="0"/>
        <w:rPr>
          <w:sz w:val="20"/>
          <w:szCs w:val="20"/>
        </w:rPr>
        <w:sectPr w:rsidR="00AB37A8" w:rsidSect="001771CB">
          <w:pgSz w:w="15840" w:h="12240" w:orient="landscape"/>
          <w:pgMar w:top="2495" w:right="1327" w:bottom="1985" w:left="1418" w:header="709" w:footer="709" w:gutter="0"/>
          <w:cols w:space="708"/>
          <w:docGrid w:linePitch="360"/>
        </w:sectPr>
      </w:pPr>
    </w:p>
    <w:p w14:paraId="6CAB9780" w14:textId="0E921663" w:rsidR="001B5E3B" w:rsidRPr="00066DAB" w:rsidRDefault="001B5E3B" w:rsidP="006B7A27">
      <w:pPr>
        <w:spacing w:after="0"/>
        <w:rPr>
          <w:sz w:val="20"/>
          <w:szCs w:val="20"/>
        </w:rPr>
      </w:pPr>
    </w:p>
    <w:p w14:paraId="4DC2F1AF" w14:textId="653C779C" w:rsidR="009D2B4B" w:rsidRPr="005A6AC6" w:rsidRDefault="009D2B4B" w:rsidP="006B7A27">
      <w:pPr>
        <w:pStyle w:val="Ttulo2"/>
        <w:suppressAutoHyphens/>
        <w:spacing w:before="0" w:line="240" w:lineRule="auto"/>
        <w:rPr>
          <w:rFonts w:cs="Arial"/>
          <w:szCs w:val="24"/>
        </w:rPr>
      </w:pPr>
      <w:bookmarkStart w:id="61" w:name="_Toc74815293"/>
      <w:r w:rsidRPr="005A6AC6">
        <w:rPr>
          <w:rFonts w:cs="Arial"/>
          <w:szCs w:val="24"/>
        </w:rPr>
        <w:t xml:space="preserve">PLAN DE ACCIÓN PARA LA </w:t>
      </w:r>
      <w:bookmarkEnd w:id="53"/>
      <w:bookmarkEnd w:id="54"/>
      <w:r w:rsidR="00C112C2" w:rsidRPr="005A6AC6">
        <w:rPr>
          <w:rFonts w:cs="Arial"/>
          <w:szCs w:val="24"/>
        </w:rPr>
        <w:t>ORGANIZACIÓN DE LOS ARCHIVOS DE GESTIÓN</w:t>
      </w:r>
      <w:bookmarkEnd w:id="61"/>
    </w:p>
    <w:p w14:paraId="4ABE9E51" w14:textId="77777777" w:rsidR="009D2B4B" w:rsidRDefault="009D2B4B" w:rsidP="006B7A27">
      <w:pPr>
        <w:spacing w:after="0"/>
        <w:rPr>
          <w:rFonts w:cs="Arial"/>
          <w:szCs w:val="24"/>
        </w:rPr>
      </w:pPr>
    </w:p>
    <w:p w14:paraId="3CE97DA0" w14:textId="77777777" w:rsidR="00952140" w:rsidRPr="005A6AC6" w:rsidRDefault="00952140" w:rsidP="006B7A27">
      <w:pPr>
        <w:spacing w:after="0"/>
        <w:rPr>
          <w:rFonts w:cs="Arial"/>
          <w:szCs w:val="24"/>
        </w:rPr>
      </w:pPr>
    </w:p>
    <w:p w14:paraId="0DCC57CE" w14:textId="591AD757" w:rsidR="009D2B4B" w:rsidRDefault="00F973A2" w:rsidP="009D2C25">
      <w:pPr>
        <w:pStyle w:val="Ttulo3"/>
        <w:jc w:val="both"/>
      </w:pPr>
      <w:bookmarkStart w:id="62" w:name="_Toc520805634"/>
      <w:bookmarkStart w:id="63" w:name="_Toc35960106"/>
      <w:bookmarkStart w:id="64" w:name="_Toc74815294"/>
      <w:r>
        <w:t xml:space="preserve">7.3.1 </w:t>
      </w:r>
      <w:r w:rsidR="009D2B4B" w:rsidRPr="005A6AC6">
        <w:t>Objetivo</w:t>
      </w:r>
      <w:bookmarkEnd w:id="62"/>
      <w:bookmarkEnd w:id="63"/>
      <w:r w:rsidR="005A790F" w:rsidRPr="005A6AC6">
        <w:t>:</w:t>
      </w:r>
      <w:bookmarkEnd w:id="64"/>
    </w:p>
    <w:p w14:paraId="36FD83D8" w14:textId="77777777" w:rsidR="000C43A4" w:rsidRPr="000C43A4" w:rsidRDefault="000C43A4" w:rsidP="006B7A27">
      <w:pPr>
        <w:spacing w:after="0"/>
      </w:pPr>
    </w:p>
    <w:p w14:paraId="73512D29" w14:textId="118D3344" w:rsidR="009D2B4B" w:rsidRPr="005A6AC6" w:rsidRDefault="009D2B4B" w:rsidP="006B7A27">
      <w:pPr>
        <w:tabs>
          <w:tab w:val="left" w:pos="6090"/>
        </w:tabs>
        <w:spacing w:after="0"/>
        <w:rPr>
          <w:rFonts w:cs="Arial"/>
          <w:szCs w:val="24"/>
        </w:rPr>
      </w:pPr>
      <w:r w:rsidRPr="005A6AC6">
        <w:rPr>
          <w:rFonts w:cs="Arial"/>
          <w:szCs w:val="24"/>
        </w:rPr>
        <w:t xml:space="preserve">Construir un plan de acción que permita la organización de la totalidad de los archivos de gestión, distribuidos en las </w:t>
      </w:r>
      <w:r w:rsidR="00BF68FA" w:rsidRPr="005A6AC6">
        <w:rPr>
          <w:rFonts w:cs="Arial"/>
          <w:szCs w:val="24"/>
        </w:rPr>
        <w:t>O</w:t>
      </w:r>
      <w:r w:rsidR="006A6223" w:rsidRPr="005A6AC6">
        <w:rPr>
          <w:rFonts w:cs="Arial"/>
          <w:szCs w:val="24"/>
        </w:rPr>
        <w:t xml:space="preserve">ficinas </w:t>
      </w:r>
      <w:r w:rsidR="005A6AC6">
        <w:rPr>
          <w:rFonts w:cs="Arial"/>
          <w:szCs w:val="24"/>
        </w:rPr>
        <w:t>d</w:t>
      </w:r>
      <w:r w:rsidR="001A6B2B">
        <w:rPr>
          <w:rFonts w:cs="Arial"/>
          <w:szCs w:val="24"/>
        </w:rPr>
        <w:t xml:space="preserve">e </w:t>
      </w:r>
      <w:r w:rsidR="00220913">
        <w:rPr>
          <w:rFonts w:cs="Arial"/>
          <w:szCs w:val="24"/>
        </w:rPr>
        <w:t>La Promotora de Eventos y Turismo</w:t>
      </w:r>
      <w:r w:rsidR="005A6AC6">
        <w:rPr>
          <w:rFonts w:cs="Arial"/>
          <w:szCs w:val="24"/>
        </w:rPr>
        <w:t>, d</w:t>
      </w:r>
      <w:r w:rsidR="00BF534E" w:rsidRPr="005A6AC6">
        <w:rPr>
          <w:rFonts w:eastAsia="Times New Roman" w:cs="Arial"/>
          <w:szCs w:val="24"/>
        </w:rPr>
        <w:t>ando cumplimiento al Acuerdo 042 del 31 de octubre de 2002 del Archivo General de la Nación</w:t>
      </w:r>
      <w:r w:rsidR="00B43CEE" w:rsidRPr="005A6AC6">
        <w:rPr>
          <w:rFonts w:eastAsia="Times New Roman" w:cs="Arial"/>
          <w:szCs w:val="24"/>
        </w:rPr>
        <w:t>.</w:t>
      </w:r>
    </w:p>
    <w:p w14:paraId="0C3E67FF" w14:textId="77777777" w:rsidR="009D2B4B" w:rsidRDefault="009D2B4B" w:rsidP="006B7A27">
      <w:pPr>
        <w:tabs>
          <w:tab w:val="left" w:pos="6090"/>
        </w:tabs>
        <w:spacing w:after="0"/>
        <w:rPr>
          <w:rFonts w:cs="Arial"/>
          <w:szCs w:val="24"/>
        </w:rPr>
      </w:pPr>
    </w:p>
    <w:p w14:paraId="6485285B" w14:textId="77777777" w:rsidR="00952140" w:rsidRPr="005A6AC6" w:rsidRDefault="00952140" w:rsidP="006B7A27">
      <w:pPr>
        <w:tabs>
          <w:tab w:val="left" w:pos="6090"/>
        </w:tabs>
        <w:spacing w:after="0"/>
        <w:rPr>
          <w:rFonts w:cs="Arial"/>
          <w:szCs w:val="24"/>
        </w:rPr>
      </w:pPr>
    </w:p>
    <w:p w14:paraId="51285CE7" w14:textId="67A9B185" w:rsidR="009D2B4B" w:rsidRDefault="00F973A2" w:rsidP="009D2C25">
      <w:pPr>
        <w:pStyle w:val="Ttulo3"/>
        <w:jc w:val="both"/>
      </w:pPr>
      <w:bookmarkStart w:id="65" w:name="_Toc520805635"/>
      <w:bookmarkStart w:id="66" w:name="_Toc35960107"/>
      <w:bookmarkStart w:id="67" w:name="_Toc74815295"/>
      <w:r>
        <w:t xml:space="preserve">7.3.2 </w:t>
      </w:r>
      <w:r w:rsidR="009D2B4B" w:rsidRPr="005A6AC6">
        <w:t>Alcance</w:t>
      </w:r>
      <w:bookmarkEnd w:id="65"/>
      <w:bookmarkEnd w:id="66"/>
      <w:r w:rsidR="005A790F" w:rsidRPr="005A6AC6">
        <w:t>:</w:t>
      </w:r>
      <w:bookmarkEnd w:id="67"/>
    </w:p>
    <w:p w14:paraId="4940F1FF" w14:textId="77777777" w:rsidR="000C43A4" w:rsidRPr="000C43A4" w:rsidRDefault="000C43A4" w:rsidP="006B7A27">
      <w:pPr>
        <w:spacing w:after="0"/>
      </w:pPr>
    </w:p>
    <w:p w14:paraId="1480FDC3" w14:textId="70F46A94" w:rsidR="009D2B4B" w:rsidRPr="005A6AC6" w:rsidRDefault="009D2B4B" w:rsidP="006B7A27">
      <w:pPr>
        <w:tabs>
          <w:tab w:val="left" w:pos="6090"/>
        </w:tabs>
        <w:spacing w:after="0"/>
        <w:rPr>
          <w:rFonts w:cs="Arial"/>
          <w:szCs w:val="24"/>
        </w:rPr>
      </w:pPr>
      <w:r w:rsidRPr="005A6AC6">
        <w:rPr>
          <w:rFonts w:cs="Arial"/>
          <w:szCs w:val="24"/>
        </w:rPr>
        <w:t xml:space="preserve">Aplica a cada una de las </w:t>
      </w:r>
      <w:r w:rsidR="00BF68FA" w:rsidRPr="005A6AC6">
        <w:rPr>
          <w:rFonts w:cs="Arial"/>
          <w:szCs w:val="24"/>
        </w:rPr>
        <w:t>O</w:t>
      </w:r>
      <w:r w:rsidR="006A6223" w:rsidRPr="005A6AC6">
        <w:rPr>
          <w:rFonts w:cs="Arial"/>
          <w:szCs w:val="24"/>
        </w:rPr>
        <w:t xml:space="preserve">ficinas </w:t>
      </w:r>
      <w:r w:rsidR="005A6AC6">
        <w:rPr>
          <w:rFonts w:cs="Arial"/>
          <w:szCs w:val="24"/>
        </w:rPr>
        <w:t>d</w:t>
      </w:r>
      <w:r w:rsidR="001A6B2B">
        <w:rPr>
          <w:rFonts w:cs="Arial"/>
          <w:szCs w:val="24"/>
        </w:rPr>
        <w:t xml:space="preserve">e </w:t>
      </w:r>
      <w:r w:rsidR="00220913">
        <w:rPr>
          <w:rFonts w:cs="Arial"/>
          <w:szCs w:val="24"/>
        </w:rPr>
        <w:t>La Promotora de Eventos y Turismo</w:t>
      </w:r>
    </w:p>
    <w:p w14:paraId="3393CE46" w14:textId="77777777" w:rsidR="009D2B4B" w:rsidRDefault="009D2B4B" w:rsidP="006B7A27">
      <w:pPr>
        <w:tabs>
          <w:tab w:val="left" w:pos="6090"/>
        </w:tabs>
        <w:spacing w:after="0"/>
        <w:rPr>
          <w:rFonts w:cs="Arial"/>
          <w:szCs w:val="24"/>
        </w:rPr>
      </w:pPr>
    </w:p>
    <w:p w14:paraId="636A24F7" w14:textId="77777777" w:rsidR="00952140" w:rsidRPr="005A6AC6" w:rsidRDefault="00952140" w:rsidP="006B7A27">
      <w:pPr>
        <w:tabs>
          <w:tab w:val="left" w:pos="6090"/>
        </w:tabs>
        <w:spacing w:after="0"/>
        <w:rPr>
          <w:rFonts w:cs="Arial"/>
          <w:szCs w:val="24"/>
        </w:rPr>
      </w:pPr>
    </w:p>
    <w:p w14:paraId="485D2241" w14:textId="1D29AF08" w:rsidR="009D2B4B" w:rsidRDefault="00F973A2" w:rsidP="009D2C25">
      <w:pPr>
        <w:pStyle w:val="Ttulo3"/>
        <w:jc w:val="both"/>
      </w:pPr>
      <w:bookmarkStart w:id="68" w:name="_Toc520805636"/>
      <w:bookmarkStart w:id="69" w:name="_Toc35960108"/>
      <w:bookmarkStart w:id="70" w:name="_Toc74815296"/>
      <w:r>
        <w:t>7.3.3</w:t>
      </w:r>
      <w:r w:rsidR="00240DBC">
        <w:t xml:space="preserve"> </w:t>
      </w:r>
      <w:r w:rsidR="009D2B4B" w:rsidRPr="005A6AC6">
        <w:t>Responsables del Plan</w:t>
      </w:r>
      <w:bookmarkEnd w:id="68"/>
      <w:bookmarkEnd w:id="69"/>
      <w:r w:rsidR="005A790F" w:rsidRPr="005A6AC6">
        <w:t>:</w:t>
      </w:r>
      <w:bookmarkEnd w:id="70"/>
    </w:p>
    <w:p w14:paraId="380F9301" w14:textId="77777777" w:rsidR="000C43A4" w:rsidRPr="000C43A4" w:rsidRDefault="000C43A4" w:rsidP="006B7A27">
      <w:pPr>
        <w:spacing w:after="0"/>
      </w:pPr>
    </w:p>
    <w:p w14:paraId="37F7F4C0" w14:textId="6B0F7A70" w:rsidR="009D2B4B" w:rsidRPr="005A6AC6" w:rsidRDefault="009D2B4B" w:rsidP="006B7A27">
      <w:pPr>
        <w:tabs>
          <w:tab w:val="left" w:pos="6090"/>
        </w:tabs>
        <w:spacing w:after="0"/>
        <w:rPr>
          <w:rFonts w:cs="Arial"/>
          <w:szCs w:val="24"/>
        </w:rPr>
      </w:pPr>
      <w:r w:rsidRPr="005A6AC6">
        <w:rPr>
          <w:rFonts w:cs="Arial"/>
          <w:szCs w:val="24"/>
        </w:rPr>
        <w:t xml:space="preserve">Funcionarios de </w:t>
      </w:r>
      <w:r w:rsidR="00A365BF" w:rsidRPr="005A6AC6">
        <w:rPr>
          <w:rFonts w:cs="Arial"/>
          <w:szCs w:val="24"/>
        </w:rPr>
        <w:t>cada una d</w:t>
      </w:r>
      <w:r w:rsidR="00BF68FA" w:rsidRPr="005A6AC6">
        <w:rPr>
          <w:rFonts w:cs="Arial"/>
          <w:szCs w:val="24"/>
        </w:rPr>
        <w:t>e las</w:t>
      </w:r>
      <w:r w:rsidR="00BF534E" w:rsidRPr="005A6AC6">
        <w:rPr>
          <w:rFonts w:cs="Arial"/>
          <w:szCs w:val="24"/>
        </w:rPr>
        <w:t xml:space="preserve"> O</w:t>
      </w:r>
      <w:r w:rsidR="006A6223" w:rsidRPr="005A6AC6">
        <w:rPr>
          <w:rFonts w:cs="Arial"/>
          <w:szCs w:val="24"/>
        </w:rPr>
        <w:t>ficinas</w:t>
      </w:r>
      <w:r w:rsidR="00BF534E" w:rsidRPr="005A6AC6">
        <w:rPr>
          <w:rFonts w:cs="Arial"/>
          <w:szCs w:val="24"/>
        </w:rPr>
        <w:t xml:space="preserve">, </w:t>
      </w:r>
      <w:r w:rsidR="000A766C" w:rsidRPr="005A6AC6">
        <w:rPr>
          <w:rFonts w:cs="Arial"/>
          <w:szCs w:val="24"/>
        </w:rPr>
        <w:t>Gestión Documental</w:t>
      </w:r>
      <w:r w:rsidR="00BF68FA" w:rsidRPr="005A6AC6">
        <w:rPr>
          <w:rFonts w:cs="Arial"/>
          <w:szCs w:val="24"/>
        </w:rPr>
        <w:t>.</w:t>
      </w:r>
    </w:p>
    <w:p w14:paraId="3E753B1F" w14:textId="77777777" w:rsidR="009D2B4B" w:rsidRPr="005A6AC6" w:rsidRDefault="009D2B4B" w:rsidP="006B7A27">
      <w:pPr>
        <w:tabs>
          <w:tab w:val="left" w:pos="6090"/>
        </w:tabs>
        <w:spacing w:after="0"/>
        <w:rPr>
          <w:rFonts w:cs="Arial"/>
          <w:szCs w:val="24"/>
        </w:rPr>
      </w:pPr>
    </w:p>
    <w:p w14:paraId="5316F7C0" w14:textId="77777777" w:rsidR="005B13A6" w:rsidRDefault="005B13A6" w:rsidP="00BE734B">
      <w:pPr>
        <w:pStyle w:val="Ttulo3"/>
        <w:sectPr w:rsidR="005B13A6" w:rsidSect="001771CB">
          <w:pgSz w:w="12240" w:h="15840"/>
          <w:pgMar w:top="2552" w:right="1701" w:bottom="1985" w:left="1701" w:header="709" w:footer="709" w:gutter="0"/>
          <w:cols w:space="708"/>
          <w:docGrid w:linePitch="360"/>
        </w:sectPr>
      </w:pPr>
      <w:bookmarkStart w:id="71" w:name="_Toc520805637"/>
      <w:bookmarkStart w:id="72" w:name="_Toc35960109"/>
    </w:p>
    <w:p w14:paraId="20DAC160" w14:textId="00F2A7B2" w:rsidR="002421AE" w:rsidRDefault="009D2B4B" w:rsidP="00BE734B">
      <w:pPr>
        <w:pStyle w:val="Ttulo3"/>
        <w:numPr>
          <w:ilvl w:val="2"/>
          <w:numId w:val="33"/>
        </w:numPr>
      </w:pPr>
      <w:bookmarkStart w:id="73" w:name="_Toc74815297"/>
      <w:r w:rsidRPr="00F14DB7">
        <w:lastRenderedPageBreak/>
        <w:t>Actividades</w:t>
      </w:r>
      <w:bookmarkEnd w:id="71"/>
      <w:bookmarkEnd w:id="72"/>
      <w:r w:rsidR="005A790F" w:rsidRPr="00F14DB7">
        <w:t>:</w:t>
      </w:r>
      <w:bookmarkEnd w:id="73"/>
    </w:p>
    <w:p w14:paraId="565560B6" w14:textId="77777777" w:rsidR="00F973A2" w:rsidRPr="00F973A2" w:rsidRDefault="00F973A2" w:rsidP="00F973A2">
      <w:pPr>
        <w:pStyle w:val="Prrafodelista"/>
        <w:ind w:left="2138"/>
      </w:pPr>
    </w:p>
    <w:tbl>
      <w:tblPr>
        <w:tblStyle w:val="Tablaconcuadrcula1"/>
        <w:tblW w:w="5125" w:type="pct"/>
        <w:tblLayout w:type="fixed"/>
        <w:tblLook w:val="04A0" w:firstRow="1" w:lastRow="0" w:firstColumn="1" w:lastColumn="0" w:noHBand="0" w:noVBand="1"/>
      </w:tblPr>
      <w:tblGrid>
        <w:gridCol w:w="1994"/>
        <w:gridCol w:w="1998"/>
        <w:gridCol w:w="1572"/>
        <w:gridCol w:w="1424"/>
        <w:gridCol w:w="1998"/>
        <w:gridCol w:w="4426"/>
      </w:tblGrid>
      <w:tr w:rsidR="00C112C2" w:rsidRPr="005B13A6" w14:paraId="000B1EA4" w14:textId="77777777" w:rsidTr="00952140">
        <w:trPr>
          <w:trHeight w:val="570"/>
        </w:trPr>
        <w:tc>
          <w:tcPr>
            <w:tcW w:w="5000" w:type="pct"/>
            <w:gridSpan w:val="6"/>
            <w:shd w:val="clear" w:color="auto" w:fill="8EAADB" w:themeFill="accent5" w:themeFillTint="99"/>
            <w:vAlign w:val="center"/>
          </w:tcPr>
          <w:p w14:paraId="26615BCA" w14:textId="77777777" w:rsidR="00C112C2" w:rsidRPr="005B13A6" w:rsidRDefault="00C112C2" w:rsidP="00952140">
            <w:pPr>
              <w:spacing w:after="0"/>
              <w:jc w:val="center"/>
              <w:rPr>
                <w:rFonts w:eastAsia="Times New Roman" w:cs="Arial"/>
                <w:b/>
                <w:sz w:val="22"/>
              </w:rPr>
            </w:pPr>
            <w:r w:rsidRPr="005B13A6">
              <w:rPr>
                <w:rFonts w:eastAsia="Times New Roman" w:cs="Arial"/>
                <w:b/>
                <w:sz w:val="22"/>
              </w:rPr>
              <w:t>ORGANIZACIÓN DE LOS ARCHIVOS DE GESTIÓN</w:t>
            </w:r>
          </w:p>
        </w:tc>
      </w:tr>
      <w:tr w:rsidR="00C112C2" w:rsidRPr="005B13A6" w14:paraId="453B2C3C" w14:textId="77777777" w:rsidTr="00952140">
        <w:trPr>
          <w:trHeight w:val="20"/>
        </w:trPr>
        <w:tc>
          <w:tcPr>
            <w:tcW w:w="743" w:type="pct"/>
            <w:shd w:val="clear" w:color="auto" w:fill="8EAADB" w:themeFill="accent5" w:themeFillTint="99"/>
            <w:vAlign w:val="center"/>
          </w:tcPr>
          <w:p w14:paraId="45A32D47" w14:textId="77777777" w:rsidR="00C112C2" w:rsidRPr="005B13A6" w:rsidRDefault="00C112C2" w:rsidP="00952140">
            <w:pPr>
              <w:spacing w:after="0"/>
              <w:jc w:val="center"/>
              <w:rPr>
                <w:rFonts w:eastAsia="Times New Roman" w:cs="Arial"/>
                <w:b/>
                <w:bCs/>
                <w:caps/>
                <w:sz w:val="22"/>
              </w:rPr>
            </w:pPr>
            <w:r w:rsidRPr="005B13A6">
              <w:rPr>
                <w:rFonts w:eastAsia="Times New Roman" w:cs="Arial"/>
                <w:b/>
                <w:bCs/>
                <w:caps/>
                <w:sz w:val="22"/>
              </w:rPr>
              <w:t>Actividades</w:t>
            </w:r>
          </w:p>
        </w:tc>
        <w:tc>
          <w:tcPr>
            <w:tcW w:w="745" w:type="pct"/>
            <w:shd w:val="clear" w:color="auto" w:fill="8EAADB" w:themeFill="accent5" w:themeFillTint="99"/>
            <w:vAlign w:val="center"/>
          </w:tcPr>
          <w:p w14:paraId="200CE360" w14:textId="77777777" w:rsidR="00C112C2" w:rsidRPr="005B13A6" w:rsidRDefault="00C112C2" w:rsidP="00952140">
            <w:pPr>
              <w:spacing w:after="0"/>
              <w:jc w:val="center"/>
              <w:rPr>
                <w:rFonts w:eastAsia="Times New Roman" w:cs="Arial"/>
                <w:b/>
                <w:bCs/>
                <w:caps/>
                <w:sz w:val="22"/>
              </w:rPr>
            </w:pPr>
            <w:r w:rsidRPr="005B13A6">
              <w:rPr>
                <w:rFonts w:eastAsia="Times New Roman" w:cs="Arial"/>
                <w:b/>
                <w:bCs/>
                <w:caps/>
                <w:sz w:val="22"/>
              </w:rPr>
              <w:t>Responsable</w:t>
            </w:r>
          </w:p>
        </w:tc>
        <w:tc>
          <w:tcPr>
            <w:tcW w:w="586" w:type="pct"/>
            <w:shd w:val="clear" w:color="auto" w:fill="8EAADB" w:themeFill="accent5" w:themeFillTint="99"/>
            <w:noWrap/>
            <w:vAlign w:val="center"/>
          </w:tcPr>
          <w:p w14:paraId="297B8E2D" w14:textId="4FC7C7B9" w:rsidR="00C112C2" w:rsidRPr="005B13A6" w:rsidRDefault="005B13A6" w:rsidP="00952140">
            <w:pPr>
              <w:spacing w:after="0"/>
              <w:jc w:val="center"/>
              <w:rPr>
                <w:rFonts w:eastAsia="Times New Roman" w:cs="Arial"/>
                <w:b/>
                <w:bCs/>
                <w:caps/>
                <w:sz w:val="22"/>
              </w:rPr>
            </w:pPr>
            <w:r>
              <w:rPr>
                <w:rFonts w:eastAsia="Times New Roman" w:cs="Arial"/>
                <w:b/>
                <w:bCs/>
                <w:caps/>
                <w:sz w:val="22"/>
              </w:rPr>
              <w:t>Fecha IniciAL</w:t>
            </w:r>
          </w:p>
        </w:tc>
        <w:tc>
          <w:tcPr>
            <w:tcW w:w="531" w:type="pct"/>
            <w:shd w:val="clear" w:color="auto" w:fill="8EAADB" w:themeFill="accent5" w:themeFillTint="99"/>
            <w:noWrap/>
            <w:vAlign w:val="center"/>
          </w:tcPr>
          <w:p w14:paraId="040A25F3" w14:textId="77777777" w:rsidR="00C112C2" w:rsidRPr="005B13A6" w:rsidRDefault="00C112C2" w:rsidP="00952140">
            <w:pPr>
              <w:spacing w:after="0"/>
              <w:jc w:val="center"/>
              <w:rPr>
                <w:rFonts w:eastAsia="Times New Roman" w:cs="Arial"/>
                <w:b/>
                <w:bCs/>
                <w:caps/>
                <w:sz w:val="22"/>
              </w:rPr>
            </w:pPr>
            <w:r w:rsidRPr="005B13A6">
              <w:rPr>
                <w:rFonts w:eastAsia="Times New Roman" w:cs="Arial"/>
                <w:b/>
                <w:bCs/>
                <w:caps/>
                <w:sz w:val="22"/>
              </w:rPr>
              <w:t>Fecha Final</w:t>
            </w:r>
          </w:p>
        </w:tc>
        <w:tc>
          <w:tcPr>
            <w:tcW w:w="745" w:type="pct"/>
            <w:shd w:val="clear" w:color="auto" w:fill="8EAADB" w:themeFill="accent5" w:themeFillTint="99"/>
            <w:vAlign w:val="center"/>
          </w:tcPr>
          <w:p w14:paraId="145E8757" w14:textId="77777777" w:rsidR="00C112C2" w:rsidRPr="005B13A6" w:rsidRDefault="00C112C2" w:rsidP="00952140">
            <w:pPr>
              <w:spacing w:after="0"/>
              <w:jc w:val="center"/>
              <w:rPr>
                <w:rFonts w:eastAsia="Times New Roman" w:cs="Arial"/>
                <w:b/>
                <w:bCs/>
                <w:caps/>
                <w:sz w:val="22"/>
              </w:rPr>
            </w:pPr>
            <w:r w:rsidRPr="005B13A6">
              <w:rPr>
                <w:rFonts w:eastAsia="Times New Roman" w:cs="Arial"/>
                <w:b/>
                <w:bCs/>
                <w:caps/>
                <w:sz w:val="22"/>
              </w:rPr>
              <w:t>Entregables</w:t>
            </w:r>
          </w:p>
        </w:tc>
        <w:tc>
          <w:tcPr>
            <w:tcW w:w="1650" w:type="pct"/>
            <w:shd w:val="clear" w:color="auto" w:fill="8EAADB" w:themeFill="accent5" w:themeFillTint="99"/>
            <w:vAlign w:val="center"/>
          </w:tcPr>
          <w:p w14:paraId="097AC098" w14:textId="77777777" w:rsidR="00C112C2" w:rsidRPr="005B13A6" w:rsidRDefault="00C112C2" w:rsidP="00952140">
            <w:pPr>
              <w:spacing w:after="0"/>
              <w:jc w:val="center"/>
              <w:rPr>
                <w:rFonts w:eastAsia="Times New Roman" w:cs="Arial"/>
                <w:b/>
                <w:bCs/>
                <w:caps/>
                <w:sz w:val="22"/>
              </w:rPr>
            </w:pPr>
            <w:r w:rsidRPr="005B13A6">
              <w:rPr>
                <w:rFonts w:eastAsia="Times New Roman" w:cs="Arial"/>
                <w:b/>
                <w:bCs/>
                <w:caps/>
                <w:sz w:val="22"/>
              </w:rPr>
              <w:t>Observaciones</w:t>
            </w:r>
          </w:p>
        </w:tc>
      </w:tr>
      <w:tr w:rsidR="00CB4C7E" w:rsidRPr="005B13A6" w14:paraId="13178DDA" w14:textId="77777777" w:rsidTr="00952140">
        <w:trPr>
          <w:trHeight w:val="2198"/>
        </w:trPr>
        <w:tc>
          <w:tcPr>
            <w:tcW w:w="743" w:type="pct"/>
            <w:vAlign w:val="center"/>
            <w:hideMark/>
          </w:tcPr>
          <w:p w14:paraId="0A1CC94D" w14:textId="77777777" w:rsidR="00CB4C7E" w:rsidRPr="005B13A6" w:rsidRDefault="00CB4C7E" w:rsidP="00CB4C7E">
            <w:pPr>
              <w:spacing w:after="0"/>
              <w:rPr>
                <w:rFonts w:eastAsia="Times New Roman" w:cs="Arial"/>
                <w:sz w:val="22"/>
              </w:rPr>
            </w:pPr>
            <w:r w:rsidRPr="005B13A6">
              <w:rPr>
                <w:rFonts w:eastAsia="Times New Roman" w:cs="Arial"/>
                <w:sz w:val="22"/>
              </w:rPr>
              <w:t>Diagnosticar cada uno de los archivos de gestión, totalizando la documentación a intervenir.</w:t>
            </w:r>
          </w:p>
        </w:tc>
        <w:tc>
          <w:tcPr>
            <w:tcW w:w="745" w:type="pct"/>
            <w:noWrap/>
            <w:vAlign w:val="center"/>
            <w:hideMark/>
          </w:tcPr>
          <w:p w14:paraId="0D6337BD" w14:textId="77777777" w:rsidR="00CB4C7E" w:rsidRPr="005B13A6" w:rsidRDefault="00CB4C7E" w:rsidP="00CB4C7E">
            <w:pPr>
              <w:spacing w:after="0"/>
              <w:rPr>
                <w:rFonts w:eastAsia="Times New Roman" w:cs="Arial"/>
                <w:sz w:val="22"/>
              </w:rPr>
            </w:pPr>
            <w:r w:rsidRPr="005B13A6">
              <w:rPr>
                <w:rFonts w:eastAsia="Times New Roman" w:cs="Arial"/>
                <w:sz w:val="22"/>
              </w:rPr>
              <w:t>Cada funcionario</w:t>
            </w:r>
          </w:p>
        </w:tc>
        <w:tc>
          <w:tcPr>
            <w:tcW w:w="586" w:type="pct"/>
            <w:noWrap/>
            <w:vAlign w:val="center"/>
          </w:tcPr>
          <w:p w14:paraId="325DF9F2" w14:textId="630E534C" w:rsidR="00CB4C7E" w:rsidRPr="00240DBC" w:rsidRDefault="00CB4C7E" w:rsidP="00CB4C7E">
            <w:pPr>
              <w:spacing w:after="0"/>
              <w:jc w:val="center"/>
              <w:rPr>
                <w:rFonts w:eastAsia="Times New Roman" w:cs="Arial"/>
                <w:sz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31" w:type="pct"/>
            <w:noWrap/>
            <w:vAlign w:val="center"/>
          </w:tcPr>
          <w:p w14:paraId="5A4A79CD" w14:textId="539734E7" w:rsidR="00CB4C7E" w:rsidRPr="00240DBC" w:rsidRDefault="00CB4C7E" w:rsidP="00CB4C7E">
            <w:pPr>
              <w:spacing w:after="0"/>
              <w:jc w:val="center"/>
              <w:rPr>
                <w:rFonts w:eastAsia="Times New Roman" w:cs="Arial"/>
                <w:sz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hideMark/>
          </w:tcPr>
          <w:p w14:paraId="762F92D9" w14:textId="06FB80E2" w:rsidR="00CB4C7E" w:rsidRPr="005B13A6" w:rsidRDefault="00CB4C7E" w:rsidP="00CB4C7E">
            <w:pPr>
              <w:spacing w:after="0"/>
              <w:jc w:val="center"/>
              <w:rPr>
                <w:rFonts w:eastAsia="Times New Roman" w:cs="Arial"/>
                <w:sz w:val="22"/>
              </w:rPr>
            </w:pPr>
          </w:p>
        </w:tc>
        <w:tc>
          <w:tcPr>
            <w:tcW w:w="1650" w:type="pct"/>
            <w:vAlign w:val="center"/>
            <w:hideMark/>
          </w:tcPr>
          <w:p w14:paraId="1A2185D2" w14:textId="77777777" w:rsidR="00CB4C7E" w:rsidRPr="005B13A6" w:rsidRDefault="00CB4C7E" w:rsidP="00CB4C7E">
            <w:pPr>
              <w:spacing w:after="0"/>
              <w:rPr>
                <w:rFonts w:eastAsia="Times New Roman" w:cs="Arial"/>
                <w:sz w:val="22"/>
              </w:rPr>
            </w:pPr>
            <w:r w:rsidRPr="005B13A6">
              <w:rPr>
                <w:rFonts w:eastAsia="Times New Roman" w:cs="Arial"/>
                <w:sz w:val="22"/>
              </w:rPr>
              <w:t>Cada funcionario deberá realizar un breve diagnóstico con el fin de evidenciar la situación real en la que se encuentran los documentos, reconociendo las fechas de los documentos desde la más antigua hasta la más reciente, se establecerá las necesidades que se requiere tanto personal como materiales de archivo.</w:t>
            </w:r>
          </w:p>
        </w:tc>
      </w:tr>
      <w:tr w:rsidR="00CB4C7E" w:rsidRPr="005B13A6" w14:paraId="0F06BCD4" w14:textId="77777777" w:rsidTr="00952140">
        <w:trPr>
          <w:trHeight w:val="567"/>
        </w:trPr>
        <w:tc>
          <w:tcPr>
            <w:tcW w:w="743" w:type="pct"/>
            <w:vAlign w:val="center"/>
            <w:hideMark/>
          </w:tcPr>
          <w:p w14:paraId="09A99F64" w14:textId="798C1D30" w:rsidR="00CB4C7E" w:rsidRPr="005B13A6" w:rsidRDefault="00CB4C7E" w:rsidP="00CB4C7E">
            <w:pPr>
              <w:spacing w:after="0"/>
              <w:rPr>
                <w:rFonts w:eastAsia="Times New Roman" w:cs="Arial"/>
                <w:sz w:val="22"/>
              </w:rPr>
            </w:pPr>
            <w:r w:rsidRPr="005B13A6">
              <w:rPr>
                <w:rFonts w:eastAsia="Times New Roman" w:cs="Arial"/>
                <w:sz w:val="22"/>
              </w:rPr>
              <w:t>Organización Documental</w:t>
            </w:r>
          </w:p>
        </w:tc>
        <w:tc>
          <w:tcPr>
            <w:tcW w:w="745" w:type="pct"/>
            <w:noWrap/>
            <w:vAlign w:val="center"/>
            <w:hideMark/>
          </w:tcPr>
          <w:p w14:paraId="4B5485D6" w14:textId="77777777" w:rsidR="00CB4C7E" w:rsidRPr="005B13A6" w:rsidRDefault="00CB4C7E" w:rsidP="00CB4C7E">
            <w:pPr>
              <w:spacing w:after="0"/>
              <w:rPr>
                <w:rFonts w:eastAsia="Times New Roman" w:cs="Arial"/>
                <w:sz w:val="22"/>
              </w:rPr>
            </w:pPr>
            <w:r w:rsidRPr="005B13A6">
              <w:rPr>
                <w:rFonts w:eastAsia="Times New Roman" w:cs="Arial"/>
                <w:sz w:val="22"/>
              </w:rPr>
              <w:t>Cada funcionario</w:t>
            </w:r>
          </w:p>
        </w:tc>
        <w:tc>
          <w:tcPr>
            <w:tcW w:w="586" w:type="pct"/>
            <w:noWrap/>
            <w:vAlign w:val="center"/>
          </w:tcPr>
          <w:p w14:paraId="049F39AA" w14:textId="19726D84" w:rsidR="00CB4C7E" w:rsidRPr="00952140" w:rsidRDefault="00CB4C7E" w:rsidP="00CB4C7E">
            <w:pPr>
              <w:spacing w:after="0"/>
              <w:jc w:val="center"/>
              <w:rPr>
                <w:rFonts w:eastAsia="Times New Roman" w:cs="Arial"/>
                <w:sz w:val="22"/>
                <w:highlight w:val="yellow"/>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31" w:type="pct"/>
            <w:noWrap/>
            <w:vAlign w:val="center"/>
          </w:tcPr>
          <w:p w14:paraId="6B73D6D8" w14:textId="14AFA145" w:rsidR="00CB4C7E" w:rsidRPr="00952140" w:rsidRDefault="00CB4C7E" w:rsidP="00CB4C7E">
            <w:pPr>
              <w:spacing w:after="0"/>
              <w:jc w:val="center"/>
              <w:rPr>
                <w:rFonts w:eastAsia="Times New Roman" w:cs="Arial"/>
                <w:sz w:val="22"/>
                <w:highlight w:val="yellow"/>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hideMark/>
          </w:tcPr>
          <w:p w14:paraId="5605FD20" w14:textId="77777777" w:rsidR="00CB4C7E" w:rsidRPr="005B13A6" w:rsidRDefault="00CB4C7E" w:rsidP="00CB4C7E">
            <w:pPr>
              <w:spacing w:after="0"/>
              <w:rPr>
                <w:rFonts w:eastAsia="Times New Roman" w:cs="Arial"/>
                <w:sz w:val="22"/>
              </w:rPr>
            </w:pPr>
          </w:p>
          <w:p w14:paraId="3ECC9AC1" w14:textId="77777777" w:rsidR="00CB4C7E" w:rsidRPr="005B13A6" w:rsidRDefault="00CB4C7E" w:rsidP="00CB4C7E">
            <w:pPr>
              <w:spacing w:after="0"/>
              <w:rPr>
                <w:rFonts w:eastAsia="Times New Roman" w:cs="Arial"/>
                <w:sz w:val="22"/>
              </w:rPr>
            </w:pPr>
          </w:p>
          <w:p w14:paraId="4A59A7B1" w14:textId="77777777" w:rsidR="00CB4C7E" w:rsidRPr="005B13A6" w:rsidRDefault="00CB4C7E" w:rsidP="00CB4C7E">
            <w:pPr>
              <w:spacing w:after="0"/>
              <w:rPr>
                <w:rFonts w:eastAsia="Times New Roman" w:cs="Arial"/>
                <w:sz w:val="22"/>
              </w:rPr>
            </w:pPr>
          </w:p>
          <w:p w14:paraId="6C831960" w14:textId="77777777" w:rsidR="00CB4C7E" w:rsidRPr="005B13A6" w:rsidRDefault="00CB4C7E" w:rsidP="00CB4C7E">
            <w:pPr>
              <w:spacing w:after="0"/>
              <w:rPr>
                <w:rFonts w:eastAsia="Times New Roman" w:cs="Arial"/>
                <w:sz w:val="22"/>
              </w:rPr>
            </w:pPr>
          </w:p>
          <w:p w14:paraId="7C715D2D" w14:textId="77777777" w:rsidR="00CB4C7E" w:rsidRPr="005B13A6" w:rsidRDefault="00CB4C7E" w:rsidP="00CB4C7E">
            <w:pPr>
              <w:spacing w:after="0"/>
              <w:rPr>
                <w:rFonts w:eastAsia="Times New Roman" w:cs="Arial"/>
                <w:sz w:val="22"/>
              </w:rPr>
            </w:pPr>
          </w:p>
          <w:p w14:paraId="2410775E" w14:textId="77777777" w:rsidR="00CB4C7E" w:rsidRPr="005B13A6" w:rsidRDefault="00CB4C7E" w:rsidP="00CB4C7E">
            <w:pPr>
              <w:spacing w:after="0"/>
              <w:rPr>
                <w:rFonts w:eastAsia="Times New Roman" w:cs="Arial"/>
                <w:sz w:val="22"/>
              </w:rPr>
            </w:pPr>
          </w:p>
          <w:p w14:paraId="26C019E8" w14:textId="77777777" w:rsidR="00CB4C7E" w:rsidRPr="005B13A6" w:rsidRDefault="00CB4C7E" w:rsidP="00CB4C7E">
            <w:pPr>
              <w:spacing w:after="0"/>
              <w:rPr>
                <w:rFonts w:eastAsia="Times New Roman" w:cs="Arial"/>
                <w:sz w:val="22"/>
              </w:rPr>
            </w:pPr>
          </w:p>
          <w:p w14:paraId="32AE9B12" w14:textId="77777777" w:rsidR="00CB4C7E" w:rsidRPr="005B13A6" w:rsidRDefault="00CB4C7E" w:rsidP="00CB4C7E">
            <w:pPr>
              <w:spacing w:after="0"/>
              <w:rPr>
                <w:rFonts w:eastAsia="Times New Roman" w:cs="Arial"/>
                <w:sz w:val="22"/>
              </w:rPr>
            </w:pPr>
          </w:p>
          <w:p w14:paraId="6F7FC772" w14:textId="77777777" w:rsidR="00CB4C7E" w:rsidRPr="005B13A6" w:rsidRDefault="00CB4C7E" w:rsidP="00CB4C7E">
            <w:pPr>
              <w:spacing w:after="0"/>
              <w:rPr>
                <w:rFonts w:eastAsia="Times New Roman" w:cs="Arial"/>
                <w:sz w:val="22"/>
              </w:rPr>
            </w:pPr>
          </w:p>
          <w:p w14:paraId="14134C50" w14:textId="77777777" w:rsidR="00CB4C7E" w:rsidRPr="005B13A6" w:rsidRDefault="00CB4C7E" w:rsidP="00CB4C7E">
            <w:pPr>
              <w:spacing w:after="0"/>
              <w:rPr>
                <w:rFonts w:eastAsia="Times New Roman" w:cs="Arial"/>
                <w:sz w:val="22"/>
              </w:rPr>
            </w:pPr>
          </w:p>
          <w:p w14:paraId="4363621E" w14:textId="77777777" w:rsidR="00CB4C7E" w:rsidRPr="005B13A6" w:rsidRDefault="00CB4C7E" w:rsidP="00CB4C7E">
            <w:pPr>
              <w:spacing w:after="0"/>
              <w:rPr>
                <w:rFonts w:eastAsia="Times New Roman" w:cs="Arial"/>
                <w:sz w:val="22"/>
              </w:rPr>
            </w:pPr>
          </w:p>
          <w:p w14:paraId="56B7F68F" w14:textId="77777777" w:rsidR="00CB4C7E" w:rsidRPr="005B13A6" w:rsidRDefault="00CB4C7E" w:rsidP="00CB4C7E">
            <w:pPr>
              <w:spacing w:after="0"/>
              <w:rPr>
                <w:rFonts w:eastAsia="Times New Roman" w:cs="Arial"/>
                <w:sz w:val="22"/>
              </w:rPr>
            </w:pPr>
          </w:p>
          <w:p w14:paraId="6A7AA7BC" w14:textId="77777777" w:rsidR="00CB4C7E" w:rsidRPr="005B13A6" w:rsidRDefault="00CB4C7E" w:rsidP="00CB4C7E">
            <w:pPr>
              <w:spacing w:after="0"/>
              <w:rPr>
                <w:rFonts w:eastAsia="Times New Roman" w:cs="Arial"/>
                <w:sz w:val="22"/>
              </w:rPr>
            </w:pPr>
          </w:p>
          <w:p w14:paraId="7E81C4B0" w14:textId="77777777" w:rsidR="00CB4C7E" w:rsidRPr="005B13A6" w:rsidRDefault="00CB4C7E" w:rsidP="00CB4C7E">
            <w:pPr>
              <w:spacing w:after="0"/>
              <w:rPr>
                <w:rFonts w:eastAsia="Times New Roman" w:cs="Arial"/>
                <w:sz w:val="22"/>
              </w:rPr>
            </w:pPr>
          </w:p>
          <w:p w14:paraId="53639BA2" w14:textId="77777777" w:rsidR="00CB4C7E" w:rsidRPr="005B13A6" w:rsidRDefault="00CB4C7E" w:rsidP="00CB4C7E">
            <w:pPr>
              <w:spacing w:after="0"/>
              <w:rPr>
                <w:rFonts w:eastAsia="Times New Roman" w:cs="Arial"/>
                <w:sz w:val="22"/>
              </w:rPr>
            </w:pPr>
          </w:p>
          <w:p w14:paraId="2F566DE5" w14:textId="77777777" w:rsidR="00CB4C7E" w:rsidRPr="005B13A6" w:rsidRDefault="00CB4C7E" w:rsidP="00CB4C7E">
            <w:pPr>
              <w:spacing w:after="0"/>
              <w:rPr>
                <w:rFonts w:eastAsia="Times New Roman" w:cs="Arial"/>
                <w:sz w:val="22"/>
              </w:rPr>
            </w:pPr>
          </w:p>
          <w:p w14:paraId="21C2AE14" w14:textId="77777777" w:rsidR="00CB4C7E" w:rsidRPr="005B13A6" w:rsidRDefault="00CB4C7E" w:rsidP="00CB4C7E">
            <w:pPr>
              <w:spacing w:after="0"/>
              <w:rPr>
                <w:rFonts w:eastAsia="Times New Roman" w:cs="Arial"/>
                <w:sz w:val="22"/>
              </w:rPr>
            </w:pPr>
          </w:p>
          <w:p w14:paraId="449CFE78" w14:textId="77777777" w:rsidR="00CB4C7E" w:rsidRPr="005B13A6" w:rsidRDefault="00CB4C7E" w:rsidP="00CB4C7E">
            <w:pPr>
              <w:spacing w:after="0"/>
              <w:rPr>
                <w:rFonts w:eastAsia="Times New Roman" w:cs="Arial"/>
                <w:sz w:val="22"/>
              </w:rPr>
            </w:pPr>
          </w:p>
          <w:p w14:paraId="55DB2D31" w14:textId="77777777" w:rsidR="00CB4C7E" w:rsidRPr="005B13A6" w:rsidRDefault="00CB4C7E" w:rsidP="00CB4C7E">
            <w:pPr>
              <w:spacing w:after="0"/>
              <w:rPr>
                <w:rFonts w:eastAsia="Times New Roman" w:cs="Arial"/>
                <w:sz w:val="22"/>
              </w:rPr>
            </w:pPr>
            <w:r w:rsidRPr="005B13A6">
              <w:rPr>
                <w:rFonts w:eastAsia="Times New Roman" w:cs="Arial"/>
                <w:sz w:val="22"/>
              </w:rPr>
              <w:t>Formato único de inventario documental</w:t>
            </w:r>
          </w:p>
        </w:tc>
        <w:tc>
          <w:tcPr>
            <w:tcW w:w="1650" w:type="pct"/>
            <w:vAlign w:val="center"/>
            <w:hideMark/>
          </w:tcPr>
          <w:p w14:paraId="37135D91" w14:textId="77777777" w:rsidR="00CB4C7E" w:rsidRDefault="00CB4C7E" w:rsidP="00CB4C7E">
            <w:pPr>
              <w:spacing w:after="0"/>
              <w:rPr>
                <w:rFonts w:eastAsia="Times New Roman" w:cs="Arial"/>
                <w:sz w:val="22"/>
              </w:rPr>
            </w:pPr>
            <w:r w:rsidRPr="005B13A6">
              <w:rPr>
                <w:rFonts w:eastAsia="Times New Roman" w:cs="Arial"/>
                <w:sz w:val="22"/>
              </w:rPr>
              <w:lastRenderedPageBreak/>
              <w:t>Luego de realizar el diagnóstico se hará los siguientes pasos:</w:t>
            </w:r>
          </w:p>
          <w:p w14:paraId="70FF37FB" w14:textId="77777777" w:rsidR="00CB4C7E" w:rsidRDefault="00CB4C7E" w:rsidP="00CB4C7E">
            <w:pPr>
              <w:spacing w:after="0"/>
              <w:rPr>
                <w:rFonts w:eastAsia="Times New Roman" w:cs="Arial"/>
                <w:sz w:val="22"/>
              </w:rPr>
            </w:pPr>
            <w:r w:rsidRPr="005B13A6">
              <w:rPr>
                <w:rFonts w:eastAsia="Times New Roman" w:cs="Arial"/>
                <w:sz w:val="22"/>
              </w:rPr>
              <w:br/>
            </w:r>
            <w:r w:rsidRPr="005B13A6">
              <w:rPr>
                <w:rFonts w:eastAsia="Times New Roman" w:cs="Arial"/>
                <w:b/>
                <w:sz w:val="22"/>
              </w:rPr>
              <w:t>Clasificación:</w:t>
            </w:r>
            <w:r w:rsidRPr="005B13A6">
              <w:rPr>
                <w:rFonts w:eastAsia="Times New Roman" w:cs="Arial"/>
                <w:sz w:val="22"/>
              </w:rPr>
              <w:t xml:space="preserve"> Se clasificarán los documentos de acuerdo a lo establecido en las Tablas de Retención Documental que se tienen aprobadas por el Comité Institucional de Gestión y Desempeño.</w:t>
            </w:r>
          </w:p>
          <w:p w14:paraId="3A39E0A4" w14:textId="77777777" w:rsidR="00CB4C7E" w:rsidRDefault="00CB4C7E" w:rsidP="00CB4C7E">
            <w:pPr>
              <w:spacing w:after="0"/>
              <w:rPr>
                <w:rFonts w:eastAsia="Times New Roman" w:cs="Arial"/>
                <w:sz w:val="22"/>
              </w:rPr>
            </w:pPr>
            <w:r w:rsidRPr="005B13A6">
              <w:rPr>
                <w:rFonts w:eastAsia="Times New Roman" w:cs="Arial"/>
                <w:sz w:val="22"/>
              </w:rPr>
              <w:br/>
            </w:r>
            <w:r w:rsidRPr="005B13A6">
              <w:rPr>
                <w:rFonts w:eastAsia="Times New Roman" w:cs="Arial"/>
                <w:b/>
                <w:sz w:val="22"/>
              </w:rPr>
              <w:t>Ordenación:</w:t>
            </w:r>
            <w:r w:rsidRPr="005B13A6">
              <w:rPr>
                <w:rFonts w:eastAsia="Times New Roman" w:cs="Arial"/>
                <w:sz w:val="22"/>
              </w:rPr>
              <w:t xml:space="preserve"> Los documentos que ya fueron clasificados de acuerdo a las TRD serán ordenados de acuerdo al sistema de ordenación de cada área (Cronológico, Consecutivo, Alfabético, etc.). En carpetas, </w:t>
            </w:r>
            <w:r w:rsidRPr="005B13A6">
              <w:rPr>
                <w:rFonts w:eastAsia="Times New Roman" w:cs="Arial"/>
                <w:sz w:val="22"/>
              </w:rPr>
              <w:lastRenderedPageBreak/>
              <w:t>legajos identificando los tipos documentales al interior de los mismos.</w:t>
            </w:r>
          </w:p>
          <w:p w14:paraId="3C1F121D" w14:textId="15B4AA91" w:rsidR="00CB4C7E" w:rsidRPr="005B13A6" w:rsidRDefault="00CB4C7E" w:rsidP="00CB4C7E">
            <w:pPr>
              <w:spacing w:after="0"/>
              <w:rPr>
                <w:rFonts w:eastAsia="Times New Roman" w:cs="Arial"/>
                <w:sz w:val="22"/>
              </w:rPr>
            </w:pPr>
            <w:r w:rsidRPr="005B13A6">
              <w:rPr>
                <w:rFonts w:eastAsia="Times New Roman" w:cs="Arial"/>
                <w:sz w:val="22"/>
              </w:rPr>
              <w:br/>
            </w:r>
            <w:r w:rsidRPr="005B13A6">
              <w:rPr>
                <w:rFonts w:eastAsia="Times New Roman" w:cs="Arial"/>
                <w:b/>
                <w:sz w:val="22"/>
              </w:rPr>
              <w:t>Descripción Documental:</w:t>
            </w:r>
            <w:r w:rsidRPr="005B13A6">
              <w:rPr>
                <w:rFonts w:eastAsia="Times New Roman" w:cs="Arial"/>
                <w:sz w:val="22"/>
              </w:rPr>
              <w:t xml:space="preserve"> Para la descripción se elaborará el Formato Único de Inventario Documental relacionando el nombre de las series y subseries con sus respectivas fechas extremas, soporte y frecuencia de consulta.</w:t>
            </w:r>
          </w:p>
        </w:tc>
      </w:tr>
      <w:tr w:rsidR="00CB4C7E" w:rsidRPr="005B13A6" w14:paraId="7BFD4ED1" w14:textId="77777777" w:rsidTr="00952140">
        <w:trPr>
          <w:trHeight w:val="567"/>
        </w:trPr>
        <w:tc>
          <w:tcPr>
            <w:tcW w:w="743" w:type="pct"/>
            <w:vAlign w:val="center"/>
            <w:hideMark/>
          </w:tcPr>
          <w:p w14:paraId="1086BFC6" w14:textId="77777777" w:rsidR="00CB4C7E" w:rsidRPr="005B13A6" w:rsidRDefault="00CB4C7E" w:rsidP="00CB4C7E">
            <w:pPr>
              <w:spacing w:after="0"/>
              <w:rPr>
                <w:rFonts w:eastAsia="Times New Roman" w:cs="Arial"/>
                <w:sz w:val="22"/>
              </w:rPr>
            </w:pPr>
            <w:r w:rsidRPr="005B13A6">
              <w:rPr>
                <w:rFonts w:eastAsia="Times New Roman" w:cs="Arial"/>
                <w:sz w:val="22"/>
              </w:rPr>
              <w:lastRenderedPageBreak/>
              <w:t>Intervención de Expedientes</w:t>
            </w:r>
          </w:p>
        </w:tc>
        <w:tc>
          <w:tcPr>
            <w:tcW w:w="745" w:type="pct"/>
            <w:noWrap/>
            <w:vAlign w:val="center"/>
            <w:hideMark/>
          </w:tcPr>
          <w:p w14:paraId="1C77CF98" w14:textId="77777777" w:rsidR="00CB4C7E" w:rsidRPr="005B13A6" w:rsidRDefault="00CB4C7E" w:rsidP="00CB4C7E">
            <w:pPr>
              <w:spacing w:after="0"/>
              <w:rPr>
                <w:rFonts w:eastAsia="Times New Roman" w:cs="Arial"/>
                <w:sz w:val="22"/>
              </w:rPr>
            </w:pPr>
            <w:r w:rsidRPr="005B13A6">
              <w:rPr>
                <w:rFonts w:eastAsia="Times New Roman" w:cs="Arial"/>
                <w:sz w:val="22"/>
              </w:rPr>
              <w:t>Cada funcionario</w:t>
            </w:r>
          </w:p>
        </w:tc>
        <w:tc>
          <w:tcPr>
            <w:tcW w:w="586" w:type="pct"/>
            <w:noWrap/>
            <w:vAlign w:val="center"/>
          </w:tcPr>
          <w:p w14:paraId="3B63CAB1" w14:textId="63AABD95" w:rsidR="00CB4C7E" w:rsidRPr="00952140" w:rsidRDefault="00CB4C7E" w:rsidP="00CB4C7E">
            <w:pPr>
              <w:spacing w:after="0"/>
              <w:jc w:val="center"/>
              <w:rPr>
                <w:rFonts w:eastAsia="Times New Roman" w:cs="Arial"/>
                <w:sz w:val="22"/>
                <w:highlight w:val="yellow"/>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31" w:type="pct"/>
            <w:noWrap/>
            <w:vAlign w:val="center"/>
          </w:tcPr>
          <w:p w14:paraId="7E63C549" w14:textId="02F965DA" w:rsidR="00CB4C7E" w:rsidRPr="00952140" w:rsidRDefault="00CB4C7E" w:rsidP="00CB4C7E">
            <w:pPr>
              <w:spacing w:after="0"/>
              <w:jc w:val="center"/>
              <w:rPr>
                <w:rFonts w:eastAsia="Times New Roman" w:cs="Arial"/>
                <w:sz w:val="22"/>
                <w:highlight w:val="yellow"/>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hideMark/>
          </w:tcPr>
          <w:p w14:paraId="54946B51" w14:textId="77777777" w:rsidR="00CB4C7E" w:rsidRPr="005B13A6" w:rsidRDefault="00CB4C7E" w:rsidP="00CB4C7E">
            <w:pPr>
              <w:spacing w:after="0"/>
              <w:rPr>
                <w:rFonts w:eastAsia="Times New Roman" w:cs="Arial"/>
                <w:sz w:val="22"/>
              </w:rPr>
            </w:pPr>
            <w:r w:rsidRPr="005B13A6">
              <w:rPr>
                <w:rFonts w:eastAsia="Times New Roman" w:cs="Arial"/>
                <w:sz w:val="22"/>
              </w:rPr>
              <w:t>Expedientes intervenidos</w:t>
            </w:r>
          </w:p>
        </w:tc>
        <w:tc>
          <w:tcPr>
            <w:tcW w:w="1650" w:type="pct"/>
            <w:vAlign w:val="center"/>
            <w:hideMark/>
          </w:tcPr>
          <w:p w14:paraId="4F003459" w14:textId="77777777" w:rsidR="00CB4C7E" w:rsidRDefault="00CB4C7E" w:rsidP="00CB4C7E">
            <w:pPr>
              <w:spacing w:after="0"/>
              <w:rPr>
                <w:rFonts w:eastAsia="Times New Roman" w:cs="Arial"/>
                <w:sz w:val="22"/>
              </w:rPr>
            </w:pPr>
            <w:r w:rsidRPr="005B13A6">
              <w:rPr>
                <w:rFonts w:eastAsia="Times New Roman" w:cs="Arial"/>
                <w:sz w:val="22"/>
              </w:rPr>
              <w:t>Para la intervención de los archivos se desarrollarán las siguientes actividades:</w:t>
            </w:r>
          </w:p>
          <w:p w14:paraId="43A32FB8" w14:textId="77777777" w:rsidR="00CB4C7E" w:rsidRDefault="00CB4C7E" w:rsidP="00CB4C7E">
            <w:pPr>
              <w:spacing w:after="0"/>
              <w:rPr>
                <w:rFonts w:eastAsia="Times New Roman" w:cs="Arial"/>
                <w:sz w:val="22"/>
              </w:rPr>
            </w:pPr>
            <w:r w:rsidRPr="005B13A6">
              <w:rPr>
                <w:rFonts w:eastAsia="Times New Roman" w:cs="Arial"/>
                <w:sz w:val="22"/>
              </w:rPr>
              <w:br/>
            </w:r>
            <w:r w:rsidRPr="005B13A6">
              <w:rPr>
                <w:rFonts w:eastAsia="Times New Roman" w:cs="Arial"/>
                <w:b/>
                <w:sz w:val="22"/>
              </w:rPr>
              <w:t>Retiro de Material Abrasivo:</w:t>
            </w:r>
            <w:r w:rsidRPr="005B13A6">
              <w:rPr>
                <w:rFonts w:eastAsia="Times New Roman" w:cs="Arial"/>
                <w:sz w:val="22"/>
              </w:rPr>
              <w:t xml:space="preserve"> Se retirarán clips, grapas, ganchos metálicos, ganchos de cosedora y demás elementos que puedan afectar la buena conservación de los documentos de archivo por fenómenos como la oxidación.</w:t>
            </w:r>
          </w:p>
          <w:p w14:paraId="5CE5EE8C" w14:textId="1BC5CFE0" w:rsidR="00CB4C7E" w:rsidRPr="005B13A6" w:rsidRDefault="00CB4C7E" w:rsidP="00CB4C7E">
            <w:pPr>
              <w:spacing w:after="0"/>
              <w:rPr>
                <w:rFonts w:eastAsia="Times New Roman" w:cs="Arial"/>
                <w:sz w:val="22"/>
              </w:rPr>
            </w:pPr>
            <w:r w:rsidRPr="005B13A6">
              <w:rPr>
                <w:rFonts w:eastAsia="Times New Roman" w:cs="Arial"/>
                <w:sz w:val="22"/>
              </w:rPr>
              <w:br/>
            </w:r>
            <w:r w:rsidRPr="005B13A6">
              <w:rPr>
                <w:rFonts w:eastAsia="Times New Roman" w:cs="Arial"/>
                <w:b/>
                <w:sz w:val="22"/>
              </w:rPr>
              <w:t>Expurgo:</w:t>
            </w:r>
            <w:r w:rsidRPr="005B13A6">
              <w:rPr>
                <w:rFonts w:eastAsia="Times New Roman" w:cs="Arial"/>
                <w:sz w:val="22"/>
              </w:rPr>
              <w:t xml:space="preserve"> Se eliminará la duplicidad de documentos o copias, borradores, documentos sin valor, hojas en blanco, documentos en papel químico (debe ser fotocopiado sustituyendo el papel químico) y cualquier otro documento que no corresponda al trámite contenido en el expediente.</w:t>
            </w:r>
          </w:p>
        </w:tc>
      </w:tr>
      <w:tr w:rsidR="00CB4C7E" w:rsidRPr="005B13A6" w14:paraId="1D08F4D8" w14:textId="77777777" w:rsidTr="00952140">
        <w:trPr>
          <w:trHeight w:val="567"/>
        </w:trPr>
        <w:tc>
          <w:tcPr>
            <w:tcW w:w="743" w:type="pct"/>
            <w:vAlign w:val="center"/>
            <w:hideMark/>
          </w:tcPr>
          <w:p w14:paraId="4E3623E2" w14:textId="77777777" w:rsidR="00CB4C7E" w:rsidRDefault="00CB4C7E" w:rsidP="00CB4C7E">
            <w:pPr>
              <w:spacing w:after="0"/>
              <w:rPr>
                <w:rFonts w:eastAsia="Times New Roman" w:cs="Arial"/>
                <w:sz w:val="22"/>
              </w:rPr>
            </w:pPr>
            <w:r w:rsidRPr="005B13A6">
              <w:rPr>
                <w:rFonts w:eastAsia="Times New Roman" w:cs="Arial"/>
                <w:sz w:val="22"/>
              </w:rPr>
              <w:t xml:space="preserve">Encarpetado e identificación de </w:t>
            </w:r>
          </w:p>
          <w:p w14:paraId="6A3587FE" w14:textId="77777777" w:rsidR="00CB4C7E" w:rsidRDefault="00CB4C7E" w:rsidP="00CB4C7E">
            <w:pPr>
              <w:spacing w:after="0"/>
              <w:rPr>
                <w:rFonts w:eastAsia="Times New Roman" w:cs="Arial"/>
                <w:sz w:val="22"/>
              </w:rPr>
            </w:pPr>
          </w:p>
          <w:p w14:paraId="3FC59F96" w14:textId="0E0B7FE1" w:rsidR="00CB4C7E" w:rsidRPr="005B13A6" w:rsidRDefault="00CB4C7E" w:rsidP="00CB4C7E">
            <w:pPr>
              <w:spacing w:after="0"/>
              <w:rPr>
                <w:rFonts w:eastAsia="Times New Roman" w:cs="Arial"/>
                <w:sz w:val="22"/>
              </w:rPr>
            </w:pPr>
            <w:r w:rsidRPr="005B13A6">
              <w:rPr>
                <w:rFonts w:eastAsia="Times New Roman" w:cs="Arial"/>
                <w:sz w:val="22"/>
              </w:rPr>
              <w:lastRenderedPageBreak/>
              <w:t>Unidades Documental</w:t>
            </w:r>
          </w:p>
        </w:tc>
        <w:tc>
          <w:tcPr>
            <w:tcW w:w="745" w:type="pct"/>
            <w:vAlign w:val="center"/>
            <w:hideMark/>
          </w:tcPr>
          <w:p w14:paraId="1B881A7B" w14:textId="77777777" w:rsidR="00CB4C7E" w:rsidRPr="005B13A6" w:rsidRDefault="00CB4C7E" w:rsidP="00CB4C7E">
            <w:pPr>
              <w:spacing w:after="0"/>
              <w:rPr>
                <w:rFonts w:eastAsia="Times New Roman" w:cs="Arial"/>
                <w:sz w:val="22"/>
              </w:rPr>
            </w:pPr>
            <w:r w:rsidRPr="005B13A6">
              <w:rPr>
                <w:rFonts w:eastAsia="Times New Roman" w:cs="Arial"/>
                <w:sz w:val="22"/>
              </w:rPr>
              <w:lastRenderedPageBreak/>
              <w:t>Cada funcionario</w:t>
            </w:r>
          </w:p>
        </w:tc>
        <w:tc>
          <w:tcPr>
            <w:tcW w:w="586" w:type="pct"/>
            <w:vAlign w:val="center"/>
          </w:tcPr>
          <w:p w14:paraId="4F6CA41E" w14:textId="09866DAD" w:rsidR="00CB4C7E" w:rsidRPr="00952140" w:rsidRDefault="00CB4C7E" w:rsidP="00CB4C7E">
            <w:pPr>
              <w:spacing w:after="0"/>
              <w:jc w:val="center"/>
              <w:rPr>
                <w:rFonts w:eastAsia="Times New Roman" w:cs="Arial"/>
                <w:sz w:val="22"/>
                <w:highlight w:val="yellow"/>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31" w:type="pct"/>
            <w:vAlign w:val="center"/>
          </w:tcPr>
          <w:p w14:paraId="15E0FF06" w14:textId="4072D07D" w:rsidR="00CB4C7E" w:rsidRPr="00952140" w:rsidRDefault="00CB4C7E" w:rsidP="00CB4C7E">
            <w:pPr>
              <w:spacing w:after="0"/>
              <w:jc w:val="center"/>
              <w:rPr>
                <w:rFonts w:eastAsia="Times New Roman" w:cs="Arial"/>
                <w:sz w:val="22"/>
                <w:highlight w:val="yellow"/>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hideMark/>
          </w:tcPr>
          <w:p w14:paraId="73A440C6" w14:textId="0F48B865" w:rsidR="00CB4C7E" w:rsidRPr="005B13A6" w:rsidRDefault="00CB4C7E" w:rsidP="00CB4C7E">
            <w:pPr>
              <w:spacing w:after="0"/>
              <w:rPr>
                <w:rFonts w:eastAsia="Times New Roman" w:cs="Arial"/>
                <w:sz w:val="22"/>
              </w:rPr>
            </w:pPr>
            <w:r w:rsidRPr="005B13A6">
              <w:rPr>
                <w:rFonts w:eastAsia="Times New Roman" w:cs="Arial"/>
                <w:sz w:val="22"/>
              </w:rPr>
              <w:t>Expedientes identificados</w:t>
            </w:r>
          </w:p>
        </w:tc>
        <w:tc>
          <w:tcPr>
            <w:tcW w:w="1650" w:type="pct"/>
            <w:vAlign w:val="center"/>
            <w:hideMark/>
          </w:tcPr>
          <w:p w14:paraId="76DE2F01" w14:textId="77777777" w:rsidR="00CB4C7E" w:rsidRDefault="00CB4C7E" w:rsidP="00CB4C7E">
            <w:pPr>
              <w:spacing w:after="0"/>
              <w:rPr>
                <w:rFonts w:eastAsia="Times New Roman" w:cs="Arial"/>
                <w:sz w:val="22"/>
              </w:rPr>
            </w:pPr>
            <w:r w:rsidRPr="005B13A6">
              <w:rPr>
                <w:rFonts w:eastAsia="Times New Roman" w:cs="Arial"/>
                <w:sz w:val="22"/>
              </w:rPr>
              <w:t xml:space="preserve">Se llevarán los documentos a legajos o carpetas de cuatro aletas desacificadas y se hará identificación de cada unidad </w:t>
            </w:r>
            <w:r w:rsidRPr="005B13A6">
              <w:rPr>
                <w:rFonts w:eastAsia="Times New Roman" w:cs="Arial"/>
                <w:sz w:val="22"/>
              </w:rPr>
              <w:lastRenderedPageBreak/>
              <w:t>documental, consignando los datos requeridos por el Acuerdo 042 de 2002, que son los siguientes:</w:t>
            </w:r>
          </w:p>
          <w:p w14:paraId="7F55E396" w14:textId="51BE9552" w:rsidR="00CB4C7E" w:rsidRPr="005B13A6" w:rsidRDefault="00CB4C7E" w:rsidP="00CB4C7E">
            <w:pPr>
              <w:spacing w:after="0"/>
              <w:jc w:val="left"/>
              <w:rPr>
                <w:rFonts w:eastAsia="Times New Roman" w:cs="Arial"/>
                <w:sz w:val="22"/>
              </w:rPr>
            </w:pPr>
            <w:r w:rsidRPr="005B13A6">
              <w:rPr>
                <w:rFonts w:eastAsia="Times New Roman" w:cs="Arial"/>
                <w:sz w:val="22"/>
              </w:rPr>
              <w:br/>
              <w:t>*Fondo Documental</w:t>
            </w:r>
            <w:r w:rsidRPr="005B13A6">
              <w:rPr>
                <w:rFonts w:eastAsia="Times New Roman" w:cs="Arial"/>
                <w:sz w:val="22"/>
              </w:rPr>
              <w:br/>
              <w:t>*Sección</w:t>
            </w:r>
            <w:r w:rsidRPr="005B13A6">
              <w:rPr>
                <w:rFonts w:eastAsia="Times New Roman" w:cs="Arial"/>
                <w:sz w:val="22"/>
              </w:rPr>
              <w:br/>
              <w:t>*Subsección</w:t>
            </w:r>
            <w:r w:rsidRPr="005B13A6">
              <w:rPr>
                <w:rFonts w:eastAsia="Times New Roman" w:cs="Arial"/>
                <w:sz w:val="22"/>
              </w:rPr>
              <w:br/>
              <w:t>*Serie</w:t>
            </w:r>
            <w:r w:rsidRPr="005B13A6">
              <w:rPr>
                <w:rFonts w:eastAsia="Times New Roman" w:cs="Arial"/>
                <w:sz w:val="22"/>
              </w:rPr>
              <w:br/>
              <w:t>*Subserie</w:t>
            </w:r>
            <w:r w:rsidRPr="005B13A6">
              <w:rPr>
                <w:rFonts w:eastAsia="Times New Roman" w:cs="Arial"/>
                <w:sz w:val="22"/>
              </w:rPr>
              <w:br/>
              <w:t>*Nombre del Expediente</w:t>
            </w:r>
            <w:r w:rsidRPr="005B13A6">
              <w:rPr>
                <w:rFonts w:eastAsia="Times New Roman" w:cs="Arial"/>
                <w:sz w:val="22"/>
              </w:rPr>
              <w:br/>
              <w:t>*Signatura Topográfica</w:t>
            </w:r>
            <w:r w:rsidRPr="005B13A6">
              <w:rPr>
                <w:rFonts w:eastAsia="Times New Roman" w:cs="Arial"/>
                <w:sz w:val="22"/>
              </w:rPr>
              <w:br/>
              <w:t>*N° Tomo o Volumen</w:t>
            </w:r>
            <w:r w:rsidRPr="005B13A6">
              <w:rPr>
                <w:rFonts w:eastAsia="Times New Roman" w:cs="Arial"/>
                <w:sz w:val="22"/>
              </w:rPr>
              <w:br/>
              <w:t>*N° Folio</w:t>
            </w:r>
            <w:r w:rsidRPr="005B13A6">
              <w:rPr>
                <w:rFonts w:eastAsia="Times New Roman" w:cs="Arial"/>
                <w:sz w:val="22"/>
              </w:rPr>
              <w:br/>
              <w:t>*Fecha Inicial</w:t>
            </w:r>
            <w:r w:rsidRPr="005B13A6">
              <w:rPr>
                <w:rFonts w:eastAsia="Times New Roman" w:cs="Arial"/>
                <w:sz w:val="22"/>
              </w:rPr>
              <w:br/>
              <w:t>*Fecha Final</w:t>
            </w:r>
          </w:p>
        </w:tc>
      </w:tr>
      <w:tr w:rsidR="00CB4C7E" w:rsidRPr="005B13A6" w14:paraId="24E90DEF" w14:textId="77777777" w:rsidTr="00952140">
        <w:trPr>
          <w:trHeight w:val="2692"/>
        </w:trPr>
        <w:tc>
          <w:tcPr>
            <w:tcW w:w="743" w:type="pct"/>
            <w:vAlign w:val="center"/>
            <w:hideMark/>
          </w:tcPr>
          <w:p w14:paraId="7BA5C5FA" w14:textId="77777777" w:rsidR="00CB4C7E" w:rsidRPr="005B13A6" w:rsidRDefault="00CB4C7E" w:rsidP="00CB4C7E">
            <w:pPr>
              <w:spacing w:after="0"/>
              <w:rPr>
                <w:rFonts w:eastAsia="Times New Roman" w:cs="Arial"/>
                <w:sz w:val="22"/>
              </w:rPr>
            </w:pPr>
            <w:r w:rsidRPr="005B13A6">
              <w:rPr>
                <w:rFonts w:eastAsia="Times New Roman" w:cs="Arial"/>
                <w:sz w:val="22"/>
              </w:rPr>
              <w:lastRenderedPageBreak/>
              <w:t>Realizar la Foliación</w:t>
            </w:r>
          </w:p>
        </w:tc>
        <w:tc>
          <w:tcPr>
            <w:tcW w:w="745" w:type="pct"/>
            <w:vAlign w:val="center"/>
            <w:hideMark/>
          </w:tcPr>
          <w:p w14:paraId="21A8FAEA" w14:textId="77777777" w:rsidR="00CB4C7E" w:rsidRPr="005B13A6" w:rsidRDefault="00CB4C7E" w:rsidP="00CB4C7E">
            <w:pPr>
              <w:spacing w:after="0"/>
              <w:rPr>
                <w:rFonts w:eastAsia="Times New Roman" w:cs="Arial"/>
                <w:sz w:val="22"/>
              </w:rPr>
            </w:pPr>
            <w:r w:rsidRPr="005B13A6">
              <w:rPr>
                <w:rFonts w:eastAsia="Times New Roman" w:cs="Arial"/>
                <w:sz w:val="22"/>
              </w:rPr>
              <w:t>Cada funcionario</w:t>
            </w:r>
          </w:p>
        </w:tc>
        <w:tc>
          <w:tcPr>
            <w:tcW w:w="586" w:type="pct"/>
            <w:vAlign w:val="center"/>
          </w:tcPr>
          <w:p w14:paraId="6AAE967B" w14:textId="31CD8C28" w:rsidR="00CB4C7E" w:rsidRPr="00952140" w:rsidRDefault="00CB4C7E" w:rsidP="00CB4C7E">
            <w:pPr>
              <w:spacing w:after="0"/>
              <w:jc w:val="center"/>
              <w:rPr>
                <w:rFonts w:eastAsia="Times New Roman" w:cs="Arial"/>
                <w:sz w:val="22"/>
                <w:highlight w:val="yellow"/>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31" w:type="pct"/>
            <w:vAlign w:val="center"/>
          </w:tcPr>
          <w:p w14:paraId="46CFE4B8" w14:textId="0C88C943" w:rsidR="00CB4C7E" w:rsidRPr="00952140" w:rsidRDefault="00CB4C7E" w:rsidP="00CB4C7E">
            <w:pPr>
              <w:spacing w:after="0"/>
              <w:jc w:val="center"/>
              <w:rPr>
                <w:rFonts w:eastAsia="Times New Roman" w:cs="Arial"/>
                <w:sz w:val="22"/>
                <w:highlight w:val="yellow"/>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hideMark/>
          </w:tcPr>
          <w:p w14:paraId="3086403C" w14:textId="77777777" w:rsidR="00CB4C7E" w:rsidRPr="005B13A6" w:rsidRDefault="00CB4C7E" w:rsidP="00CB4C7E">
            <w:pPr>
              <w:spacing w:after="0"/>
              <w:rPr>
                <w:rFonts w:eastAsia="Times New Roman" w:cs="Arial"/>
                <w:sz w:val="22"/>
              </w:rPr>
            </w:pPr>
            <w:r w:rsidRPr="005B13A6">
              <w:rPr>
                <w:rFonts w:eastAsia="Times New Roman" w:cs="Arial"/>
                <w:sz w:val="22"/>
              </w:rPr>
              <w:t>Expedientes foliados</w:t>
            </w:r>
          </w:p>
        </w:tc>
        <w:tc>
          <w:tcPr>
            <w:tcW w:w="1650" w:type="pct"/>
            <w:vAlign w:val="center"/>
            <w:hideMark/>
          </w:tcPr>
          <w:p w14:paraId="3C19C64A" w14:textId="77777777" w:rsidR="00CB4C7E" w:rsidRDefault="00CB4C7E" w:rsidP="00CB4C7E">
            <w:pPr>
              <w:spacing w:after="0"/>
              <w:rPr>
                <w:rFonts w:eastAsia="Times New Roman" w:cs="Arial"/>
                <w:sz w:val="22"/>
              </w:rPr>
            </w:pPr>
            <w:r w:rsidRPr="005B13A6">
              <w:rPr>
                <w:rFonts w:eastAsia="Times New Roman" w:cs="Arial"/>
                <w:sz w:val="22"/>
              </w:rPr>
              <w:t>Se deberá foliar cada uno de los documentos que contiene cada legajo de la siguiente manera:</w:t>
            </w:r>
          </w:p>
          <w:p w14:paraId="295B0C06" w14:textId="4EF5373E" w:rsidR="00CB4C7E" w:rsidRPr="005B13A6" w:rsidRDefault="00CB4C7E" w:rsidP="00CB4C7E">
            <w:pPr>
              <w:spacing w:after="0"/>
              <w:rPr>
                <w:rFonts w:eastAsia="Times New Roman" w:cs="Arial"/>
                <w:sz w:val="22"/>
              </w:rPr>
            </w:pPr>
            <w:r w:rsidRPr="005B13A6">
              <w:rPr>
                <w:rFonts w:eastAsia="Times New Roman" w:cs="Arial"/>
                <w:sz w:val="22"/>
              </w:rPr>
              <w:br/>
              <w:t>- Se numera la parte superior derecha de la hoja, en el mismo sentido del documento.</w:t>
            </w:r>
            <w:r w:rsidRPr="005B13A6">
              <w:rPr>
                <w:rFonts w:eastAsia="Times New Roman" w:cs="Arial"/>
                <w:sz w:val="22"/>
              </w:rPr>
              <w:br/>
              <w:t>- La numeración deberá ser consecutiva, no se deben omitir números, como tampoco adicionar subíndice.</w:t>
            </w:r>
            <w:r w:rsidRPr="005B13A6">
              <w:rPr>
                <w:rFonts w:eastAsia="Times New Roman" w:cs="Arial"/>
                <w:sz w:val="22"/>
              </w:rPr>
              <w:br/>
              <w:t>- Se debe utilizar lápiz de mina negra y blanda tipo HB o B, iniciando desde el número uno (1), el cual corresponde al primer folio del documento que dio inicio al trámite.</w:t>
            </w:r>
            <w:r w:rsidRPr="005B13A6">
              <w:rPr>
                <w:rFonts w:eastAsia="Times New Roman" w:cs="Arial"/>
                <w:sz w:val="22"/>
              </w:rPr>
              <w:br/>
              <w:t xml:space="preserve">- Se foliará todos y cada uno de los tipos </w:t>
            </w:r>
            <w:r w:rsidRPr="005B13A6">
              <w:rPr>
                <w:rFonts w:eastAsia="Times New Roman" w:cs="Arial"/>
                <w:sz w:val="22"/>
              </w:rPr>
              <w:lastRenderedPageBreak/>
              <w:t>documentales de las series y subseries. En caso de series documentales simples, la foliación se ejecutará de manera independiente por serie. En caso de series documentales complejas, cada expediente tendrá una sola foliación de manera continua y si tal expediente se encuentra repartido en más de una unidad de conservación (carpeta), la foliación se ejecutará de manera consecutiva, esto quiere decir la segunda será la continuación de la primera.</w:t>
            </w:r>
          </w:p>
        </w:tc>
      </w:tr>
      <w:tr w:rsidR="00CB4C7E" w:rsidRPr="005B13A6" w14:paraId="00B20747" w14:textId="77777777" w:rsidTr="00952140">
        <w:trPr>
          <w:trHeight w:val="2242"/>
        </w:trPr>
        <w:tc>
          <w:tcPr>
            <w:tcW w:w="743" w:type="pct"/>
            <w:vAlign w:val="center"/>
            <w:hideMark/>
          </w:tcPr>
          <w:p w14:paraId="1BC855CE" w14:textId="0FD8A2CB" w:rsidR="00CB4C7E" w:rsidRPr="005B13A6" w:rsidRDefault="00CB4C7E" w:rsidP="00CB4C7E">
            <w:pPr>
              <w:spacing w:after="0"/>
              <w:rPr>
                <w:rFonts w:eastAsia="Times New Roman" w:cs="Arial"/>
                <w:sz w:val="22"/>
              </w:rPr>
            </w:pPr>
            <w:r w:rsidRPr="005B13A6">
              <w:rPr>
                <w:rFonts w:eastAsia="Times New Roman" w:cs="Arial"/>
                <w:sz w:val="22"/>
              </w:rPr>
              <w:lastRenderedPageBreak/>
              <w:t>Rotulación de Caja</w:t>
            </w:r>
          </w:p>
        </w:tc>
        <w:tc>
          <w:tcPr>
            <w:tcW w:w="745" w:type="pct"/>
            <w:vAlign w:val="center"/>
            <w:hideMark/>
          </w:tcPr>
          <w:p w14:paraId="6F907A5A" w14:textId="77777777" w:rsidR="00CB4C7E" w:rsidRPr="005B13A6" w:rsidRDefault="00CB4C7E" w:rsidP="00CB4C7E">
            <w:pPr>
              <w:spacing w:after="0"/>
              <w:rPr>
                <w:rFonts w:eastAsia="Times New Roman" w:cs="Arial"/>
                <w:sz w:val="22"/>
              </w:rPr>
            </w:pPr>
            <w:r w:rsidRPr="005B13A6">
              <w:rPr>
                <w:rFonts w:eastAsia="Times New Roman" w:cs="Arial"/>
                <w:sz w:val="22"/>
              </w:rPr>
              <w:t>Cada funcionario</w:t>
            </w:r>
          </w:p>
        </w:tc>
        <w:tc>
          <w:tcPr>
            <w:tcW w:w="586" w:type="pct"/>
            <w:vAlign w:val="center"/>
          </w:tcPr>
          <w:p w14:paraId="14B2C995" w14:textId="20979773" w:rsidR="00CB4C7E" w:rsidRPr="00952140" w:rsidRDefault="00CB4C7E" w:rsidP="00CB4C7E">
            <w:pPr>
              <w:spacing w:after="0"/>
              <w:jc w:val="center"/>
              <w:rPr>
                <w:rFonts w:eastAsia="Times New Roman" w:cs="Arial"/>
                <w:sz w:val="22"/>
                <w:highlight w:val="yellow"/>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31" w:type="pct"/>
            <w:vAlign w:val="center"/>
          </w:tcPr>
          <w:p w14:paraId="29EC0869" w14:textId="12AB9D5F" w:rsidR="00CB4C7E" w:rsidRPr="00952140" w:rsidRDefault="00CB4C7E" w:rsidP="00CB4C7E">
            <w:pPr>
              <w:spacing w:after="0"/>
              <w:jc w:val="center"/>
              <w:rPr>
                <w:rFonts w:eastAsia="Times New Roman" w:cs="Arial"/>
                <w:sz w:val="22"/>
                <w:highlight w:val="yellow"/>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hideMark/>
          </w:tcPr>
          <w:p w14:paraId="5F0B6F39" w14:textId="04EA049D" w:rsidR="00CB4C7E" w:rsidRPr="005B13A6" w:rsidRDefault="00CB4C7E" w:rsidP="00CB4C7E">
            <w:pPr>
              <w:spacing w:after="0"/>
              <w:jc w:val="center"/>
              <w:rPr>
                <w:rFonts w:eastAsia="Times New Roman" w:cs="Arial"/>
                <w:sz w:val="22"/>
              </w:rPr>
            </w:pPr>
          </w:p>
        </w:tc>
        <w:tc>
          <w:tcPr>
            <w:tcW w:w="1650" w:type="pct"/>
            <w:vAlign w:val="center"/>
            <w:hideMark/>
          </w:tcPr>
          <w:p w14:paraId="54B6B7B2" w14:textId="20BFBDB9" w:rsidR="00CB4C7E" w:rsidRPr="005B13A6" w:rsidRDefault="00CB4C7E" w:rsidP="00CB4C7E">
            <w:pPr>
              <w:spacing w:after="0"/>
              <w:rPr>
                <w:rFonts w:eastAsia="Times New Roman" w:cs="Arial"/>
                <w:sz w:val="22"/>
              </w:rPr>
            </w:pPr>
            <w:r w:rsidRPr="005B13A6">
              <w:rPr>
                <w:rFonts w:eastAsia="Times New Roman" w:cs="Arial"/>
                <w:sz w:val="22"/>
              </w:rPr>
              <w:t>Una vez realizada la foliación cada carpeta deberá ser incorporada en cajas de archivo referencia X 200 y se realizará el rotulo identificando cada expediente que se encuentra dentro de la caja, de manera que la primera carpeta sea de la fecha más antigua y la última sea la fecha más reciente.</w:t>
            </w:r>
          </w:p>
        </w:tc>
      </w:tr>
    </w:tbl>
    <w:p w14:paraId="48CDD994" w14:textId="5D287EB7" w:rsidR="00FC43A6" w:rsidRDefault="00FC43A6" w:rsidP="006B7A27">
      <w:pPr>
        <w:spacing w:after="0"/>
        <w:rPr>
          <w:rFonts w:cs="Arial"/>
        </w:rPr>
      </w:pPr>
    </w:p>
    <w:p w14:paraId="75921622" w14:textId="00680686" w:rsidR="00E66773" w:rsidRDefault="00E66773" w:rsidP="006B7A27">
      <w:pPr>
        <w:spacing w:after="0"/>
        <w:rPr>
          <w:rFonts w:cs="Arial"/>
        </w:rPr>
      </w:pPr>
    </w:p>
    <w:p w14:paraId="31CEF302" w14:textId="6B4D73A2" w:rsidR="00E66773" w:rsidRDefault="00E66773" w:rsidP="006B7A27">
      <w:pPr>
        <w:spacing w:after="0"/>
        <w:rPr>
          <w:rFonts w:cs="Arial"/>
        </w:rPr>
      </w:pPr>
    </w:p>
    <w:p w14:paraId="155A0943" w14:textId="3A22091C" w:rsidR="00E66773" w:rsidRDefault="00E66773" w:rsidP="006B7A27">
      <w:pPr>
        <w:spacing w:after="0"/>
        <w:rPr>
          <w:rFonts w:cs="Arial"/>
        </w:rPr>
      </w:pPr>
    </w:p>
    <w:p w14:paraId="46C452BC" w14:textId="74A6CEC9" w:rsidR="00E66773" w:rsidRDefault="00E66773" w:rsidP="006B7A27">
      <w:pPr>
        <w:spacing w:after="0"/>
        <w:rPr>
          <w:rFonts w:cs="Arial"/>
        </w:rPr>
      </w:pPr>
    </w:p>
    <w:p w14:paraId="3E57E2B7" w14:textId="77777777" w:rsidR="00E66773" w:rsidRDefault="00E66773" w:rsidP="006B7A27">
      <w:pPr>
        <w:spacing w:after="0"/>
        <w:rPr>
          <w:rFonts w:cs="Arial"/>
        </w:rPr>
      </w:pPr>
    </w:p>
    <w:p w14:paraId="197C4485" w14:textId="77777777" w:rsidR="00E66773" w:rsidRDefault="00E66773" w:rsidP="006B7A27">
      <w:pPr>
        <w:spacing w:after="0"/>
        <w:rPr>
          <w:rFonts w:cs="Arial"/>
        </w:rPr>
      </w:pPr>
    </w:p>
    <w:p w14:paraId="1C20D1BE" w14:textId="11BA4836" w:rsidR="009D2B4B" w:rsidRDefault="00BC19E5" w:rsidP="00BE734B">
      <w:pPr>
        <w:pStyle w:val="Ttulo3"/>
        <w:numPr>
          <w:ilvl w:val="2"/>
          <w:numId w:val="33"/>
        </w:numPr>
        <w:rPr>
          <w:rFonts w:eastAsiaTheme="minorHAnsi"/>
        </w:rPr>
      </w:pPr>
      <w:bookmarkStart w:id="74" w:name="_Toc35960110"/>
      <w:bookmarkStart w:id="75" w:name="_Toc74815298"/>
      <w:r w:rsidRPr="00C776A1">
        <w:rPr>
          <w:rFonts w:eastAsiaTheme="minorHAnsi"/>
        </w:rPr>
        <w:lastRenderedPageBreak/>
        <w:t>I</w:t>
      </w:r>
      <w:r w:rsidR="009D2B4B" w:rsidRPr="00C776A1">
        <w:rPr>
          <w:rFonts w:eastAsiaTheme="minorHAnsi"/>
        </w:rPr>
        <w:t>ndicadores</w:t>
      </w:r>
      <w:bookmarkEnd w:id="74"/>
      <w:bookmarkEnd w:id="75"/>
    </w:p>
    <w:p w14:paraId="3270F318" w14:textId="77777777" w:rsidR="00E66773" w:rsidRPr="00E66773" w:rsidRDefault="00E66773" w:rsidP="00E66773"/>
    <w:p w14:paraId="032BDAE2" w14:textId="77777777" w:rsidR="00E66773" w:rsidRPr="00E66773" w:rsidRDefault="00E66773" w:rsidP="00E66773"/>
    <w:tbl>
      <w:tblPr>
        <w:tblStyle w:val="Tablaconcuadrcula1"/>
        <w:tblW w:w="5125" w:type="pct"/>
        <w:tblLook w:val="04A0" w:firstRow="1" w:lastRow="0" w:firstColumn="1" w:lastColumn="0" w:noHBand="0" w:noVBand="1"/>
      </w:tblPr>
      <w:tblGrid>
        <w:gridCol w:w="4769"/>
        <w:gridCol w:w="3932"/>
        <w:gridCol w:w="2232"/>
        <w:gridCol w:w="2479"/>
      </w:tblGrid>
      <w:tr w:rsidR="009D2B4B" w:rsidRPr="00C776A1" w14:paraId="4A58D686" w14:textId="77777777" w:rsidTr="00952140">
        <w:trPr>
          <w:trHeight w:val="397"/>
        </w:trPr>
        <w:tc>
          <w:tcPr>
            <w:tcW w:w="1778" w:type="pct"/>
            <w:shd w:val="clear" w:color="auto" w:fill="8EAADB" w:themeFill="accent5" w:themeFillTint="99"/>
            <w:noWrap/>
            <w:vAlign w:val="center"/>
            <w:hideMark/>
          </w:tcPr>
          <w:p w14:paraId="321B3633" w14:textId="77777777" w:rsidR="009D2B4B" w:rsidRPr="00985AAC" w:rsidRDefault="009D2B4B" w:rsidP="00952140">
            <w:pPr>
              <w:spacing w:after="0"/>
              <w:jc w:val="center"/>
              <w:rPr>
                <w:rFonts w:eastAsia="Times New Roman" w:cs="Arial"/>
                <w:b/>
                <w:bCs/>
                <w:sz w:val="22"/>
              </w:rPr>
            </w:pPr>
            <w:r w:rsidRPr="00985AAC">
              <w:rPr>
                <w:rFonts w:eastAsia="Times New Roman" w:cs="Arial"/>
                <w:b/>
                <w:bCs/>
                <w:sz w:val="22"/>
              </w:rPr>
              <w:t>INDICADOR</w:t>
            </w:r>
          </w:p>
        </w:tc>
        <w:tc>
          <w:tcPr>
            <w:tcW w:w="1466" w:type="pct"/>
            <w:shd w:val="clear" w:color="auto" w:fill="8EAADB" w:themeFill="accent5" w:themeFillTint="99"/>
            <w:noWrap/>
            <w:vAlign w:val="center"/>
            <w:hideMark/>
          </w:tcPr>
          <w:p w14:paraId="58FB03A4" w14:textId="77777777" w:rsidR="009D2B4B" w:rsidRPr="00985AAC" w:rsidRDefault="009D2B4B" w:rsidP="00952140">
            <w:pPr>
              <w:spacing w:after="0"/>
              <w:jc w:val="center"/>
              <w:rPr>
                <w:rFonts w:eastAsia="Times New Roman" w:cs="Arial"/>
                <w:b/>
                <w:bCs/>
                <w:sz w:val="22"/>
              </w:rPr>
            </w:pPr>
            <w:r w:rsidRPr="00985AAC">
              <w:rPr>
                <w:rFonts w:eastAsia="Times New Roman" w:cs="Arial"/>
                <w:b/>
                <w:bCs/>
                <w:sz w:val="22"/>
              </w:rPr>
              <w:t>INDICE</w:t>
            </w:r>
          </w:p>
        </w:tc>
        <w:tc>
          <w:tcPr>
            <w:tcW w:w="832" w:type="pct"/>
            <w:shd w:val="clear" w:color="auto" w:fill="8EAADB" w:themeFill="accent5" w:themeFillTint="99"/>
            <w:noWrap/>
            <w:vAlign w:val="center"/>
            <w:hideMark/>
          </w:tcPr>
          <w:p w14:paraId="30C77E80" w14:textId="77777777" w:rsidR="009D2B4B" w:rsidRPr="00985AAC" w:rsidRDefault="009D2B4B" w:rsidP="00952140">
            <w:pPr>
              <w:spacing w:after="0"/>
              <w:jc w:val="center"/>
              <w:rPr>
                <w:rFonts w:eastAsia="Times New Roman" w:cs="Arial"/>
                <w:b/>
                <w:bCs/>
                <w:sz w:val="22"/>
              </w:rPr>
            </w:pPr>
            <w:r w:rsidRPr="00985AAC">
              <w:rPr>
                <w:rFonts w:eastAsia="Times New Roman" w:cs="Arial"/>
                <w:b/>
                <w:bCs/>
                <w:sz w:val="22"/>
              </w:rPr>
              <w:t>SENTIDO</w:t>
            </w:r>
          </w:p>
        </w:tc>
        <w:tc>
          <w:tcPr>
            <w:tcW w:w="924" w:type="pct"/>
            <w:shd w:val="clear" w:color="auto" w:fill="8EAADB" w:themeFill="accent5" w:themeFillTint="99"/>
            <w:noWrap/>
            <w:vAlign w:val="center"/>
            <w:hideMark/>
          </w:tcPr>
          <w:p w14:paraId="704CB8C2" w14:textId="77777777" w:rsidR="009D2B4B" w:rsidRPr="00985AAC" w:rsidRDefault="009D2B4B" w:rsidP="00952140">
            <w:pPr>
              <w:spacing w:after="0"/>
              <w:jc w:val="center"/>
              <w:rPr>
                <w:rFonts w:eastAsia="Times New Roman" w:cs="Arial"/>
                <w:b/>
                <w:bCs/>
                <w:sz w:val="22"/>
              </w:rPr>
            </w:pPr>
            <w:r w:rsidRPr="00985AAC">
              <w:rPr>
                <w:rFonts w:eastAsia="Times New Roman" w:cs="Arial"/>
                <w:b/>
                <w:bCs/>
                <w:sz w:val="22"/>
              </w:rPr>
              <w:t>META</w:t>
            </w:r>
          </w:p>
        </w:tc>
      </w:tr>
      <w:tr w:rsidR="009D2B4B" w:rsidRPr="00C776A1" w14:paraId="281940DE" w14:textId="77777777" w:rsidTr="00952140">
        <w:trPr>
          <w:trHeight w:val="907"/>
        </w:trPr>
        <w:tc>
          <w:tcPr>
            <w:tcW w:w="1778" w:type="pct"/>
            <w:vAlign w:val="center"/>
            <w:hideMark/>
          </w:tcPr>
          <w:p w14:paraId="4D2AA9D2" w14:textId="77777777" w:rsidR="009D2B4B" w:rsidRPr="00985AAC" w:rsidRDefault="009D2B4B" w:rsidP="00952140">
            <w:pPr>
              <w:spacing w:after="0"/>
              <w:rPr>
                <w:rFonts w:eastAsia="Times New Roman" w:cs="Arial"/>
                <w:sz w:val="22"/>
              </w:rPr>
            </w:pPr>
            <w:r w:rsidRPr="00985AAC">
              <w:rPr>
                <w:rFonts w:eastAsia="Times New Roman" w:cs="Arial"/>
                <w:sz w:val="22"/>
              </w:rPr>
              <w:t>Archivos de gestión totalmente organizados para la respectiva transferencia primaria.</w:t>
            </w:r>
          </w:p>
        </w:tc>
        <w:tc>
          <w:tcPr>
            <w:tcW w:w="1466" w:type="pct"/>
            <w:vAlign w:val="center"/>
            <w:hideMark/>
          </w:tcPr>
          <w:p w14:paraId="78C1C0A4" w14:textId="1CC42556" w:rsidR="009D2B4B" w:rsidRPr="00985AAC" w:rsidRDefault="009D2B4B" w:rsidP="00952140">
            <w:pPr>
              <w:spacing w:after="0"/>
              <w:rPr>
                <w:rFonts w:eastAsia="Times New Roman" w:cs="Arial"/>
                <w:sz w:val="22"/>
              </w:rPr>
            </w:pPr>
            <w:r w:rsidRPr="00985AAC">
              <w:rPr>
                <w:rFonts w:eastAsia="Times New Roman" w:cs="Arial"/>
                <w:sz w:val="22"/>
              </w:rPr>
              <w:t>N° de áreas con sus archivos organizados / N° de áreas por organizar.</w:t>
            </w:r>
          </w:p>
        </w:tc>
        <w:tc>
          <w:tcPr>
            <w:tcW w:w="832" w:type="pct"/>
            <w:noWrap/>
            <w:vAlign w:val="center"/>
            <w:hideMark/>
          </w:tcPr>
          <w:p w14:paraId="3C084E3C" w14:textId="77777777" w:rsidR="009D2B4B" w:rsidRPr="00985AAC" w:rsidRDefault="009D2B4B" w:rsidP="00952140">
            <w:pPr>
              <w:spacing w:after="0"/>
              <w:jc w:val="center"/>
              <w:rPr>
                <w:rFonts w:eastAsia="Times New Roman" w:cs="Arial"/>
                <w:sz w:val="22"/>
              </w:rPr>
            </w:pPr>
            <w:r w:rsidRPr="00985AAC">
              <w:rPr>
                <w:rFonts w:eastAsia="Times New Roman" w:cs="Arial"/>
                <w:sz w:val="22"/>
              </w:rPr>
              <w:t>Positivo</w:t>
            </w:r>
          </w:p>
        </w:tc>
        <w:tc>
          <w:tcPr>
            <w:tcW w:w="924" w:type="pct"/>
            <w:noWrap/>
            <w:vAlign w:val="center"/>
            <w:hideMark/>
          </w:tcPr>
          <w:p w14:paraId="25AE3AFA" w14:textId="77777777" w:rsidR="009D2B4B" w:rsidRPr="00985AAC" w:rsidRDefault="009D2B4B" w:rsidP="00952140">
            <w:pPr>
              <w:spacing w:after="0"/>
              <w:jc w:val="center"/>
              <w:rPr>
                <w:rFonts w:eastAsia="Times New Roman" w:cs="Arial"/>
                <w:sz w:val="22"/>
              </w:rPr>
            </w:pPr>
            <w:r w:rsidRPr="00985AAC">
              <w:rPr>
                <w:rFonts w:eastAsia="Times New Roman" w:cs="Arial"/>
                <w:sz w:val="22"/>
              </w:rPr>
              <w:t>100%</w:t>
            </w:r>
          </w:p>
        </w:tc>
      </w:tr>
    </w:tbl>
    <w:p w14:paraId="6BDA5964" w14:textId="4CA15D52" w:rsidR="009D2B4B" w:rsidRDefault="009D2B4B" w:rsidP="006B7A27">
      <w:pPr>
        <w:spacing w:after="0"/>
        <w:rPr>
          <w:rFonts w:cs="Arial"/>
        </w:rPr>
      </w:pPr>
    </w:p>
    <w:p w14:paraId="658600A2" w14:textId="60D32BA1" w:rsidR="00E66773" w:rsidRDefault="00E66773" w:rsidP="006B7A27">
      <w:pPr>
        <w:spacing w:after="0"/>
        <w:rPr>
          <w:rFonts w:cs="Arial"/>
        </w:rPr>
      </w:pPr>
    </w:p>
    <w:p w14:paraId="203DA518" w14:textId="77777777" w:rsidR="00E66773" w:rsidRPr="00C776A1" w:rsidRDefault="00E66773" w:rsidP="006B7A27">
      <w:pPr>
        <w:spacing w:after="0"/>
        <w:rPr>
          <w:rFonts w:cs="Arial"/>
        </w:rPr>
      </w:pPr>
    </w:p>
    <w:p w14:paraId="32A43BE1" w14:textId="49D645BD" w:rsidR="009D2B4B" w:rsidRDefault="00E66773" w:rsidP="00BE734B">
      <w:pPr>
        <w:pStyle w:val="Ttulo3"/>
        <w:rPr>
          <w:rFonts w:eastAsiaTheme="minorHAnsi"/>
        </w:rPr>
      </w:pPr>
      <w:bookmarkStart w:id="76" w:name="_Toc35960111"/>
      <w:bookmarkStart w:id="77" w:name="_Toc74815299"/>
      <w:r>
        <w:rPr>
          <w:rFonts w:eastAsiaTheme="minorHAnsi"/>
        </w:rPr>
        <w:t xml:space="preserve">7.3.6 </w:t>
      </w:r>
      <w:r w:rsidR="009D2B4B" w:rsidRPr="00C776A1">
        <w:rPr>
          <w:rFonts w:eastAsiaTheme="minorHAnsi"/>
        </w:rPr>
        <w:t>Recursos</w:t>
      </w:r>
      <w:bookmarkEnd w:id="76"/>
      <w:bookmarkEnd w:id="77"/>
    </w:p>
    <w:p w14:paraId="00791CF4" w14:textId="41587403" w:rsidR="00E66773" w:rsidRDefault="00E66773" w:rsidP="00E66773"/>
    <w:p w14:paraId="796779D8" w14:textId="77777777" w:rsidR="00E66773" w:rsidRPr="00E66773" w:rsidRDefault="00E66773" w:rsidP="00E66773"/>
    <w:tbl>
      <w:tblPr>
        <w:tblStyle w:val="Tablaconcuadrcula1"/>
        <w:tblW w:w="5125" w:type="pct"/>
        <w:tblLook w:val="04A0" w:firstRow="1" w:lastRow="0" w:firstColumn="1" w:lastColumn="0" w:noHBand="0" w:noVBand="1"/>
      </w:tblPr>
      <w:tblGrid>
        <w:gridCol w:w="3075"/>
        <w:gridCol w:w="4176"/>
        <w:gridCol w:w="6161"/>
      </w:tblGrid>
      <w:tr w:rsidR="009D2B4B" w:rsidRPr="00C776A1" w14:paraId="554E157E" w14:textId="77777777" w:rsidTr="00952140">
        <w:trPr>
          <w:trHeight w:val="397"/>
        </w:trPr>
        <w:tc>
          <w:tcPr>
            <w:tcW w:w="1146" w:type="pct"/>
            <w:shd w:val="clear" w:color="auto" w:fill="8EAADB" w:themeFill="accent5" w:themeFillTint="99"/>
            <w:noWrap/>
            <w:vAlign w:val="center"/>
            <w:hideMark/>
          </w:tcPr>
          <w:p w14:paraId="6199E59A" w14:textId="77777777" w:rsidR="009D2B4B" w:rsidRPr="00985AAC" w:rsidRDefault="009D2B4B" w:rsidP="00952140">
            <w:pPr>
              <w:spacing w:after="0"/>
              <w:jc w:val="center"/>
              <w:rPr>
                <w:rFonts w:eastAsia="Times New Roman" w:cs="Arial"/>
                <w:b/>
                <w:bCs/>
                <w:sz w:val="22"/>
              </w:rPr>
            </w:pPr>
            <w:r w:rsidRPr="00985AAC">
              <w:rPr>
                <w:rFonts w:eastAsia="Times New Roman" w:cs="Arial"/>
                <w:b/>
                <w:bCs/>
                <w:sz w:val="22"/>
              </w:rPr>
              <w:t>TIPO</w:t>
            </w:r>
          </w:p>
        </w:tc>
        <w:tc>
          <w:tcPr>
            <w:tcW w:w="1557" w:type="pct"/>
            <w:shd w:val="clear" w:color="auto" w:fill="8EAADB" w:themeFill="accent5" w:themeFillTint="99"/>
            <w:noWrap/>
            <w:vAlign w:val="center"/>
            <w:hideMark/>
          </w:tcPr>
          <w:p w14:paraId="680A2DFE" w14:textId="77777777" w:rsidR="009D2B4B" w:rsidRPr="00985AAC" w:rsidRDefault="009D2B4B" w:rsidP="00952140">
            <w:pPr>
              <w:spacing w:after="0"/>
              <w:jc w:val="center"/>
              <w:rPr>
                <w:rFonts w:eastAsia="Times New Roman" w:cs="Arial"/>
                <w:b/>
                <w:bCs/>
                <w:sz w:val="22"/>
              </w:rPr>
            </w:pPr>
            <w:r w:rsidRPr="00985AAC">
              <w:rPr>
                <w:rFonts w:eastAsia="Times New Roman" w:cs="Arial"/>
                <w:b/>
                <w:bCs/>
                <w:sz w:val="22"/>
              </w:rPr>
              <w:t>CARACTERISTICAS</w:t>
            </w:r>
          </w:p>
        </w:tc>
        <w:tc>
          <w:tcPr>
            <w:tcW w:w="2297" w:type="pct"/>
            <w:shd w:val="clear" w:color="auto" w:fill="8EAADB" w:themeFill="accent5" w:themeFillTint="99"/>
            <w:noWrap/>
            <w:vAlign w:val="center"/>
            <w:hideMark/>
          </w:tcPr>
          <w:p w14:paraId="69935C70" w14:textId="77777777" w:rsidR="009D2B4B" w:rsidRPr="00985AAC" w:rsidRDefault="009D2B4B" w:rsidP="00952140">
            <w:pPr>
              <w:spacing w:after="0"/>
              <w:jc w:val="center"/>
              <w:rPr>
                <w:rFonts w:eastAsia="Times New Roman" w:cs="Arial"/>
                <w:b/>
                <w:bCs/>
                <w:sz w:val="22"/>
              </w:rPr>
            </w:pPr>
            <w:r w:rsidRPr="00985AAC">
              <w:rPr>
                <w:rFonts w:eastAsia="Times New Roman" w:cs="Arial"/>
                <w:b/>
                <w:bCs/>
                <w:sz w:val="22"/>
              </w:rPr>
              <w:t>OBSERVACIONES</w:t>
            </w:r>
          </w:p>
        </w:tc>
      </w:tr>
      <w:tr w:rsidR="009D2B4B" w:rsidRPr="00C776A1" w14:paraId="51B4B94E" w14:textId="77777777" w:rsidTr="00952140">
        <w:trPr>
          <w:trHeight w:val="680"/>
        </w:trPr>
        <w:tc>
          <w:tcPr>
            <w:tcW w:w="1146" w:type="pct"/>
            <w:noWrap/>
            <w:vAlign w:val="center"/>
            <w:hideMark/>
          </w:tcPr>
          <w:p w14:paraId="2F9B76B0" w14:textId="77777777" w:rsidR="009D2B4B" w:rsidRPr="00985AAC" w:rsidRDefault="009D2B4B" w:rsidP="00952140">
            <w:pPr>
              <w:spacing w:after="0"/>
              <w:jc w:val="center"/>
              <w:rPr>
                <w:rFonts w:eastAsia="Times New Roman" w:cs="Arial"/>
                <w:sz w:val="22"/>
              </w:rPr>
            </w:pPr>
            <w:r w:rsidRPr="00985AAC">
              <w:rPr>
                <w:rFonts w:eastAsia="Times New Roman" w:cs="Arial"/>
                <w:sz w:val="22"/>
              </w:rPr>
              <w:t>Materiales</w:t>
            </w:r>
          </w:p>
        </w:tc>
        <w:tc>
          <w:tcPr>
            <w:tcW w:w="1557" w:type="pct"/>
            <w:vAlign w:val="center"/>
            <w:hideMark/>
          </w:tcPr>
          <w:p w14:paraId="7A2517B3" w14:textId="77777777" w:rsidR="009D2B4B" w:rsidRPr="00985AAC" w:rsidRDefault="009D2B4B" w:rsidP="00952140">
            <w:pPr>
              <w:spacing w:after="0"/>
              <w:rPr>
                <w:rFonts w:eastAsia="Times New Roman" w:cs="Arial"/>
                <w:sz w:val="22"/>
              </w:rPr>
            </w:pPr>
            <w:r w:rsidRPr="00240DBC">
              <w:rPr>
                <w:rFonts w:eastAsia="Times New Roman" w:cs="Arial"/>
                <w:sz w:val="22"/>
              </w:rPr>
              <w:t>Perforados, Legajos, Carpetas, Ganchos plásticos, lápices, lapiceros</w:t>
            </w:r>
          </w:p>
        </w:tc>
        <w:tc>
          <w:tcPr>
            <w:tcW w:w="2297" w:type="pct"/>
            <w:vAlign w:val="center"/>
            <w:hideMark/>
          </w:tcPr>
          <w:p w14:paraId="7C0B1F17" w14:textId="77777777" w:rsidR="009D2B4B" w:rsidRPr="00985AAC" w:rsidRDefault="009D2B4B" w:rsidP="00952140">
            <w:pPr>
              <w:spacing w:after="0"/>
              <w:rPr>
                <w:rFonts w:eastAsia="Times New Roman" w:cs="Arial"/>
                <w:sz w:val="22"/>
              </w:rPr>
            </w:pPr>
            <w:r w:rsidRPr="00985AAC">
              <w:rPr>
                <w:rFonts w:eastAsia="Times New Roman" w:cs="Arial"/>
                <w:sz w:val="22"/>
              </w:rPr>
              <w:t>Los funcionarios deberán tener todo el material necesario para hacer las respectivas transferencias primarias.</w:t>
            </w:r>
          </w:p>
        </w:tc>
      </w:tr>
      <w:tr w:rsidR="009D2B4B" w:rsidRPr="00C776A1" w14:paraId="39FF7219" w14:textId="77777777" w:rsidTr="00952140">
        <w:trPr>
          <w:trHeight w:val="907"/>
        </w:trPr>
        <w:tc>
          <w:tcPr>
            <w:tcW w:w="1146" w:type="pct"/>
            <w:noWrap/>
            <w:vAlign w:val="center"/>
          </w:tcPr>
          <w:p w14:paraId="1D35BA3B" w14:textId="77777777" w:rsidR="009D2B4B" w:rsidRPr="00985AAC" w:rsidRDefault="009D2B4B" w:rsidP="00952140">
            <w:pPr>
              <w:spacing w:after="0"/>
              <w:jc w:val="center"/>
              <w:rPr>
                <w:rFonts w:eastAsia="Times New Roman" w:cs="Arial"/>
                <w:sz w:val="22"/>
              </w:rPr>
            </w:pPr>
            <w:r w:rsidRPr="00985AAC">
              <w:rPr>
                <w:rFonts w:eastAsia="Times New Roman" w:cs="Arial"/>
                <w:sz w:val="22"/>
              </w:rPr>
              <w:t>Humano</w:t>
            </w:r>
          </w:p>
        </w:tc>
        <w:tc>
          <w:tcPr>
            <w:tcW w:w="1557" w:type="pct"/>
            <w:vAlign w:val="center"/>
          </w:tcPr>
          <w:p w14:paraId="31363B8E" w14:textId="77777777" w:rsidR="009D2B4B" w:rsidRPr="00985AAC" w:rsidRDefault="009D2B4B" w:rsidP="00952140">
            <w:pPr>
              <w:spacing w:after="0"/>
              <w:rPr>
                <w:rFonts w:eastAsia="Times New Roman" w:cs="Arial"/>
                <w:sz w:val="22"/>
              </w:rPr>
            </w:pPr>
            <w:r w:rsidRPr="00985AAC">
              <w:rPr>
                <w:rFonts w:eastAsia="Times New Roman" w:cs="Arial"/>
                <w:sz w:val="22"/>
              </w:rPr>
              <w:t>Funcionarios de cada uno de los archivos de Gestión</w:t>
            </w:r>
          </w:p>
        </w:tc>
        <w:tc>
          <w:tcPr>
            <w:tcW w:w="2297" w:type="pct"/>
            <w:vAlign w:val="center"/>
          </w:tcPr>
          <w:p w14:paraId="0897936D" w14:textId="77777777" w:rsidR="009D2B4B" w:rsidRPr="00985AAC" w:rsidRDefault="009D2B4B" w:rsidP="00952140">
            <w:pPr>
              <w:spacing w:after="0"/>
              <w:rPr>
                <w:rFonts w:eastAsia="Times New Roman" w:cs="Arial"/>
                <w:sz w:val="22"/>
              </w:rPr>
            </w:pPr>
            <w:r w:rsidRPr="00985AAC">
              <w:rPr>
                <w:rFonts w:eastAsia="Times New Roman" w:cs="Arial"/>
                <w:sz w:val="22"/>
              </w:rPr>
              <w:t>Es posible que para algunas secciones documentales se requiera mayor apoyo operativo, dado el alto volumen de información existente</w:t>
            </w:r>
          </w:p>
        </w:tc>
      </w:tr>
    </w:tbl>
    <w:p w14:paraId="22F13100" w14:textId="77777777" w:rsidR="005B13A6" w:rsidRDefault="005B13A6" w:rsidP="006B7A27">
      <w:pPr>
        <w:spacing w:after="0"/>
        <w:rPr>
          <w:rFonts w:cs="Arial"/>
        </w:rPr>
        <w:sectPr w:rsidR="005B13A6" w:rsidSect="001771CB">
          <w:pgSz w:w="15840" w:h="12240" w:orient="landscape"/>
          <w:pgMar w:top="2552" w:right="1327" w:bottom="1985" w:left="1418" w:header="709" w:footer="709" w:gutter="0"/>
          <w:cols w:space="708"/>
          <w:docGrid w:linePitch="360"/>
        </w:sectPr>
      </w:pPr>
    </w:p>
    <w:p w14:paraId="17C8F716" w14:textId="332B65E8" w:rsidR="009D2B4B" w:rsidRPr="00C776A1" w:rsidRDefault="009D2B4B" w:rsidP="006B7A27">
      <w:pPr>
        <w:spacing w:after="0"/>
        <w:rPr>
          <w:rFonts w:cs="Arial"/>
        </w:rPr>
      </w:pPr>
    </w:p>
    <w:p w14:paraId="06D76673" w14:textId="2B3D873F" w:rsidR="009D2B4B" w:rsidRPr="0064699E" w:rsidRDefault="009D2B4B" w:rsidP="006B7A27">
      <w:pPr>
        <w:pStyle w:val="Ttulo2"/>
        <w:suppressAutoHyphens/>
        <w:spacing w:before="0" w:line="240" w:lineRule="auto"/>
        <w:rPr>
          <w:rFonts w:eastAsiaTheme="minorHAnsi" w:cs="Arial"/>
          <w:szCs w:val="24"/>
        </w:rPr>
      </w:pPr>
      <w:bookmarkStart w:id="78" w:name="_Toc454956804"/>
      <w:bookmarkStart w:id="79" w:name="_Toc35960112"/>
      <w:bookmarkStart w:id="80" w:name="_Toc74815300"/>
      <w:r w:rsidRPr="0064699E">
        <w:rPr>
          <w:rFonts w:eastAsiaTheme="minorHAnsi" w:cs="Arial"/>
          <w:szCs w:val="24"/>
        </w:rPr>
        <w:t>PLAN DE CAPACITACIÓN DEL PERSONAL</w:t>
      </w:r>
      <w:bookmarkEnd w:id="78"/>
      <w:bookmarkEnd w:id="79"/>
      <w:bookmarkEnd w:id="80"/>
    </w:p>
    <w:p w14:paraId="1081F3BE" w14:textId="77777777" w:rsidR="009D2B4B" w:rsidRDefault="009D2B4B" w:rsidP="006B7A27">
      <w:pPr>
        <w:spacing w:after="0"/>
        <w:rPr>
          <w:rFonts w:cs="Arial"/>
          <w:szCs w:val="24"/>
        </w:rPr>
      </w:pPr>
    </w:p>
    <w:p w14:paraId="4721AC40" w14:textId="77777777" w:rsidR="00CB6985" w:rsidRPr="0064699E" w:rsidRDefault="00CB6985" w:rsidP="006B7A27">
      <w:pPr>
        <w:spacing w:after="0"/>
        <w:rPr>
          <w:rFonts w:cs="Arial"/>
          <w:szCs w:val="24"/>
        </w:rPr>
      </w:pPr>
    </w:p>
    <w:p w14:paraId="647068B5" w14:textId="7B219C2A" w:rsidR="009D2B4B" w:rsidRDefault="00BE734B" w:rsidP="00023AD4">
      <w:pPr>
        <w:pStyle w:val="Ttulo3"/>
        <w:jc w:val="both"/>
        <w:rPr>
          <w:rFonts w:eastAsiaTheme="minorHAnsi"/>
        </w:rPr>
      </w:pPr>
      <w:bookmarkStart w:id="81" w:name="_Toc454956805"/>
      <w:bookmarkStart w:id="82" w:name="_Toc35960113"/>
      <w:bookmarkStart w:id="83" w:name="_Toc74815301"/>
      <w:r>
        <w:rPr>
          <w:rFonts w:eastAsiaTheme="minorHAnsi"/>
        </w:rPr>
        <w:t>7.4.1</w:t>
      </w:r>
      <w:r w:rsidR="009D2B4B" w:rsidRPr="0064699E">
        <w:rPr>
          <w:rFonts w:eastAsiaTheme="minorHAnsi"/>
        </w:rPr>
        <w:t>Objetivo:</w:t>
      </w:r>
      <w:bookmarkEnd w:id="81"/>
      <w:bookmarkEnd w:id="82"/>
      <w:bookmarkEnd w:id="83"/>
    </w:p>
    <w:p w14:paraId="3E8A3299" w14:textId="77777777" w:rsidR="004D03C8" w:rsidRPr="004D03C8" w:rsidRDefault="004D03C8" w:rsidP="006B7A27">
      <w:pPr>
        <w:spacing w:after="0"/>
      </w:pPr>
    </w:p>
    <w:p w14:paraId="476DD9CB" w14:textId="7FABBBE8" w:rsidR="009D2B4B" w:rsidRDefault="009D2B4B" w:rsidP="006B7A27">
      <w:pPr>
        <w:spacing w:after="0"/>
        <w:rPr>
          <w:rFonts w:cs="Arial"/>
          <w:szCs w:val="24"/>
        </w:rPr>
      </w:pPr>
      <w:r w:rsidRPr="0064699E">
        <w:rPr>
          <w:rFonts w:cs="Arial"/>
          <w:szCs w:val="24"/>
        </w:rPr>
        <w:t xml:space="preserve">Generar un plan de capacitación para todo el personal </w:t>
      </w:r>
      <w:r w:rsidR="002458F1">
        <w:rPr>
          <w:rFonts w:cs="Arial"/>
          <w:szCs w:val="24"/>
        </w:rPr>
        <w:t>d</w:t>
      </w:r>
      <w:r w:rsidR="001A6B2B">
        <w:rPr>
          <w:rFonts w:cs="Arial"/>
          <w:szCs w:val="24"/>
        </w:rPr>
        <w:t xml:space="preserve">e </w:t>
      </w:r>
      <w:r w:rsidR="00220913">
        <w:rPr>
          <w:rFonts w:cs="Arial"/>
          <w:szCs w:val="24"/>
        </w:rPr>
        <w:t>La Promotora de Eventos y Turismo</w:t>
      </w:r>
      <w:r w:rsidR="00D01199" w:rsidRPr="0064699E">
        <w:rPr>
          <w:rFonts w:eastAsia="Times New Roman" w:cs="Arial"/>
          <w:szCs w:val="24"/>
        </w:rPr>
        <w:t xml:space="preserve">, </w:t>
      </w:r>
      <w:r w:rsidRPr="0064699E">
        <w:rPr>
          <w:rFonts w:cs="Arial"/>
          <w:szCs w:val="24"/>
        </w:rPr>
        <w:t>donde se socialicen los proce</w:t>
      </w:r>
      <w:r w:rsidR="0008388F" w:rsidRPr="0064699E">
        <w:rPr>
          <w:rFonts w:cs="Arial"/>
          <w:szCs w:val="24"/>
        </w:rPr>
        <w:t>dimientos, instrumentos y formatos desarr</w:t>
      </w:r>
      <w:r w:rsidR="006B6E4A" w:rsidRPr="0064699E">
        <w:rPr>
          <w:rFonts w:cs="Arial"/>
          <w:szCs w:val="24"/>
        </w:rPr>
        <w:t>ollados para la producción y trá</w:t>
      </w:r>
      <w:r w:rsidR="0008388F" w:rsidRPr="0064699E">
        <w:rPr>
          <w:rFonts w:cs="Arial"/>
          <w:szCs w:val="24"/>
        </w:rPr>
        <w:t xml:space="preserve">mite de los documentos con el fin de implementar una cultura </w:t>
      </w:r>
      <w:r w:rsidRPr="0064699E">
        <w:rPr>
          <w:rFonts w:cs="Arial"/>
          <w:szCs w:val="24"/>
        </w:rPr>
        <w:t>archivística</w:t>
      </w:r>
      <w:r w:rsidR="006B6E4A" w:rsidRPr="0064699E">
        <w:rPr>
          <w:rFonts w:cs="Arial"/>
          <w:szCs w:val="24"/>
        </w:rPr>
        <w:t xml:space="preserve"> </w:t>
      </w:r>
      <w:r w:rsidR="002458F1">
        <w:rPr>
          <w:rFonts w:cs="Arial"/>
          <w:szCs w:val="24"/>
        </w:rPr>
        <w:t xml:space="preserve">en </w:t>
      </w:r>
      <w:r w:rsidR="00A24D54">
        <w:rPr>
          <w:rFonts w:cs="Arial"/>
          <w:szCs w:val="24"/>
        </w:rPr>
        <w:t>la Promotora</w:t>
      </w:r>
      <w:r w:rsidRPr="0064699E">
        <w:rPr>
          <w:rFonts w:cs="Arial"/>
          <w:szCs w:val="24"/>
        </w:rPr>
        <w:t>.</w:t>
      </w:r>
    </w:p>
    <w:p w14:paraId="38FDE7C6" w14:textId="77777777" w:rsidR="004D03C8" w:rsidRDefault="004D03C8" w:rsidP="006B7A27">
      <w:pPr>
        <w:spacing w:after="0"/>
        <w:rPr>
          <w:rFonts w:cs="Arial"/>
          <w:szCs w:val="24"/>
        </w:rPr>
      </w:pPr>
    </w:p>
    <w:p w14:paraId="71D9FD92" w14:textId="77777777" w:rsidR="00CB6985" w:rsidRPr="0064699E" w:rsidRDefault="00CB6985" w:rsidP="006B7A27">
      <w:pPr>
        <w:spacing w:after="0"/>
        <w:rPr>
          <w:rFonts w:cs="Arial"/>
          <w:szCs w:val="24"/>
        </w:rPr>
      </w:pPr>
    </w:p>
    <w:p w14:paraId="5C492C1E" w14:textId="6EA1A778" w:rsidR="009D2B4B" w:rsidRDefault="00BE734B" w:rsidP="00023AD4">
      <w:pPr>
        <w:pStyle w:val="Ttulo3"/>
        <w:jc w:val="both"/>
        <w:rPr>
          <w:rFonts w:eastAsiaTheme="minorHAnsi"/>
        </w:rPr>
      </w:pPr>
      <w:bookmarkStart w:id="84" w:name="_Toc454956806"/>
      <w:bookmarkStart w:id="85" w:name="_Toc35960114"/>
      <w:bookmarkStart w:id="86" w:name="_Toc74815302"/>
      <w:r>
        <w:rPr>
          <w:rFonts w:eastAsiaTheme="minorHAnsi"/>
        </w:rPr>
        <w:t xml:space="preserve">7.4.2 </w:t>
      </w:r>
      <w:r w:rsidR="009D2B4B" w:rsidRPr="0064699E">
        <w:rPr>
          <w:rFonts w:eastAsiaTheme="minorHAnsi"/>
        </w:rPr>
        <w:t>Alcance:</w:t>
      </w:r>
      <w:bookmarkEnd w:id="84"/>
      <w:bookmarkEnd w:id="85"/>
      <w:bookmarkEnd w:id="86"/>
    </w:p>
    <w:p w14:paraId="3CFA6447" w14:textId="77777777" w:rsidR="004D03C8" w:rsidRPr="004D03C8" w:rsidRDefault="004D03C8" w:rsidP="006B7A27">
      <w:pPr>
        <w:spacing w:after="0"/>
      </w:pPr>
    </w:p>
    <w:p w14:paraId="7E2E5FE6" w14:textId="3A21B0FB" w:rsidR="009D2B4B" w:rsidRDefault="009D2B4B" w:rsidP="006B7A27">
      <w:pPr>
        <w:spacing w:after="0"/>
        <w:rPr>
          <w:rFonts w:cs="Arial"/>
          <w:szCs w:val="24"/>
        </w:rPr>
      </w:pPr>
      <w:r w:rsidRPr="0064699E">
        <w:rPr>
          <w:rFonts w:cs="Arial"/>
          <w:szCs w:val="24"/>
        </w:rPr>
        <w:t>Aplica a todos los funcionarios y documentos que hacen pa</w:t>
      </w:r>
      <w:r w:rsidR="004E5FCD" w:rsidRPr="0064699E">
        <w:rPr>
          <w:rFonts w:cs="Arial"/>
          <w:szCs w:val="24"/>
        </w:rPr>
        <w:t xml:space="preserve">rte del acervo documental </w:t>
      </w:r>
      <w:r w:rsidR="002458F1">
        <w:rPr>
          <w:rFonts w:cs="Arial"/>
          <w:szCs w:val="24"/>
        </w:rPr>
        <w:t>d</w:t>
      </w:r>
      <w:r w:rsidR="001A6B2B">
        <w:rPr>
          <w:rFonts w:cs="Arial"/>
          <w:szCs w:val="24"/>
        </w:rPr>
        <w:t xml:space="preserve">e </w:t>
      </w:r>
      <w:r w:rsidR="00220913">
        <w:rPr>
          <w:rFonts w:cs="Arial"/>
          <w:szCs w:val="24"/>
        </w:rPr>
        <w:t>La Promotora de Eventos y Turismo</w:t>
      </w:r>
      <w:r w:rsidR="002458F1">
        <w:rPr>
          <w:rFonts w:cs="Arial"/>
          <w:szCs w:val="24"/>
        </w:rPr>
        <w:t>.</w:t>
      </w:r>
    </w:p>
    <w:p w14:paraId="0A4C7D73" w14:textId="77777777" w:rsidR="004D03C8" w:rsidRDefault="004D03C8" w:rsidP="006B7A27">
      <w:pPr>
        <w:spacing w:after="0"/>
        <w:rPr>
          <w:rFonts w:cs="Arial"/>
          <w:szCs w:val="24"/>
        </w:rPr>
      </w:pPr>
    </w:p>
    <w:p w14:paraId="52E1C093" w14:textId="77777777" w:rsidR="00CB6985" w:rsidRPr="0064699E" w:rsidRDefault="00CB6985" w:rsidP="006B7A27">
      <w:pPr>
        <w:spacing w:after="0"/>
        <w:rPr>
          <w:rFonts w:cs="Arial"/>
          <w:szCs w:val="24"/>
        </w:rPr>
      </w:pPr>
    </w:p>
    <w:p w14:paraId="5421F510" w14:textId="732678D1" w:rsidR="009D2B4B" w:rsidRDefault="00BE734B" w:rsidP="00023AD4">
      <w:pPr>
        <w:pStyle w:val="Ttulo3"/>
        <w:jc w:val="both"/>
        <w:rPr>
          <w:rFonts w:eastAsiaTheme="minorHAnsi"/>
        </w:rPr>
      </w:pPr>
      <w:bookmarkStart w:id="87" w:name="_Toc454956807"/>
      <w:bookmarkStart w:id="88" w:name="_Toc35960115"/>
      <w:bookmarkStart w:id="89" w:name="_Toc74815303"/>
      <w:r>
        <w:rPr>
          <w:rFonts w:eastAsiaTheme="minorHAnsi"/>
        </w:rPr>
        <w:t xml:space="preserve">7.4.3 </w:t>
      </w:r>
      <w:r w:rsidR="009D2B4B" w:rsidRPr="0064699E">
        <w:rPr>
          <w:rFonts w:eastAsiaTheme="minorHAnsi"/>
        </w:rPr>
        <w:t>Responsable del Plan:</w:t>
      </w:r>
      <w:bookmarkEnd w:id="87"/>
      <w:bookmarkEnd w:id="88"/>
      <w:bookmarkEnd w:id="89"/>
    </w:p>
    <w:p w14:paraId="7CC64F80" w14:textId="77777777" w:rsidR="004D03C8" w:rsidRPr="004D03C8" w:rsidRDefault="004D03C8" w:rsidP="006B7A27">
      <w:pPr>
        <w:spacing w:after="0"/>
      </w:pPr>
    </w:p>
    <w:p w14:paraId="53335049" w14:textId="2C8AE20B" w:rsidR="00C00F31" w:rsidRPr="00BE734B" w:rsidRDefault="001A6B2B" w:rsidP="00BE734B">
      <w:pPr>
        <w:spacing w:after="0"/>
        <w:rPr>
          <w:rFonts w:cs="Arial"/>
          <w:szCs w:val="24"/>
        </w:rPr>
        <w:sectPr w:rsidR="00C00F31" w:rsidRPr="00BE734B" w:rsidSect="001771CB">
          <w:pgSz w:w="12240" w:h="15840"/>
          <w:pgMar w:top="2552" w:right="1701" w:bottom="1985" w:left="1701" w:header="709" w:footer="709" w:gutter="0"/>
          <w:cols w:space="708"/>
          <w:docGrid w:linePitch="360"/>
        </w:sectPr>
      </w:pPr>
      <w:r>
        <w:rPr>
          <w:rFonts w:cs="Arial"/>
          <w:szCs w:val="24"/>
        </w:rPr>
        <w:t>Secretaria General</w:t>
      </w:r>
      <w:r w:rsidR="002458F1">
        <w:rPr>
          <w:rFonts w:cs="Arial"/>
          <w:szCs w:val="24"/>
        </w:rPr>
        <w:t xml:space="preserve"> </w:t>
      </w:r>
      <w:r w:rsidR="00D01199" w:rsidRPr="0064699E">
        <w:rPr>
          <w:rFonts w:cs="Arial"/>
          <w:szCs w:val="24"/>
        </w:rPr>
        <w:t xml:space="preserve">y </w:t>
      </w:r>
      <w:r w:rsidR="000A766C" w:rsidRPr="0064699E">
        <w:rPr>
          <w:rFonts w:cs="Arial"/>
          <w:szCs w:val="24"/>
        </w:rPr>
        <w:t>Gestión Documental</w:t>
      </w:r>
      <w:bookmarkStart w:id="90" w:name="_Toc454956808"/>
      <w:bookmarkStart w:id="91" w:name="_Toc35960116"/>
      <w:r w:rsidR="00BE734B">
        <w:rPr>
          <w:rFonts w:cs="Arial"/>
          <w:szCs w:val="24"/>
        </w:rPr>
        <w:t>.</w:t>
      </w:r>
    </w:p>
    <w:p w14:paraId="1D838992" w14:textId="23D38EE4" w:rsidR="00BE734B" w:rsidRDefault="00BE734B" w:rsidP="00BE734B">
      <w:pPr>
        <w:pStyle w:val="Ttulo3"/>
        <w:rPr>
          <w:rFonts w:eastAsiaTheme="minorHAnsi"/>
        </w:rPr>
      </w:pPr>
      <w:bookmarkStart w:id="92" w:name="_Toc74815304"/>
      <w:r>
        <w:rPr>
          <w:rFonts w:eastAsiaTheme="minorHAnsi"/>
        </w:rPr>
        <w:lastRenderedPageBreak/>
        <w:t xml:space="preserve">7.4.4 </w:t>
      </w:r>
      <w:r w:rsidR="009D2B4B" w:rsidRPr="0064699E">
        <w:rPr>
          <w:rFonts w:eastAsiaTheme="minorHAnsi"/>
        </w:rPr>
        <w:t>Actividades</w:t>
      </w:r>
      <w:bookmarkEnd w:id="90"/>
      <w:bookmarkEnd w:id="91"/>
      <w:r w:rsidR="005A790F" w:rsidRPr="0064699E">
        <w:rPr>
          <w:rFonts w:eastAsiaTheme="minorHAnsi"/>
        </w:rPr>
        <w:t>:</w:t>
      </w:r>
      <w:bookmarkEnd w:id="92"/>
    </w:p>
    <w:p w14:paraId="061D8731" w14:textId="77777777" w:rsidR="00BE734B" w:rsidRPr="00BE734B" w:rsidRDefault="00BE734B" w:rsidP="00BE734B"/>
    <w:tbl>
      <w:tblPr>
        <w:tblStyle w:val="Tablaconcuadrcula1"/>
        <w:tblW w:w="5125" w:type="pct"/>
        <w:tblLayout w:type="fixed"/>
        <w:tblLook w:val="04A0" w:firstRow="1" w:lastRow="0" w:firstColumn="1" w:lastColumn="0" w:noHBand="0" w:noVBand="1"/>
      </w:tblPr>
      <w:tblGrid>
        <w:gridCol w:w="1994"/>
        <w:gridCol w:w="2143"/>
        <w:gridCol w:w="1427"/>
        <w:gridCol w:w="1427"/>
        <w:gridCol w:w="1998"/>
        <w:gridCol w:w="4423"/>
      </w:tblGrid>
      <w:tr w:rsidR="00EA5524" w:rsidRPr="00C00F31" w14:paraId="70C2753D" w14:textId="77777777" w:rsidTr="00CB6985">
        <w:trPr>
          <w:trHeight w:val="570"/>
        </w:trPr>
        <w:tc>
          <w:tcPr>
            <w:tcW w:w="5000" w:type="pct"/>
            <w:gridSpan w:val="6"/>
            <w:shd w:val="clear" w:color="auto" w:fill="8EAADB" w:themeFill="accent5" w:themeFillTint="99"/>
            <w:vAlign w:val="center"/>
          </w:tcPr>
          <w:p w14:paraId="40434BDF" w14:textId="77777777" w:rsidR="00EA5524" w:rsidRPr="00C00F31" w:rsidRDefault="00EA5524" w:rsidP="00CB6985">
            <w:pPr>
              <w:spacing w:after="0"/>
              <w:jc w:val="center"/>
              <w:rPr>
                <w:rFonts w:eastAsia="Times New Roman" w:cs="Arial"/>
                <w:b/>
                <w:bCs/>
                <w:caps/>
                <w:sz w:val="22"/>
              </w:rPr>
            </w:pPr>
            <w:r w:rsidRPr="00C00F31">
              <w:rPr>
                <w:rFonts w:eastAsia="Times New Roman" w:cs="Arial"/>
                <w:b/>
                <w:bCs/>
                <w:caps/>
                <w:sz w:val="22"/>
              </w:rPr>
              <w:t>CAPACITACIÓN DEL PERSONAL</w:t>
            </w:r>
          </w:p>
        </w:tc>
      </w:tr>
      <w:tr w:rsidR="00EA5524" w:rsidRPr="00C00F31" w14:paraId="19ABA690" w14:textId="77777777" w:rsidTr="00CB6985">
        <w:trPr>
          <w:trHeight w:val="705"/>
        </w:trPr>
        <w:tc>
          <w:tcPr>
            <w:tcW w:w="743" w:type="pct"/>
            <w:shd w:val="clear" w:color="auto" w:fill="8EAADB" w:themeFill="accent5" w:themeFillTint="99"/>
            <w:vAlign w:val="center"/>
            <w:hideMark/>
          </w:tcPr>
          <w:p w14:paraId="6F188D15" w14:textId="77777777" w:rsidR="00EA5524" w:rsidRPr="00C00F31" w:rsidRDefault="00EA5524" w:rsidP="00CB6985">
            <w:pPr>
              <w:spacing w:after="0"/>
              <w:jc w:val="center"/>
              <w:rPr>
                <w:rFonts w:eastAsia="Times New Roman" w:cs="Arial"/>
                <w:b/>
                <w:bCs/>
                <w:caps/>
                <w:sz w:val="22"/>
              </w:rPr>
            </w:pPr>
            <w:r w:rsidRPr="00C00F31">
              <w:rPr>
                <w:rFonts w:eastAsia="Times New Roman" w:cs="Arial"/>
                <w:b/>
                <w:bCs/>
                <w:caps/>
                <w:sz w:val="22"/>
              </w:rPr>
              <w:t>Actividades</w:t>
            </w:r>
          </w:p>
        </w:tc>
        <w:tc>
          <w:tcPr>
            <w:tcW w:w="799" w:type="pct"/>
            <w:shd w:val="clear" w:color="auto" w:fill="8EAADB" w:themeFill="accent5" w:themeFillTint="99"/>
            <w:vAlign w:val="center"/>
            <w:hideMark/>
          </w:tcPr>
          <w:p w14:paraId="1BE95C70" w14:textId="77777777" w:rsidR="00EA5524" w:rsidRPr="00C00F31" w:rsidRDefault="00EA5524" w:rsidP="00CB6985">
            <w:pPr>
              <w:spacing w:after="0"/>
              <w:jc w:val="center"/>
              <w:rPr>
                <w:rFonts w:eastAsia="Times New Roman" w:cs="Arial"/>
                <w:b/>
                <w:bCs/>
                <w:caps/>
                <w:sz w:val="22"/>
              </w:rPr>
            </w:pPr>
            <w:r w:rsidRPr="00C00F31">
              <w:rPr>
                <w:rFonts w:eastAsia="Times New Roman" w:cs="Arial"/>
                <w:b/>
                <w:bCs/>
                <w:caps/>
                <w:sz w:val="22"/>
              </w:rPr>
              <w:t>Responsable</w:t>
            </w:r>
          </w:p>
        </w:tc>
        <w:tc>
          <w:tcPr>
            <w:tcW w:w="532" w:type="pct"/>
            <w:shd w:val="clear" w:color="auto" w:fill="8EAADB" w:themeFill="accent5" w:themeFillTint="99"/>
            <w:vAlign w:val="center"/>
            <w:hideMark/>
          </w:tcPr>
          <w:p w14:paraId="628BE743" w14:textId="1D34E18A" w:rsidR="00EA5524" w:rsidRPr="00C00F31" w:rsidRDefault="00C00F31" w:rsidP="00CB6985">
            <w:pPr>
              <w:spacing w:after="0"/>
              <w:jc w:val="center"/>
              <w:rPr>
                <w:rFonts w:eastAsia="Times New Roman" w:cs="Arial"/>
                <w:b/>
                <w:bCs/>
                <w:caps/>
                <w:sz w:val="22"/>
              </w:rPr>
            </w:pPr>
            <w:r w:rsidRPr="00C00F31">
              <w:rPr>
                <w:rFonts w:eastAsia="Times New Roman" w:cs="Arial"/>
                <w:b/>
                <w:bCs/>
                <w:caps/>
                <w:sz w:val="22"/>
              </w:rPr>
              <w:t>Fecha IniciAL</w:t>
            </w:r>
          </w:p>
        </w:tc>
        <w:tc>
          <w:tcPr>
            <w:tcW w:w="532" w:type="pct"/>
            <w:shd w:val="clear" w:color="auto" w:fill="8EAADB" w:themeFill="accent5" w:themeFillTint="99"/>
            <w:vAlign w:val="center"/>
            <w:hideMark/>
          </w:tcPr>
          <w:p w14:paraId="2C33E67C" w14:textId="77777777" w:rsidR="00EA5524" w:rsidRPr="00C00F31" w:rsidRDefault="00EA5524" w:rsidP="00CB6985">
            <w:pPr>
              <w:spacing w:after="0"/>
              <w:jc w:val="center"/>
              <w:rPr>
                <w:rFonts w:eastAsia="Times New Roman" w:cs="Arial"/>
                <w:b/>
                <w:bCs/>
                <w:caps/>
                <w:sz w:val="22"/>
              </w:rPr>
            </w:pPr>
            <w:r w:rsidRPr="00C00F31">
              <w:rPr>
                <w:rFonts w:eastAsia="Times New Roman" w:cs="Arial"/>
                <w:b/>
                <w:bCs/>
                <w:caps/>
                <w:sz w:val="22"/>
              </w:rPr>
              <w:t>Fecha Final</w:t>
            </w:r>
          </w:p>
        </w:tc>
        <w:tc>
          <w:tcPr>
            <w:tcW w:w="745" w:type="pct"/>
            <w:shd w:val="clear" w:color="auto" w:fill="8EAADB" w:themeFill="accent5" w:themeFillTint="99"/>
            <w:vAlign w:val="center"/>
            <w:hideMark/>
          </w:tcPr>
          <w:p w14:paraId="5E1DE129" w14:textId="77777777" w:rsidR="00EA5524" w:rsidRPr="00C00F31" w:rsidRDefault="00EA5524" w:rsidP="00CB6985">
            <w:pPr>
              <w:spacing w:after="0"/>
              <w:jc w:val="center"/>
              <w:rPr>
                <w:rFonts w:eastAsia="Times New Roman" w:cs="Arial"/>
                <w:b/>
                <w:bCs/>
                <w:caps/>
                <w:sz w:val="22"/>
              </w:rPr>
            </w:pPr>
            <w:r w:rsidRPr="00C00F31">
              <w:rPr>
                <w:rFonts w:eastAsia="Times New Roman" w:cs="Arial"/>
                <w:b/>
                <w:bCs/>
                <w:caps/>
                <w:sz w:val="22"/>
              </w:rPr>
              <w:t>Entregables</w:t>
            </w:r>
          </w:p>
        </w:tc>
        <w:tc>
          <w:tcPr>
            <w:tcW w:w="1649" w:type="pct"/>
            <w:shd w:val="clear" w:color="auto" w:fill="8EAADB" w:themeFill="accent5" w:themeFillTint="99"/>
            <w:vAlign w:val="center"/>
            <w:hideMark/>
          </w:tcPr>
          <w:p w14:paraId="3B53D1FD" w14:textId="77777777" w:rsidR="00EA5524" w:rsidRPr="00C00F31" w:rsidRDefault="00EA5524" w:rsidP="00CB6985">
            <w:pPr>
              <w:spacing w:after="0"/>
              <w:jc w:val="center"/>
              <w:rPr>
                <w:rFonts w:eastAsia="Times New Roman" w:cs="Arial"/>
                <w:b/>
                <w:bCs/>
                <w:caps/>
                <w:sz w:val="22"/>
              </w:rPr>
            </w:pPr>
            <w:r w:rsidRPr="00C00F31">
              <w:rPr>
                <w:rFonts w:eastAsia="Times New Roman" w:cs="Arial"/>
                <w:b/>
                <w:bCs/>
                <w:caps/>
                <w:sz w:val="22"/>
              </w:rPr>
              <w:t>Observaciones</w:t>
            </w:r>
          </w:p>
        </w:tc>
      </w:tr>
      <w:tr w:rsidR="00CB4C7E" w:rsidRPr="00C00F31" w14:paraId="303D0F9D" w14:textId="77777777" w:rsidTr="00CB6985">
        <w:trPr>
          <w:trHeight w:val="340"/>
        </w:trPr>
        <w:tc>
          <w:tcPr>
            <w:tcW w:w="743" w:type="pct"/>
            <w:vAlign w:val="center"/>
          </w:tcPr>
          <w:p w14:paraId="69219902" w14:textId="77777777" w:rsidR="00CB4C7E" w:rsidRPr="00C00F31" w:rsidRDefault="00CB4C7E" w:rsidP="00CB4C7E">
            <w:pPr>
              <w:spacing w:after="0"/>
              <w:rPr>
                <w:rFonts w:cs="Arial"/>
                <w:sz w:val="22"/>
              </w:rPr>
            </w:pPr>
            <w:r w:rsidRPr="00C00F31">
              <w:rPr>
                <w:rFonts w:cs="Arial"/>
                <w:sz w:val="22"/>
              </w:rPr>
              <w:t>Realizar Diagnóstico de necesidades para Capacitación</w:t>
            </w:r>
          </w:p>
        </w:tc>
        <w:tc>
          <w:tcPr>
            <w:tcW w:w="799" w:type="pct"/>
            <w:noWrap/>
            <w:vAlign w:val="center"/>
          </w:tcPr>
          <w:p w14:paraId="48F7D27E" w14:textId="6E287233" w:rsidR="00CB4C7E" w:rsidRPr="00C00F31" w:rsidRDefault="00CB4C7E" w:rsidP="00CB4C7E">
            <w:pPr>
              <w:spacing w:after="0"/>
              <w:rPr>
                <w:rFonts w:cs="Arial"/>
                <w:sz w:val="22"/>
              </w:rPr>
            </w:pPr>
            <w:r w:rsidRPr="00C00F31">
              <w:rPr>
                <w:rFonts w:eastAsia="Times New Roman" w:cs="Arial"/>
                <w:sz w:val="22"/>
              </w:rPr>
              <w:t>Gestión Documental</w:t>
            </w:r>
          </w:p>
        </w:tc>
        <w:tc>
          <w:tcPr>
            <w:tcW w:w="532" w:type="pct"/>
            <w:noWrap/>
            <w:vAlign w:val="center"/>
          </w:tcPr>
          <w:p w14:paraId="665313C6" w14:textId="74AC3618" w:rsidR="00CB4C7E" w:rsidRPr="00240DBC" w:rsidRDefault="00CB4C7E" w:rsidP="00CB4C7E">
            <w:pPr>
              <w:spacing w:after="0"/>
              <w:jc w:val="center"/>
              <w:rPr>
                <w:rFonts w:eastAsia="Times New Roman" w:cs="Arial"/>
                <w:sz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32" w:type="pct"/>
            <w:noWrap/>
            <w:vAlign w:val="center"/>
          </w:tcPr>
          <w:p w14:paraId="1C2A7144" w14:textId="6CF62ED8" w:rsidR="00CB4C7E" w:rsidRPr="00240DBC" w:rsidRDefault="00CB4C7E" w:rsidP="00CB4C7E">
            <w:pPr>
              <w:spacing w:after="0"/>
              <w:jc w:val="center"/>
              <w:rPr>
                <w:rFonts w:eastAsia="Times New Roman" w:cs="Arial"/>
                <w:sz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tcPr>
          <w:p w14:paraId="23480B7B" w14:textId="77777777" w:rsidR="00CB4C7E" w:rsidRPr="00C00F31" w:rsidRDefault="00CB4C7E" w:rsidP="00CB4C7E">
            <w:pPr>
              <w:spacing w:after="0"/>
              <w:rPr>
                <w:rFonts w:eastAsia="Times New Roman" w:cs="Arial"/>
                <w:sz w:val="22"/>
              </w:rPr>
            </w:pPr>
            <w:r w:rsidRPr="00C00F31">
              <w:rPr>
                <w:rFonts w:cs="Arial"/>
                <w:sz w:val="22"/>
              </w:rPr>
              <w:t>Informe Diagnóstico de Necesidades</w:t>
            </w:r>
          </w:p>
        </w:tc>
        <w:tc>
          <w:tcPr>
            <w:tcW w:w="1649" w:type="pct"/>
            <w:vAlign w:val="center"/>
          </w:tcPr>
          <w:p w14:paraId="1DED35FE" w14:textId="77777777" w:rsidR="00CB4C7E" w:rsidRPr="00C00F31" w:rsidRDefault="00CB4C7E" w:rsidP="00CB4C7E">
            <w:pPr>
              <w:spacing w:after="0"/>
              <w:rPr>
                <w:rFonts w:cs="Arial"/>
                <w:sz w:val="22"/>
              </w:rPr>
            </w:pPr>
            <w:r w:rsidRPr="00C00F31">
              <w:rPr>
                <w:rFonts w:cs="Arial"/>
                <w:sz w:val="22"/>
              </w:rPr>
              <w:t>Se realiza un diagnóstico con las falencias que están teniendo los funcionarios para ser capacitados en este tema.</w:t>
            </w:r>
          </w:p>
        </w:tc>
      </w:tr>
      <w:tr w:rsidR="00CB4C7E" w:rsidRPr="00C00F31" w14:paraId="4749C301" w14:textId="77777777" w:rsidTr="00CB6985">
        <w:trPr>
          <w:trHeight w:val="624"/>
        </w:trPr>
        <w:tc>
          <w:tcPr>
            <w:tcW w:w="743" w:type="pct"/>
            <w:vAlign w:val="center"/>
          </w:tcPr>
          <w:p w14:paraId="318CD8AC" w14:textId="77777777" w:rsidR="00CB4C7E" w:rsidRPr="00C00F31" w:rsidRDefault="00CB4C7E" w:rsidP="00CB4C7E">
            <w:pPr>
              <w:spacing w:after="0"/>
              <w:rPr>
                <w:rFonts w:cs="Arial"/>
                <w:sz w:val="22"/>
              </w:rPr>
            </w:pPr>
            <w:r w:rsidRPr="00C00F31">
              <w:rPr>
                <w:rFonts w:cs="Arial"/>
                <w:sz w:val="22"/>
              </w:rPr>
              <w:t>Establecer Cronograma de Capacitaciones</w:t>
            </w:r>
          </w:p>
        </w:tc>
        <w:tc>
          <w:tcPr>
            <w:tcW w:w="799" w:type="pct"/>
            <w:noWrap/>
            <w:vAlign w:val="center"/>
          </w:tcPr>
          <w:p w14:paraId="036101C6" w14:textId="663A384D" w:rsidR="00CB4C7E" w:rsidRPr="00C00F31" w:rsidRDefault="00CB4C7E" w:rsidP="00CB4C7E">
            <w:pPr>
              <w:spacing w:after="0"/>
              <w:ind w:right="40"/>
              <w:rPr>
                <w:rFonts w:eastAsia="Times New Roman" w:cs="Arial"/>
                <w:sz w:val="22"/>
              </w:rPr>
            </w:pPr>
            <w:r w:rsidRPr="00C00F31">
              <w:rPr>
                <w:rFonts w:eastAsia="Times New Roman" w:cs="Arial"/>
                <w:sz w:val="22"/>
              </w:rPr>
              <w:t>Gestión Documental</w:t>
            </w:r>
          </w:p>
        </w:tc>
        <w:tc>
          <w:tcPr>
            <w:tcW w:w="532" w:type="pct"/>
            <w:noWrap/>
            <w:vAlign w:val="center"/>
          </w:tcPr>
          <w:p w14:paraId="3B8DC0C0" w14:textId="552C43C9" w:rsidR="00CB4C7E" w:rsidRPr="00CB6985" w:rsidRDefault="00CB4C7E" w:rsidP="00CB4C7E">
            <w:pPr>
              <w:spacing w:after="0"/>
              <w:jc w:val="center"/>
              <w:rPr>
                <w:rFonts w:eastAsia="Times New Roman" w:cs="Arial"/>
                <w:sz w:val="22"/>
                <w:highlight w:val="yellow"/>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32" w:type="pct"/>
            <w:noWrap/>
            <w:vAlign w:val="center"/>
          </w:tcPr>
          <w:p w14:paraId="48286BF4" w14:textId="66B186FF" w:rsidR="00CB4C7E" w:rsidRPr="00CB6985" w:rsidRDefault="00CB4C7E" w:rsidP="00CB4C7E">
            <w:pPr>
              <w:spacing w:after="0"/>
              <w:jc w:val="center"/>
              <w:rPr>
                <w:rFonts w:eastAsia="Times New Roman" w:cs="Arial"/>
                <w:sz w:val="22"/>
                <w:highlight w:val="yellow"/>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tcPr>
          <w:p w14:paraId="51C24030" w14:textId="77777777" w:rsidR="00CB4C7E" w:rsidRPr="00C00F31" w:rsidRDefault="00CB4C7E" w:rsidP="00CB4C7E">
            <w:pPr>
              <w:spacing w:after="0"/>
              <w:rPr>
                <w:rFonts w:eastAsia="Times New Roman" w:cs="Arial"/>
                <w:sz w:val="22"/>
              </w:rPr>
            </w:pPr>
            <w:r w:rsidRPr="00C00F31">
              <w:rPr>
                <w:rFonts w:cs="Arial"/>
                <w:sz w:val="22"/>
              </w:rPr>
              <w:t>Cronograma de Capacitación</w:t>
            </w:r>
          </w:p>
        </w:tc>
        <w:tc>
          <w:tcPr>
            <w:tcW w:w="1649" w:type="pct"/>
            <w:vAlign w:val="center"/>
          </w:tcPr>
          <w:p w14:paraId="24255565" w14:textId="77777777" w:rsidR="00CB4C7E" w:rsidRPr="00C00F31" w:rsidRDefault="00CB4C7E" w:rsidP="00CB4C7E">
            <w:pPr>
              <w:spacing w:after="0"/>
              <w:rPr>
                <w:rFonts w:cs="Arial"/>
                <w:sz w:val="22"/>
              </w:rPr>
            </w:pPr>
            <w:r w:rsidRPr="00C00F31">
              <w:rPr>
                <w:rFonts w:cs="Arial"/>
                <w:sz w:val="22"/>
              </w:rPr>
              <w:t>Se hace el cronograma con el fin de citar a todos los funcionarios para que participen de la capacitación.</w:t>
            </w:r>
          </w:p>
        </w:tc>
      </w:tr>
      <w:tr w:rsidR="00CB4C7E" w:rsidRPr="00C00F31" w14:paraId="45500A27" w14:textId="77777777" w:rsidTr="00CB6985">
        <w:trPr>
          <w:trHeight w:val="340"/>
        </w:trPr>
        <w:tc>
          <w:tcPr>
            <w:tcW w:w="743" w:type="pct"/>
            <w:vAlign w:val="center"/>
          </w:tcPr>
          <w:p w14:paraId="73CAE9DB" w14:textId="77777777" w:rsidR="00CB4C7E" w:rsidRPr="00C00F31" w:rsidRDefault="00CB4C7E" w:rsidP="00CB4C7E">
            <w:pPr>
              <w:spacing w:after="0"/>
              <w:rPr>
                <w:rFonts w:cs="Arial"/>
                <w:sz w:val="22"/>
              </w:rPr>
            </w:pPr>
            <w:r w:rsidRPr="00C00F31">
              <w:rPr>
                <w:rFonts w:cs="Arial"/>
                <w:sz w:val="22"/>
              </w:rPr>
              <w:t>Determinar temas de Capacitación</w:t>
            </w:r>
          </w:p>
        </w:tc>
        <w:tc>
          <w:tcPr>
            <w:tcW w:w="799" w:type="pct"/>
            <w:noWrap/>
            <w:vAlign w:val="center"/>
          </w:tcPr>
          <w:p w14:paraId="4A7A775C" w14:textId="51A9CD9C" w:rsidR="00CB4C7E" w:rsidRPr="00C00F31" w:rsidRDefault="00CB4C7E" w:rsidP="00CB4C7E">
            <w:pPr>
              <w:spacing w:after="0"/>
              <w:ind w:right="40"/>
              <w:rPr>
                <w:rFonts w:eastAsia="Times New Roman" w:cs="Arial"/>
                <w:sz w:val="22"/>
              </w:rPr>
            </w:pPr>
            <w:r w:rsidRPr="00C00F31">
              <w:rPr>
                <w:rFonts w:eastAsia="Times New Roman" w:cs="Arial"/>
                <w:sz w:val="22"/>
              </w:rPr>
              <w:t>Gestión Documental</w:t>
            </w:r>
          </w:p>
        </w:tc>
        <w:tc>
          <w:tcPr>
            <w:tcW w:w="532" w:type="pct"/>
            <w:noWrap/>
            <w:vAlign w:val="center"/>
          </w:tcPr>
          <w:p w14:paraId="5741E78D" w14:textId="3CA3FCC2" w:rsidR="00CB4C7E" w:rsidRPr="00CB6985" w:rsidRDefault="00CB4C7E" w:rsidP="00CB4C7E">
            <w:pPr>
              <w:spacing w:after="0"/>
              <w:jc w:val="center"/>
              <w:rPr>
                <w:rFonts w:eastAsia="Times New Roman" w:cs="Arial"/>
                <w:sz w:val="22"/>
                <w:highlight w:val="yellow"/>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32" w:type="pct"/>
            <w:noWrap/>
            <w:vAlign w:val="center"/>
          </w:tcPr>
          <w:p w14:paraId="165CF1FA" w14:textId="65E6190D" w:rsidR="00CB4C7E" w:rsidRPr="00CB6985" w:rsidRDefault="00CB4C7E" w:rsidP="00CB4C7E">
            <w:pPr>
              <w:spacing w:after="0"/>
              <w:jc w:val="center"/>
              <w:rPr>
                <w:rFonts w:eastAsia="Times New Roman" w:cs="Arial"/>
                <w:sz w:val="22"/>
                <w:highlight w:val="yellow"/>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tcPr>
          <w:p w14:paraId="06BBD0ED" w14:textId="77777777" w:rsidR="00CB4C7E" w:rsidRPr="00C00F31" w:rsidRDefault="00CB4C7E" w:rsidP="00CB4C7E">
            <w:pPr>
              <w:spacing w:after="0"/>
              <w:rPr>
                <w:rFonts w:eastAsia="Times New Roman" w:cs="Arial"/>
                <w:sz w:val="22"/>
              </w:rPr>
            </w:pPr>
            <w:r w:rsidRPr="00C00F31">
              <w:rPr>
                <w:rFonts w:cs="Arial"/>
                <w:sz w:val="22"/>
              </w:rPr>
              <w:t>Diseño de instrumentos de capacitación</w:t>
            </w:r>
          </w:p>
        </w:tc>
        <w:tc>
          <w:tcPr>
            <w:tcW w:w="1649" w:type="pct"/>
            <w:vAlign w:val="center"/>
          </w:tcPr>
          <w:p w14:paraId="6E4AC40D" w14:textId="77777777" w:rsidR="00CB4C7E" w:rsidRPr="00C00F31" w:rsidRDefault="00CB4C7E" w:rsidP="00CB4C7E">
            <w:pPr>
              <w:spacing w:after="0"/>
              <w:rPr>
                <w:rFonts w:cs="Arial"/>
                <w:sz w:val="22"/>
              </w:rPr>
            </w:pPr>
            <w:r w:rsidRPr="00C00F31">
              <w:rPr>
                <w:rFonts w:cs="Arial"/>
                <w:sz w:val="22"/>
              </w:rPr>
              <w:t>Se debe hacer el diseño de los contenidos temáticos, diseñar instrumentos, ayudas didácticas, talleres, etc.</w:t>
            </w:r>
          </w:p>
        </w:tc>
      </w:tr>
      <w:tr w:rsidR="00CB4C7E" w:rsidRPr="00C00F31" w14:paraId="1497DFAF" w14:textId="77777777" w:rsidTr="00CB6985">
        <w:trPr>
          <w:trHeight w:val="340"/>
        </w:trPr>
        <w:tc>
          <w:tcPr>
            <w:tcW w:w="743" w:type="pct"/>
            <w:vAlign w:val="center"/>
          </w:tcPr>
          <w:p w14:paraId="2AA25582" w14:textId="77777777" w:rsidR="00CB4C7E" w:rsidRPr="00C00F31" w:rsidRDefault="00CB4C7E" w:rsidP="00CB4C7E">
            <w:pPr>
              <w:spacing w:after="0"/>
              <w:rPr>
                <w:rFonts w:cs="Arial"/>
                <w:sz w:val="22"/>
              </w:rPr>
            </w:pPr>
            <w:r w:rsidRPr="00C00F31">
              <w:rPr>
                <w:rFonts w:cs="Arial"/>
                <w:sz w:val="22"/>
              </w:rPr>
              <w:t>Determinar Insumos y Recursos para la Capacitación</w:t>
            </w:r>
          </w:p>
        </w:tc>
        <w:tc>
          <w:tcPr>
            <w:tcW w:w="799" w:type="pct"/>
            <w:noWrap/>
            <w:vAlign w:val="center"/>
          </w:tcPr>
          <w:p w14:paraId="30B71FD0" w14:textId="1CC45E53" w:rsidR="00CB4C7E" w:rsidRPr="00C00F31" w:rsidRDefault="00CB4C7E" w:rsidP="00CB4C7E">
            <w:pPr>
              <w:spacing w:after="0"/>
              <w:ind w:right="40"/>
              <w:rPr>
                <w:rFonts w:eastAsia="Times New Roman" w:cs="Arial"/>
                <w:sz w:val="22"/>
              </w:rPr>
            </w:pPr>
            <w:r w:rsidRPr="00C00F31">
              <w:rPr>
                <w:rFonts w:eastAsia="Times New Roman" w:cs="Arial"/>
                <w:sz w:val="22"/>
              </w:rPr>
              <w:t>Gestión Documental</w:t>
            </w:r>
          </w:p>
        </w:tc>
        <w:tc>
          <w:tcPr>
            <w:tcW w:w="532" w:type="pct"/>
            <w:noWrap/>
            <w:vAlign w:val="center"/>
          </w:tcPr>
          <w:p w14:paraId="7C4C4241" w14:textId="2CDD4C7C" w:rsidR="00CB4C7E" w:rsidRPr="00CB6985" w:rsidRDefault="00CB4C7E" w:rsidP="00CB4C7E">
            <w:pPr>
              <w:spacing w:after="0"/>
              <w:jc w:val="center"/>
              <w:rPr>
                <w:rFonts w:eastAsia="Times New Roman" w:cs="Arial"/>
                <w:sz w:val="22"/>
                <w:highlight w:val="yellow"/>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32" w:type="pct"/>
            <w:noWrap/>
            <w:vAlign w:val="center"/>
          </w:tcPr>
          <w:p w14:paraId="1496B3B3" w14:textId="6ABFA6B1" w:rsidR="00CB4C7E" w:rsidRPr="00CB6985" w:rsidRDefault="00CB4C7E" w:rsidP="00CB4C7E">
            <w:pPr>
              <w:spacing w:after="0"/>
              <w:jc w:val="center"/>
              <w:rPr>
                <w:rFonts w:eastAsia="Times New Roman" w:cs="Arial"/>
                <w:sz w:val="22"/>
                <w:highlight w:val="yellow"/>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tcPr>
          <w:p w14:paraId="747885B5" w14:textId="77777777" w:rsidR="00CB4C7E" w:rsidRPr="00C00F31" w:rsidRDefault="00CB4C7E" w:rsidP="00CB4C7E">
            <w:pPr>
              <w:spacing w:after="0"/>
              <w:rPr>
                <w:rFonts w:cs="Arial"/>
                <w:sz w:val="22"/>
              </w:rPr>
            </w:pPr>
            <w:r w:rsidRPr="00C00F31">
              <w:rPr>
                <w:rFonts w:cs="Arial"/>
                <w:sz w:val="22"/>
              </w:rPr>
              <w:t>Listado de Insumos</w:t>
            </w:r>
          </w:p>
        </w:tc>
        <w:tc>
          <w:tcPr>
            <w:tcW w:w="1649" w:type="pct"/>
            <w:vAlign w:val="center"/>
          </w:tcPr>
          <w:p w14:paraId="4EAE6CFC" w14:textId="1136A733" w:rsidR="00CB4C7E" w:rsidRPr="00C00F31" w:rsidRDefault="00CB4C7E" w:rsidP="00CB4C7E">
            <w:pPr>
              <w:spacing w:after="0"/>
              <w:rPr>
                <w:rFonts w:cs="Arial"/>
                <w:sz w:val="22"/>
              </w:rPr>
            </w:pPr>
            <w:r w:rsidRPr="00C00F31">
              <w:rPr>
                <w:rFonts w:cs="Arial"/>
                <w:sz w:val="22"/>
              </w:rPr>
              <w:t>Se establecen los recursos para realizar la Cap</w:t>
            </w:r>
            <w:r>
              <w:rPr>
                <w:rFonts w:cs="Arial"/>
                <w:sz w:val="22"/>
              </w:rPr>
              <w:t xml:space="preserve">acitación y se gestionan con la parte de </w:t>
            </w:r>
            <w:r w:rsidRPr="00C00F31">
              <w:rPr>
                <w:rFonts w:cs="Arial"/>
                <w:sz w:val="22"/>
              </w:rPr>
              <w:t>Gestión Documental, con el propósito de contar con todos los elementos que permitan un ejercicio didáctico.</w:t>
            </w:r>
          </w:p>
        </w:tc>
      </w:tr>
      <w:tr w:rsidR="00CB4C7E" w:rsidRPr="00C00F31" w14:paraId="141F4D12" w14:textId="77777777" w:rsidTr="00CB6985">
        <w:trPr>
          <w:trHeight w:val="340"/>
        </w:trPr>
        <w:tc>
          <w:tcPr>
            <w:tcW w:w="743" w:type="pct"/>
            <w:vAlign w:val="center"/>
          </w:tcPr>
          <w:p w14:paraId="216CF1C7" w14:textId="77777777" w:rsidR="00CB4C7E" w:rsidRPr="00C00F31" w:rsidRDefault="00CB4C7E" w:rsidP="00CB4C7E">
            <w:pPr>
              <w:spacing w:after="0"/>
              <w:rPr>
                <w:rFonts w:cs="Arial"/>
                <w:sz w:val="22"/>
              </w:rPr>
            </w:pPr>
            <w:r w:rsidRPr="00C00F31">
              <w:rPr>
                <w:rFonts w:cs="Arial"/>
                <w:sz w:val="22"/>
              </w:rPr>
              <w:t>Realizar Convocatoria</w:t>
            </w:r>
          </w:p>
        </w:tc>
        <w:tc>
          <w:tcPr>
            <w:tcW w:w="799" w:type="pct"/>
            <w:noWrap/>
            <w:vAlign w:val="center"/>
          </w:tcPr>
          <w:p w14:paraId="6B84116B" w14:textId="4A9B5C5A" w:rsidR="00CB4C7E" w:rsidRPr="00C00F31" w:rsidRDefault="00CB4C7E" w:rsidP="00CB4C7E">
            <w:pPr>
              <w:spacing w:after="0"/>
              <w:ind w:right="40"/>
              <w:rPr>
                <w:rFonts w:eastAsia="Times New Roman" w:cs="Arial"/>
                <w:sz w:val="22"/>
              </w:rPr>
            </w:pPr>
            <w:r w:rsidRPr="00C00F31">
              <w:rPr>
                <w:rFonts w:eastAsia="Times New Roman" w:cs="Arial"/>
                <w:sz w:val="22"/>
              </w:rPr>
              <w:t>Gestión Documental</w:t>
            </w:r>
          </w:p>
        </w:tc>
        <w:tc>
          <w:tcPr>
            <w:tcW w:w="532" w:type="pct"/>
            <w:noWrap/>
            <w:vAlign w:val="center"/>
          </w:tcPr>
          <w:p w14:paraId="449D2391" w14:textId="7C730109" w:rsidR="00CB4C7E" w:rsidRPr="00CB6985" w:rsidRDefault="00CB4C7E" w:rsidP="00CB4C7E">
            <w:pPr>
              <w:spacing w:after="0"/>
              <w:jc w:val="center"/>
              <w:rPr>
                <w:rFonts w:eastAsia="Times New Roman" w:cs="Arial"/>
                <w:sz w:val="22"/>
                <w:highlight w:val="yellow"/>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32" w:type="pct"/>
            <w:noWrap/>
            <w:vAlign w:val="center"/>
          </w:tcPr>
          <w:p w14:paraId="5B6A4884" w14:textId="6BBCA6E9" w:rsidR="00CB4C7E" w:rsidRPr="00CB6985" w:rsidRDefault="00CB4C7E" w:rsidP="00CB4C7E">
            <w:pPr>
              <w:spacing w:after="0"/>
              <w:jc w:val="center"/>
              <w:rPr>
                <w:rFonts w:eastAsia="Times New Roman" w:cs="Arial"/>
                <w:sz w:val="22"/>
                <w:highlight w:val="yellow"/>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tcPr>
          <w:p w14:paraId="176CDDCD" w14:textId="2EC7B036" w:rsidR="00CB4C7E" w:rsidRPr="00C00F31" w:rsidRDefault="00CB4C7E" w:rsidP="00CB4C7E">
            <w:pPr>
              <w:spacing w:after="0"/>
              <w:rPr>
                <w:rFonts w:cs="Arial"/>
                <w:sz w:val="22"/>
              </w:rPr>
            </w:pPr>
            <w:r w:rsidRPr="00C00F31">
              <w:rPr>
                <w:rFonts w:cs="Arial"/>
                <w:sz w:val="22"/>
              </w:rPr>
              <w:t>Convocatoria</w:t>
            </w:r>
          </w:p>
        </w:tc>
        <w:tc>
          <w:tcPr>
            <w:tcW w:w="1649" w:type="pct"/>
            <w:vAlign w:val="center"/>
          </w:tcPr>
          <w:p w14:paraId="4685BFE3" w14:textId="44BA865B" w:rsidR="00CB4C7E" w:rsidRPr="00C00F31" w:rsidRDefault="00CB4C7E" w:rsidP="00CB4C7E">
            <w:pPr>
              <w:spacing w:after="0"/>
              <w:rPr>
                <w:rFonts w:cs="Arial"/>
                <w:sz w:val="22"/>
              </w:rPr>
            </w:pPr>
            <w:r w:rsidRPr="00C00F31">
              <w:rPr>
                <w:rFonts w:cs="Arial"/>
                <w:sz w:val="22"/>
              </w:rPr>
              <w:t>Se debe concertar con el</w:t>
            </w:r>
            <w:r>
              <w:rPr>
                <w:rFonts w:cs="Arial"/>
                <w:sz w:val="22"/>
              </w:rPr>
              <w:t xml:space="preserve"> Funcionario de</w:t>
            </w:r>
            <w:r w:rsidRPr="00C00F31">
              <w:rPr>
                <w:rFonts w:cs="Arial"/>
                <w:sz w:val="22"/>
              </w:rPr>
              <w:t xml:space="preserve"> Gestión Documental y los </w:t>
            </w:r>
            <w:r>
              <w:rPr>
                <w:rFonts w:cs="Arial"/>
                <w:sz w:val="22"/>
              </w:rPr>
              <w:t xml:space="preserve">demás </w:t>
            </w:r>
            <w:r w:rsidRPr="00C00F31">
              <w:rPr>
                <w:rFonts w:cs="Arial"/>
                <w:sz w:val="22"/>
              </w:rPr>
              <w:t>funcionarios los espacios de tiempo en que se realizarán las capacitaciones.</w:t>
            </w:r>
          </w:p>
        </w:tc>
      </w:tr>
      <w:tr w:rsidR="00CB4C7E" w:rsidRPr="00C00F31" w14:paraId="5344A7BB" w14:textId="77777777" w:rsidTr="00CB6985">
        <w:trPr>
          <w:trHeight w:val="340"/>
        </w:trPr>
        <w:tc>
          <w:tcPr>
            <w:tcW w:w="743" w:type="pct"/>
            <w:vAlign w:val="center"/>
          </w:tcPr>
          <w:p w14:paraId="0FDC6AB5" w14:textId="77777777" w:rsidR="00CB4C7E" w:rsidRPr="00C00F31" w:rsidRDefault="00CB4C7E" w:rsidP="00CB4C7E">
            <w:pPr>
              <w:spacing w:after="0"/>
              <w:rPr>
                <w:rFonts w:cs="Arial"/>
                <w:sz w:val="22"/>
              </w:rPr>
            </w:pPr>
            <w:r w:rsidRPr="00C00F31">
              <w:rPr>
                <w:rFonts w:cs="Arial"/>
                <w:sz w:val="22"/>
              </w:rPr>
              <w:t>Participación por parte de los funcionarios de la Entidad.</w:t>
            </w:r>
          </w:p>
        </w:tc>
        <w:tc>
          <w:tcPr>
            <w:tcW w:w="799" w:type="pct"/>
            <w:noWrap/>
            <w:vAlign w:val="center"/>
          </w:tcPr>
          <w:p w14:paraId="15F659F4" w14:textId="05101603" w:rsidR="00CB4C7E" w:rsidRPr="00C00F31" w:rsidRDefault="00CB4C7E" w:rsidP="00CB4C7E">
            <w:pPr>
              <w:spacing w:after="0"/>
              <w:ind w:right="40"/>
              <w:rPr>
                <w:rFonts w:eastAsia="Times New Roman" w:cs="Arial"/>
                <w:sz w:val="22"/>
              </w:rPr>
            </w:pPr>
            <w:r w:rsidRPr="00C00F31">
              <w:rPr>
                <w:rFonts w:eastAsia="Times New Roman" w:cs="Arial"/>
                <w:sz w:val="22"/>
              </w:rPr>
              <w:t>Gestión Documental</w:t>
            </w:r>
          </w:p>
        </w:tc>
        <w:tc>
          <w:tcPr>
            <w:tcW w:w="532" w:type="pct"/>
            <w:noWrap/>
            <w:vAlign w:val="center"/>
          </w:tcPr>
          <w:p w14:paraId="26E5A1F6" w14:textId="4EC45CC0" w:rsidR="00CB4C7E" w:rsidRPr="00CB6985" w:rsidRDefault="00CB4C7E" w:rsidP="00CB4C7E">
            <w:pPr>
              <w:spacing w:after="0"/>
              <w:jc w:val="center"/>
              <w:rPr>
                <w:rFonts w:eastAsia="Times New Roman" w:cs="Arial"/>
                <w:sz w:val="22"/>
                <w:highlight w:val="yellow"/>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32" w:type="pct"/>
            <w:noWrap/>
            <w:vAlign w:val="center"/>
          </w:tcPr>
          <w:p w14:paraId="5283164F" w14:textId="1B4D8D85" w:rsidR="00CB4C7E" w:rsidRPr="00CB6985" w:rsidRDefault="00CB4C7E" w:rsidP="00CB4C7E">
            <w:pPr>
              <w:spacing w:after="0"/>
              <w:jc w:val="center"/>
              <w:rPr>
                <w:rFonts w:eastAsia="Times New Roman" w:cs="Arial"/>
                <w:sz w:val="22"/>
                <w:highlight w:val="yellow"/>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tcPr>
          <w:p w14:paraId="09FBBA88" w14:textId="77777777" w:rsidR="00CB4C7E" w:rsidRPr="00C00F31" w:rsidRDefault="00CB4C7E" w:rsidP="00CB4C7E">
            <w:pPr>
              <w:spacing w:after="0"/>
              <w:rPr>
                <w:rFonts w:cs="Arial"/>
                <w:sz w:val="22"/>
              </w:rPr>
            </w:pPr>
            <w:r w:rsidRPr="00C00F31">
              <w:rPr>
                <w:rFonts w:cs="Arial"/>
                <w:sz w:val="22"/>
              </w:rPr>
              <w:t>Memorias de la Capacitación</w:t>
            </w:r>
          </w:p>
        </w:tc>
        <w:tc>
          <w:tcPr>
            <w:tcW w:w="1649" w:type="pct"/>
            <w:vAlign w:val="center"/>
          </w:tcPr>
          <w:p w14:paraId="192FA11D" w14:textId="3DBFDA30" w:rsidR="00CB4C7E" w:rsidRPr="00C00F31" w:rsidRDefault="00CB4C7E" w:rsidP="00CB4C7E">
            <w:pPr>
              <w:spacing w:after="0"/>
              <w:rPr>
                <w:rFonts w:cs="Arial"/>
                <w:sz w:val="22"/>
              </w:rPr>
            </w:pPr>
            <w:r w:rsidRPr="00C00F31">
              <w:rPr>
                <w:rFonts w:cs="Arial"/>
                <w:sz w:val="22"/>
              </w:rPr>
              <w:t>Se ejecutan las acciones de capacitación, se aclaran dudas, inquietudes o se hacen propuestas de mejora para la capacitación y trabajo en las áreas.</w:t>
            </w:r>
          </w:p>
        </w:tc>
      </w:tr>
      <w:tr w:rsidR="00CB4C7E" w:rsidRPr="00C00F31" w14:paraId="08724A21" w14:textId="77777777" w:rsidTr="00CB6985">
        <w:trPr>
          <w:trHeight w:val="340"/>
        </w:trPr>
        <w:tc>
          <w:tcPr>
            <w:tcW w:w="743" w:type="pct"/>
            <w:vAlign w:val="center"/>
          </w:tcPr>
          <w:p w14:paraId="0BE394BE" w14:textId="77777777" w:rsidR="00CB4C7E" w:rsidRPr="00C00F31" w:rsidRDefault="00CB4C7E" w:rsidP="00CB4C7E">
            <w:pPr>
              <w:spacing w:after="0"/>
              <w:rPr>
                <w:rFonts w:cs="Arial"/>
                <w:sz w:val="22"/>
              </w:rPr>
            </w:pPr>
            <w:r w:rsidRPr="00C00F31">
              <w:rPr>
                <w:rFonts w:cs="Arial"/>
                <w:sz w:val="22"/>
              </w:rPr>
              <w:lastRenderedPageBreak/>
              <w:t>Evaluación del Evento</w:t>
            </w:r>
          </w:p>
        </w:tc>
        <w:tc>
          <w:tcPr>
            <w:tcW w:w="799" w:type="pct"/>
            <w:noWrap/>
            <w:vAlign w:val="center"/>
          </w:tcPr>
          <w:p w14:paraId="34CDEE67" w14:textId="282FEC0C" w:rsidR="00CB4C7E" w:rsidRPr="00C00F31" w:rsidRDefault="00CB4C7E" w:rsidP="00CB4C7E">
            <w:pPr>
              <w:spacing w:after="0"/>
              <w:ind w:right="40"/>
              <w:rPr>
                <w:rFonts w:eastAsia="Times New Roman" w:cs="Arial"/>
                <w:sz w:val="22"/>
              </w:rPr>
            </w:pPr>
            <w:r w:rsidRPr="00C00F31">
              <w:rPr>
                <w:rFonts w:eastAsia="Times New Roman" w:cs="Arial"/>
                <w:sz w:val="22"/>
              </w:rPr>
              <w:t>Gestión Documental</w:t>
            </w:r>
          </w:p>
        </w:tc>
        <w:tc>
          <w:tcPr>
            <w:tcW w:w="532" w:type="pct"/>
            <w:noWrap/>
            <w:vAlign w:val="center"/>
          </w:tcPr>
          <w:p w14:paraId="5B3FB3CB" w14:textId="35B123D6" w:rsidR="00CB4C7E" w:rsidRPr="00CB6985" w:rsidRDefault="00CB4C7E" w:rsidP="00CB4C7E">
            <w:pPr>
              <w:spacing w:after="0"/>
              <w:jc w:val="center"/>
              <w:rPr>
                <w:rFonts w:eastAsia="Times New Roman" w:cs="Arial"/>
                <w:sz w:val="22"/>
                <w:highlight w:val="yellow"/>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32" w:type="pct"/>
            <w:noWrap/>
            <w:vAlign w:val="center"/>
          </w:tcPr>
          <w:p w14:paraId="35E14C70" w14:textId="3008ADE6" w:rsidR="00CB4C7E" w:rsidRPr="00CB6985" w:rsidRDefault="00CB4C7E" w:rsidP="00CB4C7E">
            <w:pPr>
              <w:spacing w:after="0"/>
              <w:jc w:val="center"/>
              <w:rPr>
                <w:rFonts w:eastAsia="Times New Roman" w:cs="Arial"/>
                <w:sz w:val="22"/>
                <w:highlight w:val="yellow"/>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tcPr>
          <w:p w14:paraId="1F3E286D" w14:textId="77777777" w:rsidR="00CB4C7E" w:rsidRPr="00C00F31" w:rsidRDefault="00CB4C7E" w:rsidP="00CB4C7E">
            <w:pPr>
              <w:spacing w:after="0"/>
              <w:rPr>
                <w:rFonts w:cs="Arial"/>
                <w:sz w:val="22"/>
              </w:rPr>
            </w:pPr>
            <w:r w:rsidRPr="00C00F31">
              <w:rPr>
                <w:rFonts w:cs="Arial"/>
                <w:sz w:val="22"/>
              </w:rPr>
              <w:t>Evaluaciones de capacitación</w:t>
            </w:r>
          </w:p>
        </w:tc>
        <w:tc>
          <w:tcPr>
            <w:tcW w:w="1649" w:type="pct"/>
            <w:vAlign w:val="center"/>
          </w:tcPr>
          <w:p w14:paraId="2EA198DE" w14:textId="77777777" w:rsidR="00CB4C7E" w:rsidRPr="00C00F31" w:rsidRDefault="00CB4C7E" w:rsidP="00CB4C7E">
            <w:pPr>
              <w:spacing w:after="0"/>
              <w:rPr>
                <w:rFonts w:cs="Arial"/>
                <w:sz w:val="22"/>
              </w:rPr>
            </w:pPr>
            <w:r w:rsidRPr="00C00F31">
              <w:rPr>
                <w:rFonts w:cs="Arial"/>
                <w:sz w:val="22"/>
              </w:rPr>
              <w:t>Se evalúa el evento buscando oportunidades de mejora y retroalimentación del proceso.</w:t>
            </w:r>
          </w:p>
        </w:tc>
      </w:tr>
      <w:tr w:rsidR="00CB4C7E" w:rsidRPr="00C00F31" w14:paraId="3667645A" w14:textId="77777777" w:rsidTr="00CB6985">
        <w:trPr>
          <w:trHeight w:val="340"/>
        </w:trPr>
        <w:tc>
          <w:tcPr>
            <w:tcW w:w="743" w:type="pct"/>
            <w:vAlign w:val="center"/>
          </w:tcPr>
          <w:p w14:paraId="2392806C" w14:textId="042243B9" w:rsidR="00CB4C7E" w:rsidRPr="00C00F31" w:rsidRDefault="00CB4C7E" w:rsidP="00CB4C7E">
            <w:pPr>
              <w:spacing w:after="0"/>
              <w:rPr>
                <w:rFonts w:cs="Arial"/>
                <w:sz w:val="22"/>
              </w:rPr>
            </w:pPr>
            <w:r w:rsidRPr="00C00F31">
              <w:rPr>
                <w:rFonts w:cs="Arial"/>
                <w:sz w:val="22"/>
              </w:rPr>
              <w:t>Inducción para nuevos empleados</w:t>
            </w:r>
          </w:p>
        </w:tc>
        <w:tc>
          <w:tcPr>
            <w:tcW w:w="799" w:type="pct"/>
            <w:noWrap/>
            <w:vAlign w:val="center"/>
          </w:tcPr>
          <w:p w14:paraId="46557E0F" w14:textId="5F2F3BE1" w:rsidR="00CB4C7E" w:rsidRPr="00C00F31" w:rsidRDefault="00CB4C7E" w:rsidP="00CB4C7E">
            <w:pPr>
              <w:spacing w:after="0"/>
              <w:rPr>
                <w:rFonts w:eastAsia="Times New Roman" w:cs="Arial"/>
                <w:sz w:val="22"/>
              </w:rPr>
            </w:pPr>
            <w:r w:rsidRPr="00C00F31">
              <w:rPr>
                <w:rFonts w:cs="Arial"/>
                <w:sz w:val="22"/>
              </w:rPr>
              <w:t>Gestión Documental</w:t>
            </w:r>
          </w:p>
        </w:tc>
        <w:tc>
          <w:tcPr>
            <w:tcW w:w="532" w:type="pct"/>
            <w:noWrap/>
            <w:vAlign w:val="center"/>
          </w:tcPr>
          <w:p w14:paraId="58D1E295" w14:textId="77777777" w:rsidR="00CB4C7E" w:rsidRPr="00C00F31" w:rsidRDefault="00CB4C7E" w:rsidP="00CB4C7E">
            <w:pPr>
              <w:spacing w:after="0"/>
              <w:jc w:val="center"/>
              <w:rPr>
                <w:rFonts w:eastAsia="Times New Roman" w:cs="Arial"/>
                <w:sz w:val="22"/>
              </w:rPr>
            </w:pPr>
            <w:r w:rsidRPr="00C00F31">
              <w:rPr>
                <w:rFonts w:eastAsia="Times New Roman" w:cs="Arial"/>
                <w:sz w:val="22"/>
              </w:rPr>
              <w:t>Cada vez que ingresa un nuevo funcionario</w:t>
            </w:r>
          </w:p>
        </w:tc>
        <w:tc>
          <w:tcPr>
            <w:tcW w:w="532" w:type="pct"/>
            <w:noWrap/>
            <w:vAlign w:val="center"/>
          </w:tcPr>
          <w:p w14:paraId="06EE65DE" w14:textId="77777777" w:rsidR="00CB4C7E" w:rsidRPr="00C00F31" w:rsidRDefault="00CB4C7E" w:rsidP="00CB4C7E">
            <w:pPr>
              <w:spacing w:after="0"/>
              <w:jc w:val="center"/>
              <w:rPr>
                <w:rFonts w:eastAsia="Times New Roman" w:cs="Arial"/>
                <w:sz w:val="22"/>
              </w:rPr>
            </w:pPr>
            <w:r w:rsidRPr="00C00F31">
              <w:rPr>
                <w:rFonts w:eastAsia="Times New Roman" w:cs="Arial"/>
                <w:sz w:val="22"/>
              </w:rPr>
              <w:t>Cada vez que ingresa un nuevo funcionario</w:t>
            </w:r>
          </w:p>
        </w:tc>
        <w:tc>
          <w:tcPr>
            <w:tcW w:w="745" w:type="pct"/>
            <w:vAlign w:val="center"/>
          </w:tcPr>
          <w:p w14:paraId="02C6B32B" w14:textId="77777777" w:rsidR="00CB4C7E" w:rsidRPr="00C00F31" w:rsidRDefault="00CB4C7E" w:rsidP="00CB4C7E">
            <w:pPr>
              <w:spacing w:after="0"/>
              <w:rPr>
                <w:rFonts w:cs="Arial"/>
                <w:sz w:val="22"/>
              </w:rPr>
            </w:pPr>
            <w:r w:rsidRPr="00C00F31">
              <w:rPr>
                <w:rFonts w:cs="Arial"/>
                <w:sz w:val="22"/>
              </w:rPr>
              <w:t>Actas de Inducción</w:t>
            </w:r>
          </w:p>
        </w:tc>
        <w:tc>
          <w:tcPr>
            <w:tcW w:w="1649" w:type="pct"/>
            <w:vAlign w:val="center"/>
          </w:tcPr>
          <w:p w14:paraId="1BD430F8" w14:textId="53CCFBC1" w:rsidR="00CB4C7E" w:rsidRPr="00C00F31" w:rsidRDefault="00CB4C7E" w:rsidP="00CB4C7E">
            <w:pPr>
              <w:spacing w:after="0"/>
              <w:rPr>
                <w:rFonts w:cs="Arial"/>
                <w:sz w:val="22"/>
              </w:rPr>
            </w:pPr>
            <w:r w:rsidRPr="00C00F31">
              <w:rPr>
                <w:rFonts w:cs="Arial"/>
                <w:sz w:val="22"/>
              </w:rPr>
              <w:t>Se hace inducción en el área de</w:t>
            </w:r>
            <w:r w:rsidRPr="00C00F31">
              <w:rPr>
                <w:rFonts w:eastAsia="Times New Roman" w:cs="Arial"/>
                <w:sz w:val="22"/>
              </w:rPr>
              <w:t xml:space="preserve"> Gestión Documental</w:t>
            </w:r>
            <w:r w:rsidRPr="00C00F31">
              <w:rPr>
                <w:rFonts w:cs="Arial"/>
                <w:sz w:val="22"/>
              </w:rPr>
              <w:t xml:space="preserve"> para crear cultura archivística al personal que ingresa nuevo y que tiene relación con la documentación.</w:t>
            </w:r>
          </w:p>
        </w:tc>
      </w:tr>
    </w:tbl>
    <w:p w14:paraId="37819B66" w14:textId="77777777" w:rsidR="00EA5524" w:rsidRDefault="00EA5524" w:rsidP="006B7A27">
      <w:pPr>
        <w:spacing w:after="0"/>
        <w:rPr>
          <w:rFonts w:cs="Arial"/>
        </w:rPr>
      </w:pPr>
    </w:p>
    <w:p w14:paraId="318CD358" w14:textId="77777777" w:rsidR="00CB6985" w:rsidRPr="00C776A1" w:rsidRDefault="00CB6985" w:rsidP="006B7A27">
      <w:pPr>
        <w:spacing w:after="0"/>
        <w:rPr>
          <w:rFonts w:cs="Arial"/>
        </w:rPr>
      </w:pPr>
    </w:p>
    <w:p w14:paraId="02337592" w14:textId="6D036D92" w:rsidR="009D2B4B" w:rsidRDefault="00BE734B" w:rsidP="00BE734B">
      <w:pPr>
        <w:pStyle w:val="Ttulo3"/>
        <w:rPr>
          <w:rFonts w:eastAsiaTheme="minorHAnsi"/>
        </w:rPr>
      </w:pPr>
      <w:bookmarkStart w:id="93" w:name="_Toc454956809"/>
      <w:bookmarkStart w:id="94" w:name="_Toc35960117"/>
      <w:bookmarkStart w:id="95" w:name="_Toc74815305"/>
      <w:r>
        <w:rPr>
          <w:rFonts w:eastAsiaTheme="minorHAnsi"/>
        </w:rPr>
        <w:t xml:space="preserve">7.4.5 </w:t>
      </w:r>
      <w:r w:rsidR="009D2B4B" w:rsidRPr="00C776A1">
        <w:rPr>
          <w:rFonts w:eastAsiaTheme="minorHAnsi"/>
        </w:rPr>
        <w:t>Indicadores</w:t>
      </w:r>
      <w:bookmarkEnd w:id="93"/>
      <w:bookmarkEnd w:id="94"/>
      <w:bookmarkEnd w:id="95"/>
    </w:p>
    <w:p w14:paraId="2666B7A5" w14:textId="77777777" w:rsidR="00CB6985" w:rsidRPr="00CB6985" w:rsidRDefault="00CB6985" w:rsidP="00CB6985"/>
    <w:tbl>
      <w:tblPr>
        <w:tblStyle w:val="Tablaconcuadrcula1"/>
        <w:tblW w:w="5125" w:type="pct"/>
        <w:tblLook w:val="04A0" w:firstRow="1" w:lastRow="0" w:firstColumn="1" w:lastColumn="0" w:noHBand="0" w:noVBand="1"/>
      </w:tblPr>
      <w:tblGrid>
        <w:gridCol w:w="3576"/>
        <w:gridCol w:w="4520"/>
        <w:gridCol w:w="2709"/>
        <w:gridCol w:w="2607"/>
      </w:tblGrid>
      <w:tr w:rsidR="009D2B4B" w:rsidRPr="00C00F31" w14:paraId="4981EB91" w14:textId="77777777" w:rsidTr="00CB6985">
        <w:trPr>
          <w:trHeight w:val="397"/>
        </w:trPr>
        <w:tc>
          <w:tcPr>
            <w:tcW w:w="1333" w:type="pct"/>
            <w:shd w:val="clear" w:color="auto" w:fill="8EAADB" w:themeFill="accent5" w:themeFillTint="99"/>
            <w:noWrap/>
            <w:vAlign w:val="center"/>
            <w:hideMark/>
          </w:tcPr>
          <w:p w14:paraId="0B320988" w14:textId="77777777" w:rsidR="009D2B4B" w:rsidRPr="00C00F31" w:rsidRDefault="009D2B4B" w:rsidP="00CB6985">
            <w:pPr>
              <w:spacing w:after="0"/>
              <w:jc w:val="center"/>
              <w:rPr>
                <w:rFonts w:cs="Arial"/>
                <w:b/>
                <w:bCs/>
                <w:sz w:val="22"/>
              </w:rPr>
            </w:pPr>
            <w:r w:rsidRPr="00C00F31">
              <w:rPr>
                <w:rFonts w:cs="Arial"/>
                <w:b/>
                <w:bCs/>
                <w:sz w:val="22"/>
              </w:rPr>
              <w:t>INDICADOR</w:t>
            </w:r>
          </w:p>
        </w:tc>
        <w:tc>
          <w:tcPr>
            <w:tcW w:w="1685" w:type="pct"/>
            <w:shd w:val="clear" w:color="auto" w:fill="8EAADB" w:themeFill="accent5" w:themeFillTint="99"/>
            <w:noWrap/>
            <w:vAlign w:val="center"/>
            <w:hideMark/>
          </w:tcPr>
          <w:p w14:paraId="19A44F52" w14:textId="77777777" w:rsidR="009D2B4B" w:rsidRPr="00C00F31" w:rsidRDefault="009D2B4B" w:rsidP="00CB6985">
            <w:pPr>
              <w:spacing w:after="0"/>
              <w:jc w:val="center"/>
              <w:rPr>
                <w:rFonts w:cs="Arial"/>
                <w:b/>
                <w:bCs/>
                <w:sz w:val="22"/>
              </w:rPr>
            </w:pPr>
            <w:r w:rsidRPr="00C00F31">
              <w:rPr>
                <w:rFonts w:cs="Arial"/>
                <w:b/>
                <w:bCs/>
                <w:sz w:val="22"/>
              </w:rPr>
              <w:t>INDICE</w:t>
            </w:r>
          </w:p>
        </w:tc>
        <w:tc>
          <w:tcPr>
            <w:tcW w:w="1010" w:type="pct"/>
            <w:shd w:val="clear" w:color="auto" w:fill="8EAADB" w:themeFill="accent5" w:themeFillTint="99"/>
            <w:noWrap/>
            <w:vAlign w:val="center"/>
            <w:hideMark/>
          </w:tcPr>
          <w:p w14:paraId="4F83CE00" w14:textId="77777777" w:rsidR="009D2B4B" w:rsidRPr="00C00F31" w:rsidRDefault="009D2B4B" w:rsidP="00CB6985">
            <w:pPr>
              <w:spacing w:after="0"/>
              <w:jc w:val="center"/>
              <w:rPr>
                <w:rFonts w:cs="Arial"/>
                <w:b/>
                <w:bCs/>
                <w:sz w:val="22"/>
              </w:rPr>
            </w:pPr>
            <w:r w:rsidRPr="00C00F31">
              <w:rPr>
                <w:rFonts w:cs="Arial"/>
                <w:b/>
                <w:bCs/>
                <w:sz w:val="22"/>
              </w:rPr>
              <w:t>SENTIDO</w:t>
            </w:r>
          </w:p>
        </w:tc>
        <w:tc>
          <w:tcPr>
            <w:tcW w:w="972" w:type="pct"/>
            <w:shd w:val="clear" w:color="auto" w:fill="8EAADB" w:themeFill="accent5" w:themeFillTint="99"/>
            <w:noWrap/>
            <w:vAlign w:val="center"/>
            <w:hideMark/>
          </w:tcPr>
          <w:p w14:paraId="0E82C310" w14:textId="77777777" w:rsidR="009D2B4B" w:rsidRPr="00C00F31" w:rsidRDefault="009D2B4B" w:rsidP="00CB6985">
            <w:pPr>
              <w:spacing w:after="0"/>
              <w:jc w:val="center"/>
              <w:rPr>
                <w:rFonts w:cs="Arial"/>
                <w:b/>
                <w:bCs/>
                <w:sz w:val="22"/>
              </w:rPr>
            </w:pPr>
            <w:r w:rsidRPr="00C00F31">
              <w:rPr>
                <w:rFonts w:cs="Arial"/>
                <w:b/>
                <w:bCs/>
                <w:sz w:val="22"/>
              </w:rPr>
              <w:t>META</w:t>
            </w:r>
          </w:p>
        </w:tc>
      </w:tr>
      <w:tr w:rsidR="009D2B4B" w:rsidRPr="00C00F31" w14:paraId="223F4A69" w14:textId="77777777" w:rsidTr="00CB6985">
        <w:trPr>
          <w:trHeight w:val="749"/>
        </w:trPr>
        <w:tc>
          <w:tcPr>
            <w:tcW w:w="1333" w:type="pct"/>
            <w:noWrap/>
            <w:vAlign w:val="center"/>
            <w:hideMark/>
          </w:tcPr>
          <w:p w14:paraId="183700B4" w14:textId="77777777" w:rsidR="009D2B4B" w:rsidRPr="00C00F31" w:rsidRDefault="009D2B4B" w:rsidP="00CB6985">
            <w:pPr>
              <w:spacing w:after="0"/>
              <w:rPr>
                <w:rFonts w:cs="Arial"/>
                <w:sz w:val="22"/>
              </w:rPr>
            </w:pPr>
            <w:r w:rsidRPr="00C00F31">
              <w:rPr>
                <w:rFonts w:cs="Arial"/>
                <w:sz w:val="22"/>
              </w:rPr>
              <w:t>Funcionarios Capacitados</w:t>
            </w:r>
          </w:p>
        </w:tc>
        <w:tc>
          <w:tcPr>
            <w:tcW w:w="1685" w:type="pct"/>
            <w:vAlign w:val="center"/>
            <w:hideMark/>
          </w:tcPr>
          <w:p w14:paraId="1122C9DE" w14:textId="3B60DB8F" w:rsidR="009D2B4B" w:rsidRPr="00C00F31" w:rsidRDefault="009D2B4B" w:rsidP="00CB6985">
            <w:pPr>
              <w:spacing w:after="0"/>
              <w:rPr>
                <w:rFonts w:cs="Arial"/>
                <w:sz w:val="22"/>
              </w:rPr>
            </w:pPr>
            <w:r w:rsidRPr="00C00F31">
              <w:rPr>
                <w:rFonts w:cs="Arial"/>
                <w:sz w:val="22"/>
              </w:rPr>
              <w:t>N° de Funcionarios Capacitados</w:t>
            </w:r>
            <w:r w:rsidR="00CB6985">
              <w:rPr>
                <w:rFonts w:cs="Arial"/>
                <w:sz w:val="22"/>
              </w:rPr>
              <w:t xml:space="preserve"> </w:t>
            </w:r>
            <w:r w:rsidRPr="00C00F31">
              <w:rPr>
                <w:rFonts w:cs="Arial"/>
                <w:sz w:val="22"/>
              </w:rPr>
              <w:t>/</w:t>
            </w:r>
            <w:r w:rsidR="00CB6985">
              <w:rPr>
                <w:rFonts w:cs="Arial"/>
                <w:sz w:val="22"/>
              </w:rPr>
              <w:t xml:space="preserve"> </w:t>
            </w:r>
            <w:r w:rsidRPr="00C00F31">
              <w:rPr>
                <w:rFonts w:cs="Arial"/>
                <w:sz w:val="22"/>
              </w:rPr>
              <w:t>N° de Funcionarios que deben capacitarse</w:t>
            </w:r>
          </w:p>
        </w:tc>
        <w:tc>
          <w:tcPr>
            <w:tcW w:w="1010" w:type="pct"/>
            <w:noWrap/>
            <w:vAlign w:val="center"/>
            <w:hideMark/>
          </w:tcPr>
          <w:p w14:paraId="7EA70045" w14:textId="77777777" w:rsidR="009D2B4B" w:rsidRPr="00C00F31" w:rsidRDefault="009D2B4B" w:rsidP="00CB6985">
            <w:pPr>
              <w:spacing w:after="0"/>
              <w:jc w:val="center"/>
              <w:rPr>
                <w:rFonts w:cs="Arial"/>
                <w:sz w:val="22"/>
              </w:rPr>
            </w:pPr>
            <w:r w:rsidRPr="00C00F31">
              <w:rPr>
                <w:rFonts w:cs="Arial"/>
                <w:sz w:val="22"/>
              </w:rPr>
              <w:t>Ascendente</w:t>
            </w:r>
          </w:p>
        </w:tc>
        <w:tc>
          <w:tcPr>
            <w:tcW w:w="972" w:type="pct"/>
            <w:noWrap/>
            <w:vAlign w:val="center"/>
            <w:hideMark/>
          </w:tcPr>
          <w:p w14:paraId="67C240DD" w14:textId="77777777" w:rsidR="009D2B4B" w:rsidRPr="00C00F31" w:rsidRDefault="009D2B4B" w:rsidP="00CB6985">
            <w:pPr>
              <w:spacing w:after="0"/>
              <w:jc w:val="center"/>
              <w:rPr>
                <w:rFonts w:cs="Arial"/>
                <w:sz w:val="22"/>
              </w:rPr>
            </w:pPr>
            <w:r w:rsidRPr="00C00F31">
              <w:rPr>
                <w:rFonts w:cs="Arial"/>
                <w:sz w:val="22"/>
              </w:rPr>
              <w:t>100%</w:t>
            </w:r>
          </w:p>
        </w:tc>
      </w:tr>
    </w:tbl>
    <w:p w14:paraId="711655BD" w14:textId="77777777" w:rsidR="005A790F" w:rsidRDefault="005A790F" w:rsidP="006B7A27">
      <w:pPr>
        <w:spacing w:after="0"/>
        <w:rPr>
          <w:rFonts w:cs="Arial"/>
        </w:rPr>
      </w:pPr>
    </w:p>
    <w:p w14:paraId="0294A739" w14:textId="77777777" w:rsidR="00CB6985" w:rsidRPr="00C776A1" w:rsidRDefault="00CB6985" w:rsidP="006B7A27">
      <w:pPr>
        <w:spacing w:after="0"/>
        <w:rPr>
          <w:rFonts w:cs="Arial"/>
        </w:rPr>
      </w:pPr>
    </w:p>
    <w:p w14:paraId="00E42B53" w14:textId="55E151F8" w:rsidR="009D2B4B" w:rsidRDefault="00BE734B" w:rsidP="00BE734B">
      <w:pPr>
        <w:pStyle w:val="Ttulo3"/>
        <w:rPr>
          <w:rFonts w:eastAsiaTheme="minorHAnsi"/>
        </w:rPr>
      </w:pPr>
      <w:bookmarkStart w:id="96" w:name="_Toc454956810"/>
      <w:bookmarkStart w:id="97" w:name="_Toc35960118"/>
      <w:bookmarkStart w:id="98" w:name="_Toc74815306"/>
      <w:r>
        <w:rPr>
          <w:rFonts w:eastAsiaTheme="minorHAnsi"/>
        </w:rPr>
        <w:t xml:space="preserve">7.4.6 </w:t>
      </w:r>
      <w:r w:rsidR="009D2B4B" w:rsidRPr="00C776A1">
        <w:rPr>
          <w:rFonts w:eastAsiaTheme="minorHAnsi"/>
        </w:rPr>
        <w:t>Recursos</w:t>
      </w:r>
      <w:bookmarkEnd w:id="96"/>
      <w:bookmarkEnd w:id="97"/>
      <w:bookmarkEnd w:id="98"/>
    </w:p>
    <w:p w14:paraId="4DA00989" w14:textId="77777777" w:rsidR="00CB6985" w:rsidRPr="00CB6985" w:rsidRDefault="00CB6985" w:rsidP="00CB6985"/>
    <w:tbl>
      <w:tblPr>
        <w:tblStyle w:val="Tablaconcuadrcula1"/>
        <w:tblW w:w="5125" w:type="pct"/>
        <w:tblLook w:val="04A0" w:firstRow="1" w:lastRow="0" w:firstColumn="1" w:lastColumn="0" w:noHBand="0" w:noVBand="1"/>
      </w:tblPr>
      <w:tblGrid>
        <w:gridCol w:w="2521"/>
        <w:gridCol w:w="4324"/>
        <w:gridCol w:w="6567"/>
      </w:tblGrid>
      <w:tr w:rsidR="009D2B4B" w:rsidRPr="00C00F31" w14:paraId="5F04C579" w14:textId="77777777" w:rsidTr="00CB6985">
        <w:trPr>
          <w:trHeight w:val="495"/>
        </w:trPr>
        <w:tc>
          <w:tcPr>
            <w:tcW w:w="940" w:type="pct"/>
            <w:shd w:val="clear" w:color="auto" w:fill="8EAADB" w:themeFill="accent5" w:themeFillTint="99"/>
            <w:noWrap/>
            <w:vAlign w:val="center"/>
            <w:hideMark/>
          </w:tcPr>
          <w:p w14:paraId="4C5EC5C6" w14:textId="77777777" w:rsidR="009D2B4B" w:rsidRPr="00C00F31" w:rsidRDefault="009D2B4B" w:rsidP="00CB6985">
            <w:pPr>
              <w:spacing w:after="0"/>
              <w:jc w:val="center"/>
              <w:rPr>
                <w:rFonts w:cs="Arial"/>
                <w:b/>
                <w:bCs/>
                <w:sz w:val="22"/>
              </w:rPr>
            </w:pPr>
            <w:r w:rsidRPr="00C00F31">
              <w:rPr>
                <w:rFonts w:cs="Arial"/>
                <w:b/>
                <w:bCs/>
                <w:sz w:val="22"/>
              </w:rPr>
              <w:t>TIPO</w:t>
            </w:r>
          </w:p>
        </w:tc>
        <w:tc>
          <w:tcPr>
            <w:tcW w:w="1612" w:type="pct"/>
            <w:shd w:val="clear" w:color="auto" w:fill="8EAADB" w:themeFill="accent5" w:themeFillTint="99"/>
            <w:noWrap/>
            <w:vAlign w:val="center"/>
            <w:hideMark/>
          </w:tcPr>
          <w:p w14:paraId="6AD626BA" w14:textId="77777777" w:rsidR="009D2B4B" w:rsidRPr="00C00F31" w:rsidRDefault="009D2B4B" w:rsidP="00CB6985">
            <w:pPr>
              <w:spacing w:after="0"/>
              <w:jc w:val="center"/>
              <w:rPr>
                <w:rFonts w:cs="Arial"/>
                <w:b/>
                <w:bCs/>
                <w:sz w:val="22"/>
              </w:rPr>
            </w:pPr>
            <w:r w:rsidRPr="00C00F31">
              <w:rPr>
                <w:rFonts w:cs="Arial"/>
                <w:b/>
                <w:bCs/>
                <w:sz w:val="22"/>
              </w:rPr>
              <w:t>CARACTERISTICAS</w:t>
            </w:r>
          </w:p>
        </w:tc>
        <w:tc>
          <w:tcPr>
            <w:tcW w:w="2448" w:type="pct"/>
            <w:shd w:val="clear" w:color="auto" w:fill="8EAADB" w:themeFill="accent5" w:themeFillTint="99"/>
            <w:noWrap/>
            <w:vAlign w:val="center"/>
            <w:hideMark/>
          </w:tcPr>
          <w:p w14:paraId="3498A528" w14:textId="77777777" w:rsidR="009D2B4B" w:rsidRPr="00C00F31" w:rsidRDefault="009D2B4B" w:rsidP="00CB6985">
            <w:pPr>
              <w:spacing w:after="0"/>
              <w:jc w:val="center"/>
              <w:rPr>
                <w:rFonts w:cs="Arial"/>
                <w:b/>
                <w:bCs/>
                <w:sz w:val="22"/>
              </w:rPr>
            </w:pPr>
            <w:r w:rsidRPr="00C00F31">
              <w:rPr>
                <w:rFonts w:cs="Arial"/>
                <w:b/>
                <w:bCs/>
                <w:sz w:val="22"/>
              </w:rPr>
              <w:t>OBSERVACIONES</w:t>
            </w:r>
          </w:p>
        </w:tc>
      </w:tr>
      <w:tr w:rsidR="009D2B4B" w:rsidRPr="00C00F31" w14:paraId="0AF62F12" w14:textId="77777777" w:rsidTr="00CB6985">
        <w:trPr>
          <w:trHeight w:val="683"/>
        </w:trPr>
        <w:tc>
          <w:tcPr>
            <w:tcW w:w="940" w:type="pct"/>
            <w:noWrap/>
            <w:vAlign w:val="center"/>
            <w:hideMark/>
          </w:tcPr>
          <w:p w14:paraId="551899E8" w14:textId="77777777" w:rsidR="009D2B4B" w:rsidRPr="00C00F31" w:rsidRDefault="009D2B4B" w:rsidP="00CB6985">
            <w:pPr>
              <w:spacing w:after="0"/>
              <w:jc w:val="center"/>
              <w:rPr>
                <w:rFonts w:cs="Arial"/>
                <w:sz w:val="22"/>
                <w:highlight w:val="yellow"/>
              </w:rPr>
            </w:pPr>
            <w:r w:rsidRPr="00C00F31">
              <w:rPr>
                <w:rFonts w:cs="Arial"/>
                <w:sz w:val="22"/>
              </w:rPr>
              <w:t>Humano</w:t>
            </w:r>
          </w:p>
        </w:tc>
        <w:tc>
          <w:tcPr>
            <w:tcW w:w="1612" w:type="pct"/>
            <w:vAlign w:val="center"/>
            <w:hideMark/>
          </w:tcPr>
          <w:p w14:paraId="2BD54927" w14:textId="77777777" w:rsidR="009D2B4B" w:rsidRPr="00C00F31" w:rsidRDefault="009D2B4B" w:rsidP="00CB6985">
            <w:pPr>
              <w:spacing w:after="0"/>
              <w:rPr>
                <w:rFonts w:cs="Arial"/>
                <w:sz w:val="22"/>
                <w:highlight w:val="yellow"/>
              </w:rPr>
            </w:pPr>
            <w:r w:rsidRPr="00C00F31">
              <w:rPr>
                <w:rFonts w:cs="Arial"/>
                <w:sz w:val="22"/>
              </w:rPr>
              <w:t>Capacitador con amplia experiencia en temas de Gestión Documental</w:t>
            </w:r>
          </w:p>
        </w:tc>
        <w:tc>
          <w:tcPr>
            <w:tcW w:w="2448" w:type="pct"/>
            <w:vAlign w:val="center"/>
            <w:hideMark/>
          </w:tcPr>
          <w:p w14:paraId="306417EA" w14:textId="19DC6A45" w:rsidR="009D2B4B" w:rsidRPr="00C00F31" w:rsidRDefault="000A766C" w:rsidP="00CB6985">
            <w:pPr>
              <w:spacing w:after="0"/>
              <w:rPr>
                <w:rFonts w:cs="Arial"/>
                <w:sz w:val="22"/>
                <w:highlight w:val="yellow"/>
              </w:rPr>
            </w:pPr>
            <w:r w:rsidRPr="00C00F31">
              <w:rPr>
                <w:rFonts w:cs="Arial"/>
                <w:sz w:val="22"/>
              </w:rPr>
              <w:t>Gestión Documental</w:t>
            </w:r>
          </w:p>
        </w:tc>
      </w:tr>
      <w:tr w:rsidR="009D2B4B" w:rsidRPr="00C00F31" w14:paraId="4A1DE3AF" w14:textId="77777777" w:rsidTr="00CB6985">
        <w:trPr>
          <w:trHeight w:val="423"/>
        </w:trPr>
        <w:tc>
          <w:tcPr>
            <w:tcW w:w="940" w:type="pct"/>
            <w:noWrap/>
            <w:vAlign w:val="center"/>
            <w:hideMark/>
          </w:tcPr>
          <w:p w14:paraId="21788ED2" w14:textId="77777777" w:rsidR="009D2B4B" w:rsidRPr="00C00F31" w:rsidRDefault="009D2B4B" w:rsidP="00CB6985">
            <w:pPr>
              <w:spacing w:after="0"/>
              <w:jc w:val="center"/>
              <w:rPr>
                <w:rFonts w:cs="Arial"/>
                <w:sz w:val="22"/>
              </w:rPr>
            </w:pPr>
            <w:r w:rsidRPr="00C00F31">
              <w:rPr>
                <w:rFonts w:cs="Arial"/>
                <w:sz w:val="22"/>
              </w:rPr>
              <w:t>Técnicos</w:t>
            </w:r>
          </w:p>
        </w:tc>
        <w:tc>
          <w:tcPr>
            <w:tcW w:w="1612" w:type="pct"/>
            <w:vAlign w:val="center"/>
            <w:hideMark/>
          </w:tcPr>
          <w:p w14:paraId="290BDA7E" w14:textId="77777777" w:rsidR="009D2B4B" w:rsidRPr="00C00F31" w:rsidRDefault="009D2B4B" w:rsidP="00CB6985">
            <w:pPr>
              <w:spacing w:after="0"/>
              <w:rPr>
                <w:rFonts w:cs="Arial"/>
                <w:sz w:val="22"/>
              </w:rPr>
            </w:pPr>
            <w:r w:rsidRPr="00C00F31">
              <w:rPr>
                <w:rFonts w:cs="Arial"/>
                <w:sz w:val="22"/>
              </w:rPr>
              <w:t>Video Beam y computadores</w:t>
            </w:r>
          </w:p>
        </w:tc>
        <w:tc>
          <w:tcPr>
            <w:tcW w:w="2448" w:type="pct"/>
            <w:vAlign w:val="center"/>
            <w:hideMark/>
          </w:tcPr>
          <w:p w14:paraId="46C9E333" w14:textId="08EDD08F" w:rsidR="009D2B4B" w:rsidRPr="00C00F31" w:rsidRDefault="009D2B4B" w:rsidP="00CB6985">
            <w:pPr>
              <w:spacing w:after="0"/>
              <w:rPr>
                <w:rFonts w:cs="Arial"/>
                <w:sz w:val="22"/>
              </w:rPr>
            </w:pPr>
          </w:p>
        </w:tc>
      </w:tr>
      <w:tr w:rsidR="009D2B4B" w:rsidRPr="00C00F31" w14:paraId="3EFEC73A" w14:textId="77777777" w:rsidTr="00CB6985">
        <w:trPr>
          <w:trHeight w:val="982"/>
        </w:trPr>
        <w:tc>
          <w:tcPr>
            <w:tcW w:w="940" w:type="pct"/>
            <w:noWrap/>
            <w:vAlign w:val="center"/>
            <w:hideMark/>
          </w:tcPr>
          <w:p w14:paraId="77B48757" w14:textId="77777777" w:rsidR="009D2B4B" w:rsidRPr="00C00F31" w:rsidRDefault="009D2B4B" w:rsidP="00CB6985">
            <w:pPr>
              <w:spacing w:after="0"/>
              <w:jc w:val="center"/>
              <w:rPr>
                <w:rFonts w:cs="Arial"/>
                <w:sz w:val="22"/>
              </w:rPr>
            </w:pPr>
            <w:r w:rsidRPr="00C00F31">
              <w:rPr>
                <w:rFonts w:cs="Arial"/>
                <w:sz w:val="22"/>
              </w:rPr>
              <w:t>Físicos</w:t>
            </w:r>
          </w:p>
        </w:tc>
        <w:tc>
          <w:tcPr>
            <w:tcW w:w="1612" w:type="pct"/>
            <w:vAlign w:val="center"/>
            <w:hideMark/>
          </w:tcPr>
          <w:p w14:paraId="63B8FB7B" w14:textId="77777777" w:rsidR="009D2B4B" w:rsidRPr="00C00F31" w:rsidRDefault="009D2B4B" w:rsidP="00CB6985">
            <w:pPr>
              <w:spacing w:after="0"/>
              <w:rPr>
                <w:rFonts w:cs="Arial"/>
                <w:sz w:val="22"/>
              </w:rPr>
            </w:pPr>
            <w:r w:rsidRPr="00C00F31">
              <w:rPr>
                <w:rFonts w:cs="Arial"/>
                <w:sz w:val="22"/>
              </w:rPr>
              <w:t>Material de apoyo</w:t>
            </w:r>
          </w:p>
        </w:tc>
        <w:tc>
          <w:tcPr>
            <w:tcW w:w="2448" w:type="pct"/>
            <w:vAlign w:val="center"/>
            <w:hideMark/>
          </w:tcPr>
          <w:p w14:paraId="4A9486A8" w14:textId="77777777" w:rsidR="009D2B4B" w:rsidRPr="00C00F31" w:rsidRDefault="009D2B4B" w:rsidP="00CB6985">
            <w:pPr>
              <w:spacing w:after="0"/>
              <w:rPr>
                <w:rFonts w:cs="Arial"/>
                <w:sz w:val="22"/>
              </w:rPr>
            </w:pPr>
            <w:r w:rsidRPr="00C00F31">
              <w:rPr>
                <w:rFonts w:cs="Arial"/>
                <w:sz w:val="22"/>
              </w:rPr>
              <w:t>Se deberán proveer recursos como Carátulas de legajo, ganchos legajadores, cajas de archivo, lápices y formatos que apoyen el taller de aplicación de técnicas archivísticas.</w:t>
            </w:r>
          </w:p>
        </w:tc>
      </w:tr>
    </w:tbl>
    <w:p w14:paraId="602BCC0F" w14:textId="77777777" w:rsidR="00C00F31" w:rsidRDefault="00C00F31" w:rsidP="006B7A27">
      <w:pPr>
        <w:spacing w:after="0"/>
        <w:rPr>
          <w:rFonts w:cs="Arial"/>
        </w:rPr>
        <w:sectPr w:rsidR="00C00F31" w:rsidSect="001771CB">
          <w:pgSz w:w="15840" w:h="12240" w:orient="landscape"/>
          <w:pgMar w:top="2461" w:right="1327" w:bottom="1871" w:left="1418" w:header="709" w:footer="709" w:gutter="0"/>
          <w:cols w:space="708"/>
          <w:docGrid w:linePitch="360"/>
        </w:sectPr>
      </w:pPr>
      <w:bookmarkStart w:id="99" w:name="_Toc520805648"/>
      <w:bookmarkStart w:id="100" w:name="_Toc35960119"/>
    </w:p>
    <w:p w14:paraId="0DD3D751" w14:textId="77777777" w:rsidR="00CB6985" w:rsidRDefault="00CB6985" w:rsidP="006B7A27">
      <w:pPr>
        <w:spacing w:after="0"/>
        <w:rPr>
          <w:rFonts w:cs="Arial"/>
        </w:rPr>
      </w:pPr>
    </w:p>
    <w:p w14:paraId="2E1D8A2D" w14:textId="633EB570" w:rsidR="009D2B4B" w:rsidRPr="0064699E" w:rsidRDefault="009D2B4B" w:rsidP="006B7A27">
      <w:pPr>
        <w:pStyle w:val="Ttulo2"/>
        <w:suppressAutoHyphens/>
        <w:spacing w:before="0" w:line="240" w:lineRule="auto"/>
        <w:rPr>
          <w:rFonts w:cs="Arial"/>
          <w:szCs w:val="24"/>
        </w:rPr>
      </w:pPr>
      <w:bookmarkStart w:id="101" w:name="_Toc74815307"/>
      <w:r w:rsidRPr="0064699E">
        <w:rPr>
          <w:rFonts w:cs="Arial"/>
          <w:szCs w:val="24"/>
        </w:rPr>
        <w:t xml:space="preserve">PLAN DE </w:t>
      </w:r>
      <w:r w:rsidR="00615792" w:rsidRPr="0064699E">
        <w:rPr>
          <w:rFonts w:cs="Arial"/>
          <w:szCs w:val="24"/>
        </w:rPr>
        <w:t xml:space="preserve">ACCIÓN </w:t>
      </w:r>
      <w:bookmarkEnd w:id="99"/>
      <w:bookmarkEnd w:id="100"/>
      <w:r w:rsidR="00615792" w:rsidRPr="0064699E">
        <w:rPr>
          <w:rFonts w:eastAsia="Times New Roman" w:cs="Arial"/>
          <w:bCs/>
          <w:szCs w:val="24"/>
        </w:rPr>
        <w:t>PARA LA PRODUCCIÓN, TRÁMITE Y CONSERVACIÓN DE DOCUMENTOS ELECTRÓNICOS</w:t>
      </w:r>
      <w:bookmarkEnd w:id="101"/>
    </w:p>
    <w:p w14:paraId="3E4ABDA2" w14:textId="77777777" w:rsidR="00A715D0" w:rsidRDefault="00A715D0" w:rsidP="006B7A27">
      <w:pPr>
        <w:spacing w:after="0"/>
        <w:rPr>
          <w:rFonts w:cs="Arial"/>
          <w:szCs w:val="24"/>
        </w:rPr>
      </w:pPr>
    </w:p>
    <w:p w14:paraId="0257D333" w14:textId="77777777" w:rsidR="00CB6985" w:rsidRPr="0064699E" w:rsidRDefault="00CB6985" w:rsidP="006B7A27">
      <w:pPr>
        <w:spacing w:after="0"/>
        <w:rPr>
          <w:rFonts w:cs="Arial"/>
          <w:szCs w:val="24"/>
        </w:rPr>
      </w:pPr>
    </w:p>
    <w:p w14:paraId="5459CF29" w14:textId="4D4A6680" w:rsidR="00A715D0" w:rsidRDefault="00B77D02" w:rsidP="00B77D02">
      <w:pPr>
        <w:pStyle w:val="Ttulo3"/>
        <w:jc w:val="both"/>
      </w:pPr>
      <w:bookmarkStart w:id="102" w:name="_Toc520805649"/>
      <w:bookmarkStart w:id="103" w:name="_Toc35960120"/>
      <w:bookmarkStart w:id="104" w:name="_Toc74815308"/>
      <w:r>
        <w:t xml:space="preserve">7.5.1 </w:t>
      </w:r>
      <w:r w:rsidR="009D2B4B" w:rsidRPr="0064699E">
        <w:t>Objetivo</w:t>
      </w:r>
      <w:bookmarkEnd w:id="102"/>
      <w:bookmarkEnd w:id="103"/>
      <w:r w:rsidR="00A715D0" w:rsidRPr="0064699E">
        <w:t>:</w:t>
      </w:r>
      <w:bookmarkEnd w:id="104"/>
    </w:p>
    <w:p w14:paraId="49BEC39E" w14:textId="77777777" w:rsidR="000C39E2" w:rsidRPr="000C39E2" w:rsidRDefault="000C39E2" w:rsidP="006B7A27">
      <w:pPr>
        <w:spacing w:after="0"/>
      </w:pPr>
    </w:p>
    <w:p w14:paraId="3C5EC7DE" w14:textId="0865492A" w:rsidR="00703654" w:rsidRDefault="009D2B4B" w:rsidP="006B7A27">
      <w:pPr>
        <w:spacing w:after="0"/>
        <w:rPr>
          <w:rFonts w:cs="Arial"/>
          <w:szCs w:val="24"/>
        </w:rPr>
      </w:pPr>
      <w:r w:rsidRPr="0064699E">
        <w:rPr>
          <w:rFonts w:cs="Arial"/>
          <w:szCs w:val="24"/>
        </w:rPr>
        <w:t>Elaborar e implementar el plan de acción</w:t>
      </w:r>
      <w:r w:rsidR="00703654" w:rsidRPr="0064699E">
        <w:rPr>
          <w:rFonts w:cs="Arial"/>
          <w:szCs w:val="24"/>
        </w:rPr>
        <w:t xml:space="preserve"> para la producción trámite y conservación de documentos electrónicos, dando cumplimiento a los parámetros establecidos para la autenticidad y legalidad de</w:t>
      </w:r>
      <w:r w:rsidR="007A48DE" w:rsidRPr="0064699E">
        <w:rPr>
          <w:rFonts w:cs="Arial"/>
          <w:szCs w:val="24"/>
        </w:rPr>
        <w:t xml:space="preserve"> </w:t>
      </w:r>
      <w:r w:rsidR="00703654" w:rsidRPr="0064699E">
        <w:rPr>
          <w:rFonts w:cs="Arial"/>
          <w:szCs w:val="24"/>
        </w:rPr>
        <w:t xml:space="preserve">los mismos, </w:t>
      </w:r>
      <w:r w:rsidRPr="0064699E">
        <w:rPr>
          <w:rFonts w:cs="Arial"/>
          <w:szCs w:val="24"/>
        </w:rPr>
        <w:t>que sirva de apoyo a los funcionarios</w:t>
      </w:r>
      <w:r w:rsidR="00427854" w:rsidRPr="0064699E">
        <w:rPr>
          <w:rFonts w:cs="Arial"/>
          <w:szCs w:val="24"/>
        </w:rPr>
        <w:t xml:space="preserve"> </w:t>
      </w:r>
      <w:r w:rsidR="00C23CE6">
        <w:rPr>
          <w:rFonts w:cs="Arial"/>
          <w:szCs w:val="24"/>
        </w:rPr>
        <w:t>d</w:t>
      </w:r>
      <w:r w:rsidR="00410ABF">
        <w:rPr>
          <w:rFonts w:cs="Arial"/>
          <w:szCs w:val="24"/>
        </w:rPr>
        <w:t xml:space="preserve">e </w:t>
      </w:r>
      <w:r w:rsidR="00220913">
        <w:rPr>
          <w:rFonts w:cs="Arial"/>
          <w:szCs w:val="24"/>
        </w:rPr>
        <w:t>La Promotora de Eventos y Turismo</w:t>
      </w:r>
    </w:p>
    <w:p w14:paraId="7F72FFFE" w14:textId="77777777" w:rsidR="00C23CE6" w:rsidRDefault="00C23CE6" w:rsidP="006B7A27">
      <w:pPr>
        <w:spacing w:after="0"/>
        <w:rPr>
          <w:rFonts w:cs="Arial"/>
          <w:szCs w:val="24"/>
        </w:rPr>
      </w:pPr>
    </w:p>
    <w:p w14:paraId="7E4DFA5B" w14:textId="77777777" w:rsidR="00CB6985" w:rsidRPr="0064699E" w:rsidRDefault="00CB6985" w:rsidP="006B7A27">
      <w:pPr>
        <w:spacing w:after="0"/>
        <w:rPr>
          <w:rFonts w:cs="Arial"/>
          <w:szCs w:val="24"/>
        </w:rPr>
      </w:pPr>
    </w:p>
    <w:p w14:paraId="1B2652DD" w14:textId="18E222C4" w:rsidR="009D2B4B" w:rsidRDefault="00B77D02" w:rsidP="00B77D02">
      <w:pPr>
        <w:pStyle w:val="Ttulo3"/>
        <w:jc w:val="both"/>
      </w:pPr>
      <w:bookmarkStart w:id="105" w:name="_Toc520805650"/>
      <w:bookmarkStart w:id="106" w:name="_Toc35960121"/>
      <w:bookmarkStart w:id="107" w:name="_Toc74815309"/>
      <w:r>
        <w:t xml:space="preserve">7.5.2 </w:t>
      </w:r>
      <w:r w:rsidR="009D2B4B" w:rsidRPr="0064699E">
        <w:t>Alcance</w:t>
      </w:r>
      <w:bookmarkEnd w:id="105"/>
      <w:bookmarkEnd w:id="106"/>
      <w:r w:rsidR="00A715D0" w:rsidRPr="0064699E">
        <w:t>:</w:t>
      </w:r>
      <w:bookmarkEnd w:id="107"/>
    </w:p>
    <w:p w14:paraId="499AE94C" w14:textId="77777777" w:rsidR="000C39E2" w:rsidRPr="000C39E2" w:rsidRDefault="000C39E2" w:rsidP="006B7A27">
      <w:pPr>
        <w:spacing w:after="0"/>
      </w:pPr>
    </w:p>
    <w:p w14:paraId="1110BE0B" w14:textId="16658989" w:rsidR="009D2B4B" w:rsidRDefault="00A715D0" w:rsidP="006B7A27">
      <w:pPr>
        <w:spacing w:after="0"/>
        <w:rPr>
          <w:rFonts w:cs="Arial"/>
          <w:szCs w:val="24"/>
        </w:rPr>
      </w:pPr>
      <w:r w:rsidRPr="0064699E">
        <w:rPr>
          <w:rFonts w:cs="Arial"/>
          <w:szCs w:val="24"/>
        </w:rPr>
        <w:t xml:space="preserve">Aplica a todos los funcionarios y documentos que hacen parte del acervo documental de </w:t>
      </w:r>
      <w:r w:rsidR="00410ABF">
        <w:rPr>
          <w:rFonts w:cs="Arial"/>
          <w:szCs w:val="24"/>
        </w:rPr>
        <w:t>la Promotora.</w:t>
      </w:r>
    </w:p>
    <w:p w14:paraId="49B8291E" w14:textId="77777777" w:rsidR="00C23CE6" w:rsidRDefault="00C23CE6" w:rsidP="006B7A27">
      <w:pPr>
        <w:spacing w:after="0"/>
        <w:rPr>
          <w:rFonts w:cs="Arial"/>
          <w:szCs w:val="24"/>
        </w:rPr>
      </w:pPr>
    </w:p>
    <w:p w14:paraId="108A630F" w14:textId="77777777" w:rsidR="00CB6985" w:rsidRPr="0064699E" w:rsidRDefault="00CB6985" w:rsidP="006B7A27">
      <w:pPr>
        <w:spacing w:after="0"/>
        <w:rPr>
          <w:rFonts w:cs="Arial"/>
          <w:szCs w:val="24"/>
        </w:rPr>
      </w:pPr>
    </w:p>
    <w:p w14:paraId="4A5755CE" w14:textId="06D34AB0" w:rsidR="009D2B4B" w:rsidRDefault="00B77D02" w:rsidP="00B77D02">
      <w:pPr>
        <w:pStyle w:val="Ttulo3"/>
        <w:jc w:val="both"/>
      </w:pPr>
      <w:bookmarkStart w:id="108" w:name="_Toc520805651"/>
      <w:bookmarkStart w:id="109" w:name="_Toc35960122"/>
      <w:bookmarkStart w:id="110" w:name="_Toc74815310"/>
      <w:r>
        <w:t xml:space="preserve">7.5.3 </w:t>
      </w:r>
      <w:r w:rsidR="009D2B4B" w:rsidRPr="0064699E">
        <w:t>Responsable del Plan</w:t>
      </w:r>
      <w:bookmarkEnd w:id="108"/>
      <w:bookmarkEnd w:id="109"/>
      <w:r w:rsidR="005A790F" w:rsidRPr="0064699E">
        <w:t>:</w:t>
      </w:r>
      <w:bookmarkEnd w:id="110"/>
    </w:p>
    <w:p w14:paraId="028A3F37" w14:textId="77777777" w:rsidR="000C39E2" w:rsidRPr="000C39E2" w:rsidRDefault="000C39E2" w:rsidP="006B7A27">
      <w:pPr>
        <w:spacing w:after="0"/>
      </w:pPr>
    </w:p>
    <w:p w14:paraId="1383A751" w14:textId="537C6BED" w:rsidR="009D2B4B" w:rsidRPr="0064699E" w:rsidRDefault="006F2FE3" w:rsidP="006B7A27">
      <w:pPr>
        <w:tabs>
          <w:tab w:val="left" w:pos="6090"/>
        </w:tabs>
        <w:spacing w:after="0"/>
        <w:rPr>
          <w:rFonts w:cs="Arial"/>
          <w:szCs w:val="24"/>
        </w:rPr>
      </w:pPr>
      <w:r w:rsidRPr="0064699E">
        <w:rPr>
          <w:rFonts w:cs="Arial"/>
          <w:szCs w:val="24"/>
        </w:rPr>
        <w:t xml:space="preserve">Comité </w:t>
      </w:r>
      <w:r w:rsidR="00703654" w:rsidRPr="0064699E">
        <w:rPr>
          <w:rFonts w:cs="Arial"/>
          <w:szCs w:val="24"/>
        </w:rPr>
        <w:t xml:space="preserve">Institucional de </w:t>
      </w:r>
      <w:r w:rsidR="00224A9F" w:rsidRPr="0064699E">
        <w:rPr>
          <w:rFonts w:cs="Arial"/>
          <w:szCs w:val="24"/>
        </w:rPr>
        <w:t>Gestión</w:t>
      </w:r>
      <w:r w:rsidR="005E0899" w:rsidRPr="0064699E">
        <w:rPr>
          <w:rFonts w:cs="Arial"/>
          <w:szCs w:val="24"/>
        </w:rPr>
        <w:t xml:space="preserve"> </w:t>
      </w:r>
      <w:r w:rsidR="00703654" w:rsidRPr="0064699E">
        <w:rPr>
          <w:rFonts w:cs="Arial"/>
          <w:szCs w:val="24"/>
        </w:rPr>
        <w:t>Secretaría General</w:t>
      </w:r>
      <w:r w:rsidR="00410ABF">
        <w:rPr>
          <w:rFonts w:cs="Arial"/>
          <w:szCs w:val="24"/>
        </w:rPr>
        <w:t xml:space="preserve"> </w:t>
      </w:r>
      <w:r w:rsidR="00C23CE6">
        <w:rPr>
          <w:rFonts w:cs="Arial"/>
          <w:szCs w:val="24"/>
        </w:rPr>
        <w:t>y</w:t>
      </w:r>
      <w:r w:rsidR="005E0899" w:rsidRPr="0064699E">
        <w:rPr>
          <w:rFonts w:cs="Arial"/>
          <w:szCs w:val="24"/>
        </w:rPr>
        <w:t xml:space="preserve"> </w:t>
      </w:r>
      <w:r w:rsidR="00703654" w:rsidRPr="0064699E">
        <w:rPr>
          <w:rFonts w:cs="Arial"/>
          <w:szCs w:val="24"/>
        </w:rPr>
        <w:t>Gestión Documental</w:t>
      </w:r>
      <w:r w:rsidR="007A48DE" w:rsidRPr="0064699E">
        <w:rPr>
          <w:rFonts w:cs="Arial"/>
          <w:szCs w:val="24"/>
        </w:rPr>
        <w:t>.</w:t>
      </w:r>
    </w:p>
    <w:p w14:paraId="3CB67BFC" w14:textId="60E75564" w:rsidR="00C776A1" w:rsidRDefault="00C776A1" w:rsidP="006B7A27">
      <w:pPr>
        <w:tabs>
          <w:tab w:val="left" w:pos="6090"/>
        </w:tabs>
        <w:spacing w:after="0"/>
        <w:rPr>
          <w:rFonts w:cs="Arial"/>
          <w:szCs w:val="24"/>
        </w:rPr>
      </w:pPr>
    </w:p>
    <w:p w14:paraId="25C3C9AD" w14:textId="77777777" w:rsidR="008E6ABF" w:rsidRPr="0064699E" w:rsidRDefault="008E6ABF" w:rsidP="006B7A27">
      <w:pPr>
        <w:tabs>
          <w:tab w:val="left" w:pos="6090"/>
        </w:tabs>
        <w:spacing w:after="0"/>
        <w:rPr>
          <w:rFonts w:cs="Arial"/>
          <w:szCs w:val="24"/>
        </w:rPr>
      </w:pPr>
    </w:p>
    <w:p w14:paraId="55C0F016" w14:textId="77777777" w:rsidR="008E6ABF" w:rsidRDefault="008E6ABF" w:rsidP="00BE734B">
      <w:pPr>
        <w:pStyle w:val="Ttulo3"/>
        <w:sectPr w:rsidR="008E6ABF" w:rsidSect="001771CB">
          <w:pgSz w:w="12240" w:h="15840"/>
          <w:pgMar w:top="2552" w:right="1701" w:bottom="1985" w:left="1701" w:header="709" w:footer="709" w:gutter="0"/>
          <w:cols w:space="708"/>
          <w:docGrid w:linePitch="360"/>
        </w:sectPr>
      </w:pPr>
      <w:bookmarkStart w:id="111" w:name="_Toc520805652"/>
      <w:bookmarkStart w:id="112" w:name="_Toc35960123"/>
    </w:p>
    <w:p w14:paraId="1C9D6138" w14:textId="6BE0CE1A" w:rsidR="00E56BB0" w:rsidRDefault="00AB5FF9" w:rsidP="00AB5FF9">
      <w:pPr>
        <w:pStyle w:val="Ttulo3"/>
      </w:pPr>
      <w:bookmarkStart w:id="113" w:name="_Toc74815311"/>
      <w:r>
        <w:lastRenderedPageBreak/>
        <w:t xml:space="preserve">7.5.4 </w:t>
      </w:r>
      <w:r w:rsidR="009D2B4B" w:rsidRPr="0064699E">
        <w:t>Actividades</w:t>
      </w:r>
      <w:bookmarkEnd w:id="111"/>
      <w:bookmarkEnd w:id="112"/>
      <w:r w:rsidR="005A790F" w:rsidRPr="0064699E">
        <w:t>:</w:t>
      </w:r>
      <w:bookmarkEnd w:id="113"/>
    </w:p>
    <w:p w14:paraId="2A4FB5CE" w14:textId="77777777" w:rsidR="00AB5FF9" w:rsidRPr="00AB5FF9" w:rsidRDefault="00AB5FF9" w:rsidP="00AB5FF9"/>
    <w:tbl>
      <w:tblPr>
        <w:tblStyle w:val="Tablaconcuadrcula1"/>
        <w:tblW w:w="5203" w:type="pct"/>
        <w:tblLayout w:type="fixed"/>
        <w:tblLook w:val="04A0" w:firstRow="1" w:lastRow="0" w:firstColumn="1" w:lastColumn="0" w:noHBand="0" w:noVBand="1"/>
      </w:tblPr>
      <w:tblGrid>
        <w:gridCol w:w="2156"/>
        <w:gridCol w:w="2029"/>
        <w:gridCol w:w="1449"/>
        <w:gridCol w:w="1449"/>
        <w:gridCol w:w="2029"/>
        <w:gridCol w:w="4504"/>
      </w:tblGrid>
      <w:tr w:rsidR="001E1513" w:rsidRPr="008E6ABF" w14:paraId="7C127D17" w14:textId="77777777" w:rsidTr="00CB6985">
        <w:trPr>
          <w:trHeight w:val="428"/>
        </w:trPr>
        <w:tc>
          <w:tcPr>
            <w:tcW w:w="5000" w:type="pct"/>
            <w:gridSpan w:val="6"/>
            <w:shd w:val="clear" w:color="auto" w:fill="8EAADB" w:themeFill="accent5" w:themeFillTint="99"/>
            <w:vAlign w:val="center"/>
          </w:tcPr>
          <w:p w14:paraId="25A668E2" w14:textId="68E820AC" w:rsidR="001E1513" w:rsidRPr="008E6ABF" w:rsidRDefault="00ED34AD" w:rsidP="00CB6985">
            <w:pPr>
              <w:spacing w:after="0"/>
              <w:jc w:val="center"/>
              <w:rPr>
                <w:rFonts w:cs="Arial"/>
                <w:b/>
                <w:sz w:val="22"/>
                <w:szCs w:val="22"/>
              </w:rPr>
            </w:pPr>
            <w:r w:rsidRPr="008E6ABF">
              <w:rPr>
                <w:rFonts w:cs="Arial"/>
                <w:b/>
                <w:sz w:val="22"/>
                <w:szCs w:val="22"/>
              </w:rPr>
              <w:t>PRODUCCIÓN, TRÁMITE Y CONSERVACIÓN DE DOCUMENTOS ELECTRÓNICOS</w:t>
            </w:r>
          </w:p>
        </w:tc>
      </w:tr>
      <w:tr w:rsidR="001E1513" w:rsidRPr="008E6ABF" w14:paraId="0D4CEB1F" w14:textId="77777777" w:rsidTr="00DB167C">
        <w:trPr>
          <w:trHeight w:val="332"/>
        </w:trPr>
        <w:tc>
          <w:tcPr>
            <w:tcW w:w="792" w:type="pct"/>
            <w:shd w:val="clear" w:color="auto" w:fill="8EAADB" w:themeFill="accent5" w:themeFillTint="99"/>
            <w:vAlign w:val="center"/>
            <w:hideMark/>
          </w:tcPr>
          <w:p w14:paraId="6C55D722" w14:textId="77777777" w:rsidR="001E1513" w:rsidRPr="008E6ABF" w:rsidRDefault="001E1513" w:rsidP="00CB6985">
            <w:pPr>
              <w:spacing w:after="0"/>
              <w:jc w:val="center"/>
              <w:rPr>
                <w:rFonts w:eastAsia="Times New Roman" w:cs="Arial"/>
                <w:b/>
                <w:bCs/>
                <w:caps/>
                <w:sz w:val="22"/>
                <w:szCs w:val="22"/>
              </w:rPr>
            </w:pPr>
            <w:r w:rsidRPr="008E6ABF">
              <w:rPr>
                <w:rFonts w:eastAsia="Times New Roman" w:cs="Arial"/>
                <w:b/>
                <w:bCs/>
                <w:caps/>
                <w:sz w:val="22"/>
                <w:szCs w:val="22"/>
              </w:rPr>
              <w:t>Actividades</w:t>
            </w:r>
          </w:p>
        </w:tc>
        <w:tc>
          <w:tcPr>
            <w:tcW w:w="745" w:type="pct"/>
            <w:shd w:val="clear" w:color="auto" w:fill="8EAADB" w:themeFill="accent5" w:themeFillTint="99"/>
            <w:vAlign w:val="center"/>
            <w:hideMark/>
          </w:tcPr>
          <w:p w14:paraId="342B3641" w14:textId="77777777" w:rsidR="001E1513" w:rsidRPr="008E6ABF" w:rsidRDefault="001E1513" w:rsidP="00CB6985">
            <w:pPr>
              <w:spacing w:after="0"/>
              <w:jc w:val="center"/>
              <w:rPr>
                <w:rFonts w:eastAsia="Times New Roman" w:cs="Arial"/>
                <w:b/>
                <w:bCs/>
                <w:caps/>
                <w:sz w:val="22"/>
                <w:szCs w:val="22"/>
              </w:rPr>
            </w:pPr>
            <w:r w:rsidRPr="008E6ABF">
              <w:rPr>
                <w:rFonts w:eastAsia="Times New Roman" w:cs="Arial"/>
                <w:b/>
                <w:bCs/>
                <w:caps/>
                <w:sz w:val="22"/>
                <w:szCs w:val="22"/>
              </w:rPr>
              <w:t>Responsable</w:t>
            </w:r>
          </w:p>
        </w:tc>
        <w:tc>
          <w:tcPr>
            <w:tcW w:w="532" w:type="pct"/>
            <w:shd w:val="clear" w:color="auto" w:fill="8EAADB" w:themeFill="accent5" w:themeFillTint="99"/>
            <w:vAlign w:val="center"/>
            <w:hideMark/>
          </w:tcPr>
          <w:p w14:paraId="78CD1BAD" w14:textId="70954DAF" w:rsidR="001E1513" w:rsidRPr="008E6ABF" w:rsidRDefault="008E6ABF" w:rsidP="00CB6985">
            <w:pPr>
              <w:spacing w:after="0"/>
              <w:jc w:val="center"/>
              <w:rPr>
                <w:rFonts w:eastAsia="Times New Roman" w:cs="Arial"/>
                <w:b/>
                <w:bCs/>
                <w:caps/>
                <w:sz w:val="22"/>
                <w:szCs w:val="22"/>
              </w:rPr>
            </w:pPr>
            <w:r>
              <w:rPr>
                <w:rFonts w:eastAsia="Times New Roman" w:cs="Arial"/>
                <w:b/>
                <w:bCs/>
                <w:caps/>
                <w:sz w:val="22"/>
                <w:szCs w:val="22"/>
              </w:rPr>
              <w:t>Fecha IniciAL</w:t>
            </w:r>
          </w:p>
        </w:tc>
        <w:tc>
          <w:tcPr>
            <w:tcW w:w="532" w:type="pct"/>
            <w:shd w:val="clear" w:color="auto" w:fill="8EAADB" w:themeFill="accent5" w:themeFillTint="99"/>
            <w:vAlign w:val="center"/>
            <w:hideMark/>
          </w:tcPr>
          <w:p w14:paraId="6FABA14C" w14:textId="77777777" w:rsidR="001E1513" w:rsidRPr="008E6ABF" w:rsidRDefault="001E1513" w:rsidP="00CB6985">
            <w:pPr>
              <w:spacing w:after="0"/>
              <w:jc w:val="center"/>
              <w:rPr>
                <w:rFonts w:eastAsia="Times New Roman" w:cs="Arial"/>
                <w:b/>
                <w:bCs/>
                <w:caps/>
                <w:sz w:val="22"/>
                <w:szCs w:val="22"/>
              </w:rPr>
            </w:pPr>
            <w:r w:rsidRPr="008E6ABF">
              <w:rPr>
                <w:rFonts w:eastAsia="Times New Roman" w:cs="Arial"/>
                <w:b/>
                <w:bCs/>
                <w:caps/>
                <w:sz w:val="22"/>
                <w:szCs w:val="22"/>
              </w:rPr>
              <w:t>Fecha Final</w:t>
            </w:r>
          </w:p>
        </w:tc>
        <w:tc>
          <w:tcPr>
            <w:tcW w:w="745" w:type="pct"/>
            <w:shd w:val="clear" w:color="auto" w:fill="8EAADB" w:themeFill="accent5" w:themeFillTint="99"/>
            <w:vAlign w:val="center"/>
            <w:hideMark/>
          </w:tcPr>
          <w:p w14:paraId="2657DEB7" w14:textId="77777777" w:rsidR="001E1513" w:rsidRPr="008E6ABF" w:rsidRDefault="001E1513" w:rsidP="00CB6985">
            <w:pPr>
              <w:spacing w:after="0"/>
              <w:jc w:val="center"/>
              <w:rPr>
                <w:rFonts w:eastAsia="Times New Roman" w:cs="Arial"/>
                <w:b/>
                <w:bCs/>
                <w:caps/>
                <w:sz w:val="22"/>
                <w:szCs w:val="22"/>
              </w:rPr>
            </w:pPr>
            <w:r w:rsidRPr="008E6ABF">
              <w:rPr>
                <w:rFonts w:eastAsia="Times New Roman" w:cs="Arial"/>
                <w:b/>
                <w:bCs/>
                <w:caps/>
                <w:sz w:val="22"/>
                <w:szCs w:val="22"/>
              </w:rPr>
              <w:t>Entregables</w:t>
            </w:r>
          </w:p>
        </w:tc>
        <w:tc>
          <w:tcPr>
            <w:tcW w:w="1654" w:type="pct"/>
            <w:shd w:val="clear" w:color="auto" w:fill="8EAADB" w:themeFill="accent5" w:themeFillTint="99"/>
            <w:vAlign w:val="center"/>
            <w:hideMark/>
          </w:tcPr>
          <w:p w14:paraId="1407E0EF" w14:textId="77777777" w:rsidR="001E1513" w:rsidRPr="008E6ABF" w:rsidRDefault="001E1513" w:rsidP="00CB6985">
            <w:pPr>
              <w:spacing w:after="0"/>
              <w:jc w:val="center"/>
              <w:rPr>
                <w:rFonts w:eastAsia="Times New Roman" w:cs="Arial"/>
                <w:b/>
                <w:bCs/>
                <w:caps/>
                <w:sz w:val="22"/>
                <w:szCs w:val="22"/>
              </w:rPr>
            </w:pPr>
            <w:r w:rsidRPr="008E6ABF">
              <w:rPr>
                <w:rFonts w:eastAsia="Times New Roman" w:cs="Arial"/>
                <w:b/>
                <w:bCs/>
                <w:caps/>
                <w:sz w:val="22"/>
                <w:szCs w:val="22"/>
              </w:rPr>
              <w:t>Observaciones</w:t>
            </w:r>
          </w:p>
        </w:tc>
      </w:tr>
      <w:tr w:rsidR="00CB4C7E" w:rsidRPr="008E6ABF" w14:paraId="55C522B9" w14:textId="77777777" w:rsidTr="00DB167C">
        <w:trPr>
          <w:trHeight w:val="20"/>
        </w:trPr>
        <w:tc>
          <w:tcPr>
            <w:tcW w:w="792" w:type="pct"/>
            <w:vAlign w:val="center"/>
          </w:tcPr>
          <w:p w14:paraId="5AE4C3E0" w14:textId="77777777" w:rsidR="00CB4C7E" w:rsidRPr="008E6ABF" w:rsidRDefault="00CB4C7E" w:rsidP="00CB4C7E">
            <w:pPr>
              <w:spacing w:after="0"/>
              <w:rPr>
                <w:rFonts w:eastAsia="Times New Roman" w:cs="Arial"/>
                <w:sz w:val="22"/>
                <w:szCs w:val="22"/>
              </w:rPr>
            </w:pPr>
            <w:r w:rsidRPr="008E6ABF">
              <w:rPr>
                <w:rFonts w:eastAsia="Times New Roman" w:cs="Arial"/>
                <w:sz w:val="22"/>
                <w:szCs w:val="22"/>
              </w:rPr>
              <w:t>Definir el equipo que se encargará de dar parámetros para la puesta en marcha del Plan de Acción.</w:t>
            </w:r>
          </w:p>
        </w:tc>
        <w:tc>
          <w:tcPr>
            <w:tcW w:w="745" w:type="pct"/>
            <w:noWrap/>
            <w:vAlign w:val="center"/>
          </w:tcPr>
          <w:p w14:paraId="153B4A62" w14:textId="77777777" w:rsidR="00CB4C7E" w:rsidRPr="008E6ABF" w:rsidRDefault="00CB4C7E" w:rsidP="00CB4C7E">
            <w:pPr>
              <w:spacing w:after="0"/>
              <w:rPr>
                <w:rFonts w:eastAsia="Times New Roman" w:cs="Arial"/>
                <w:sz w:val="22"/>
                <w:szCs w:val="22"/>
              </w:rPr>
            </w:pPr>
            <w:r w:rsidRPr="008E6ABF">
              <w:rPr>
                <w:rFonts w:cs="Arial"/>
                <w:sz w:val="22"/>
                <w:szCs w:val="22"/>
              </w:rPr>
              <w:t>Comité Institucional de Gestión y Desempeño</w:t>
            </w:r>
          </w:p>
        </w:tc>
        <w:tc>
          <w:tcPr>
            <w:tcW w:w="532" w:type="pct"/>
            <w:noWrap/>
            <w:vAlign w:val="center"/>
          </w:tcPr>
          <w:p w14:paraId="1EA15B8F" w14:textId="311DAA69" w:rsidR="00CB4C7E" w:rsidRPr="00DB167C" w:rsidRDefault="00CB4C7E" w:rsidP="00CB4C7E">
            <w:pPr>
              <w:spacing w:after="0"/>
              <w:jc w:val="center"/>
              <w:rPr>
                <w:rFonts w:eastAsia="Times New Roman" w:cs="Arial"/>
                <w:sz w:val="22"/>
                <w:szCs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32" w:type="pct"/>
            <w:noWrap/>
            <w:vAlign w:val="center"/>
          </w:tcPr>
          <w:p w14:paraId="2F423B24" w14:textId="7D6B6824" w:rsidR="00CB4C7E" w:rsidRPr="00DB167C" w:rsidRDefault="00CB4C7E" w:rsidP="00CB4C7E">
            <w:pPr>
              <w:spacing w:after="0"/>
              <w:jc w:val="center"/>
              <w:rPr>
                <w:rFonts w:eastAsia="Times New Roman" w:cs="Arial"/>
                <w:sz w:val="22"/>
                <w:szCs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tcPr>
          <w:p w14:paraId="1AE3A4C7" w14:textId="77777777" w:rsidR="00CB4C7E" w:rsidRPr="008E6ABF" w:rsidRDefault="00CB4C7E" w:rsidP="00CB4C7E">
            <w:pPr>
              <w:spacing w:after="0"/>
              <w:rPr>
                <w:rFonts w:eastAsia="Times New Roman" w:cs="Arial"/>
                <w:sz w:val="22"/>
                <w:szCs w:val="22"/>
              </w:rPr>
            </w:pPr>
            <w:r w:rsidRPr="008E6ABF">
              <w:rPr>
                <w:rFonts w:eastAsia="Times New Roman" w:cs="Arial"/>
                <w:sz w:val="22"/>
                <w:szCs w:val="22"/>
              </w:rPr>
              <w:t>Acto administrativo u oficio de delegación a los participantes del equipo.</w:t>
            </w:r>
          </w:p>
        </w:tc>
        <w:tc>
          <w:tcPr>
            <w:tcW w:w="1654" w:type="pct"/>
            <w:vAlign w:val="center"/>
          </w:tcPr>
          <w:p w14:paraId="2A3531D3" w14:textId="7DE7FC14" w:rsidR="00CB4C7E" w:rsidRPr="008E6ABF" w:rsidRDefault="00CB4C7E" w:rsidP="00CB4C7E">
            <w:pPr>
              <w:spacing w:after="0"/>
              <w:rPr>
                <w:rFonts w:eastAsia="Times New Roman" w:cs="Arial"/>
                <w:sz w:val="22"/>
                <w:szCs w:val="22"/>
              </w:rPr>
            </w:pPr>
            <w:r w:rsidRPr="008E6ABF">
              <w:rPr>
                <w:rFonts w:eastAsia="Times New Roman" w:cs="Arial"/>
                <w:sz w:val="22"/>
                <w:szCs w:val="22"/>
              </w:rPr>
              <w:t>Este equipo deberá ser el mismo participante en la generación del PGD, sin embargo, se podrán integrar funcionarios que por su conocimiento o especialidad puedan aportar elementos de juicio y enriquecer el proceso.</w:t>
            </w:r>
          </w:p>
        </w:tc>
      </w:tr>
      <w:tr w:rsidR="00CB4C7E" w:rsidRPr="008E6ABF" w14:paraId="2427566D" w14:textId="77777777" w:rsidTr="00DB167C">
        <w:trPr>
          <w:trHeight w:val="20"/>
        </w:trPr>
        <w:tc>
          <w:tcPr>
            <w:tcW w:w="792" w:type="pct"/>
            <w:vAlign w:val="center"/>
          </w:tcPr>
          <w:p w14:paraId="06D20075" w14:textId="77777777" w:rsidR="00CB4C7E" w:rsidRPr="008E6ABF" w:rsidRDefault="00CB4C7E" w:rsidP="00CB4C7E">
            <w:pPr>
              <w:spacing w:after="0"/>
              <w:rPr>
                <w:rFonts w:eastAsia="Times New Roman" w:cs="Arial"/>
                <w:sz w:val="22"/>
                <w:szCs w:val="22"/>
              </w:rPr>
            </w:pPr>
            <w:r w:rsidRPr="008E6ABF">
              <w:rPr>
                <w:rFonts w:eastAsia="Times New Roman" w:cs="Arial"/>
                <w:sz w:val="22"/>
                <w:szCs w:val="22"/>
              </w:rPr>
              <w:t>Identificar las series, subseries según su valor y que ameriten ser producidas por medio de correo electrónico.</w:t>
            </w:r>
          </w:p>
        </w:tc>
        <w:tc>
          <w:tcPr>
            <w:tcW w:w="745" w:type="pct"/>
            <w:noWrap/>
            <w:vAlign w:val="center"/>
          </w:tcPr>
          <w:p w14:paraId="41683589" w14:textId="0FFDD6E7" w:rsidR="00CB4C7E" w:rsidRPr="008E6ABF" w:rsidRDefault="00CB4C7E" w:rsidP="00CB4C7E">
            <w:pPr>
              <w:spacing w:after="0"/>
              <w:rPr>
                <w:rFonts w:eastAsia="Times New Roman" w:cs="Arial"/>
                <w:sz w:val="22"/>
                <w:szCs w:val="22"/>
              </w:rPr>
            </w:pPr>
            <w:r w:rsidRPr="008E6ABF">
              <w:rPr>
                <w:rFonts w:cs="Arial"/>
                <w:sz w:val="22"/>
                <w:szCs w:val="22"/>
              </w:rPr>
              <w:t>Gestión Documental</w:t>
            </w:r>
          </w:p>
        </w:tc>
        <w:tc>
          <w:tcPr>
            <w:tcW w:w="532" w:type="pct"/>
            <w:noWrap/>
            <w:vAlign w:val="center"/>
          </w:tcPr>
          <w:p w14:paraId="55DAA8FA" w14:textId="0814DE04" w:rsidR="00CB4C7E" w:rsidRPr="00CB6985" w:rsidRDefault="00CB4C7E" w:rsidP="00CB4C7E">
            <w:pPr>
              <w:spacing w:after="0"/>
              <w:jc w:val="center"/>
              <w:rPr>
                <w:rFonts w:eastAsia="Times New Roman" w:cs="Arial"/>
                <w:sz w:val="22"/>
                <w:szCs w:val="22"/>
                <w:highlight w:val="yellow"/>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32" w:type="pct"/>
            <w:noWrap/>
            <w:vAlign w:val="center"/>
          </w:tcPr>
          <w:p w14:paraId="4091615A" w14:textId="485F1F9C" w:rsidR="00CB4C7E" w:rsidRPr="00CB6985" w:rsidRDefault="00CB4C7E" w:rsidP="00CB4C7E">
            <w:pPr>
              <w:spacing w:after="0"/>
              <w:jc w:val="center"/>
              <w:rPr>
                <w:rFonts w:eastAsia="Times New Roman" w:cs="Arial"/>
                <w:sz w:val="22"/>
                <w:szCs w:val="22"/>
                <w:highlight w:val="yellow"/>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tcPr>
          <w:p w14:paraId="24508E11" w14:textId="77777777" w:rsidR="00CB4C7E" w:rsidRPr="008E6ABF" w:rsidRDefault="00CB4C7E" w:rsidP="00CB4C7E">
            <w:pPr>
              <w:spacing w:after="0"/>
              <w:rPr>
                <w:rFonts w:eastAsia="Times New Roman" w:cs="Arial"/>
                <w:sz w:val="22"/>
                <w:szCs w:val="22"/>
              </w:rPr>
            </w:pPr>
            <w:r w:rsidRPr="008E6ABF">
              <w:rPr>
                <w:rFonts w:eastAsia="Times New Roman" w:cs="Arial"/>
                <w:sz w:val="22"/>
                <w:szCs w:val="22"/>
              </w:rPr>
              <w:t>Formato de la identificación de las series y subseries.</w:t>
            </w:r>
          </w:p>
        </w:tc>
        <w:tc>
          <w:tcPr>
            <w:tcW w:w="1654" w:type="pct"/>
            <w:vAlign w:val="center"/>
          </w:tcPr>
          <w:p w14:paraId="4166E9E2" w14:textId="3E5753E9" w:rsidR="00CB4C7E" w:rsidRPr="008E6ABF" w:rsidRDefault="00CB4C7E" w:rsidP="00CB4C7E">
            <w:pPr>
              <w:spacing w:after="0"/>
              <w:rPr>
                <w:rFonts w:eastAsia="Times New Roman" w:cs="Arial"/>
                <w:sz w:val="22"/>
                <w:szCs w:val="22"/>
              </w:rPr>
            </w:pPr>
            <w:r w:rsidRPr="008E6ABF">
              <w:rPr>
                <w:rFonts w:eastAsia="Times New Roman" w:cs="Arial"/>
                <w:sz w:val="22"/>
                <w:szCs w:val="22"/>
              </w:rPr>
              <w:t>Según las TRD se identifica las series y subseries que se pueden manejar mediante correo electrónico sin afectar su durabilidad, accesibilidad, con el fin de generar mecanismos que permitan integrar los correos electrónicos a las series documentales.</w:t>
            </w:r>
          </w:p>
        </w:tc>
      </w:tr>
      <w:tr w:rsidR="00CB4C7E" w:rsidRPr="008E6ABF" w14:paraId="060567DF" w14:textId="77777777" w:rsidTr="00DB167C">
        <w:trPr>
          <w:trHeight w:val="20"/>
        </w:trPr>
        <w:tc>
          <w:tcPr>
            <w:tcW w:w="792" w:type="pct"/>
            <w:vAlign w:val="center"/>
          </w:tcPr>
          <w:p w14:paraId="142B467A" w14:textId="77777777" w:rsidR="00CB4C7E" w:rsidRPr="008E6ABF" w:rsidRDefault="00CB4C7E" w:rsidP="00CB4C7E">
            <w:pPr>
              <w:spacing w:after="0"/>
              <w:rPr>
                <w:rFonts w:eastAsia="Times New Roman" w:cs="Arial"/>
                <w:sz w:val="22"/>
                <w:szCs w:val="22"/>
              </w:rPr>
            </w:pPr>
            <w:r w:rsidRPr="008E6ABF">
              <w:rPr>
                <w:rFonts w:eastAsia="Times New Roman" w:cs="Arial"/>
                <w:sz w:val="22"/>
                <w:szCs w:val="22"/>
              </w:rPr>
              <w:t>Generación de un Plan de Preservación Documental Electrónico.</w:t>
            </w:r>
          </w:p>
        </w:tc>
        <w:tc>
          <w:tcPr>
            <w:tcW w:w="745" w:type="pct"/>
            <w:noWrap/>
            <w:vAlign w:val="center"/>
          </w:tcPr>
          <w:p w14:paraId="5B3B769C" w14:textId="470634CD" w:rsidR="00CB4C7E" w:rsidRPr="008E6ABF" w:rsidRDefault="00CB4C7E" w:rsidP="00CB4C7E">
            <w:pPr>
              <w:tabs>
                <w:tab w:val="left" w:pos="6090"/>
              </w:tabs>
              <w:spacing w:after="0"/>
              <w:rPr>
                <w:rFonts w:cs="Arial"/>
                <w:sz w:val="22"/>
                <w:szCs w:val="22"/>
              </w:rPr>
            </w:pPr>
            <w:r>
              <w:rPr>
                <w:rFonts w:cs="Arial"/>
                <w:sz w:val="22"/>
                <w:szCs w:val="22"/>
              </w:rPr>
              <w:t>Secretaría General</w:t>
            </w:r>
            <w:r w:rsidRPr="008E6ABF">
              <w:rPr>
                <w:rFonts w:cs="Arial"/>
                <w:sz w:val="22"/>
                <w:szCs w:val="22"/>
              </w:rPr>
              <w:t>, Gestión Documental</w:t>
            </w:r>
          </w:p>
        </w:tc>
        <w:tc>
          <w:tcPr>
            <w:tcW w:w="532" w:type="pct"/>
            <w:noWrap/>
            <w:vAlign w:val="center"/>
          </w:tcPr>
          <w:p w14:paraId="134212AB" w14:textId="0655324F" w:rsidR="00CB4C7E" w:rsidRPr="00CB6985" w:rsidRDefault="00CB4C7E" w:rsidP="00CB4C7E">
            <w:pPr>
              <w:spacing w:after="0"/>
              <w:jc w:val="center"/>
              <w:rPr>
                <w:rFonts w:eastAsia="Times New Roman" w:cs="Arial"/>
                <w:sz w:val="22"/>
                <w:szCs w:val="22"/>
                <w:highlight w:val="yellow"/>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32" w:type="pct"/>
            <w:noWrap/>
            <w:vAlign w:val="center"/>
          </w:tcPr>
          <w:p w14:paraId="68D2F559" w14:textId="42A726C6" w:rsidR="00CB4C7E" w:rsidRPr="00CB6985" w:rsidRDefault="00CB4C7E" w:rsidP="00CB4C7E">
            <w:pPr>
              <w:spacing w:after="0"/>
              <w:jc w:val="center"/>
              <w:rPr>
                <w:rFonts w:eastAsia="Times New Roman" w:cs="Arial"/>
                <w:sz w:val="22"/>
                <w:szCs w:val="22"/>
                <w:highlight w:val="yellow"/>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tcPr>
          <w:p w14:paraId="001B3F43" w14:textId="77777777" w:rsidR="00CB4C7E" w:rsidRPr="008E6ABF" w:rsidRDefault="00CB4C7E" w:rsidP="00CB4C7E">
            <w:pPr>
              <w:spacing w:after="0"/>
              <w:rPr>
                <w:rFonts w:eastAsia="Times New Roman" w:cs="Arial"/>
                <w:sz w:val="22"/>
                <w:szCs w:val="22"/>
              </w:rPr>
            </w:pPr>
            <w:r w:rsidRPr="008E6ABF">
              <w:rPr>
                <w:rFonts w:eastAsia="Times New Roman" w:cs="Arial"/>
                <w:sz w:val="22"/>
                <w:szCs w:val="22"/>
              </w:rPr>
              <w:t>Plan de Preservación Documental Electrónico.</w:t>
            </w:r>
          </w:p>
        </w:tc>
        <w:tc>
          <w:tcPr>
            <w:tcW w:w="1654" w:type="pct"/>
            <w:vAlign w:val="center"/>
          </w:tcPr>
          <w:p w14:paraId="30569E58" w14:textId="1F939B75" w:rsidR="00CB4C7E" w:rsidRPr="008E6ABF" w:rsidRDefault="00CB4C7E" w:rsidP="00CB4C7E">
            <w:pPr>
              <w:spacing w:after="0"/>
              <w:rPr>
                <w:rFonts w:eastAsia="Times New Roman" w:cs="Arial"/>
                <w:sz w:val="22"/>
                <w:szCs w:val="22"/>
              </w:rPr>
            </w:pPr>
            <w:r w:rsidRPr="008E6ABF">
              <w:rPr>
                <w:rFonts w:eastAsia="Times New Roman" w:cs="Arial"/>
                <w:sz w:val="22"/>
                <w:szCs w:val="22"/>
              </w:rPr>
              <w:t xml:space="preserve">Se debe generar un Plan de Preservación Documental Electrónico a corto, mediano y largo plazo, donde se estipulen las prácticas que se deben adelantar al interior </w:t>
            </w:r>
            <w:r>
              <w:rPr>
                <w:rFonts w:eastAsia="Times New Roman" w:cs="Arial"/>
                <w:sz w:val="22"/>
                <w:szCs w:val="22"/>
              </w:rPr>
              <w:t>de la Promotora</w:t>
            </w:r>
            <w:r w:rsidRPr="008E6ABF">
              <w:rPr>
                <w:rFonts w:eastAsia="Times New Roman" w:cs="Arial"/>
                <w:sz w:val="22"/>
                <w:szCs w:val="22"/>
              </w:rPr>
              <w:t>, donde se encuentren contenidos metas y acciones que permitan la preservación documental, prácticas para usuarios y administradores de los sistemas de información.</w:t>
            </w:r>
          </w:p>
        </w:tc>
      </w:tr>
      <w:tr w:rsidR="00CB4C7E" w:rsidRPr="008E6ABF" w14:paraId="4F75BE44" w14:textId="77777777" w:rsidTr="00DB167C">
        <w:trPr>
          <w:trHeight w:val="20"/>
        </w:trPr>
        <w:tc>
          <w:tcPr>
            <w:tcW w:w="792" w:type="pct"/>
            <w:vAlign w:val="center"/>
          </w:tcPr>
          <w:p w14:paraId="186E85F8" w14:textId="77777777" w:rsidR="00CB4C7E" w:rsidRPr="008E6ABF" w:rsidRDefault="00CB4C7E" w:rsidP="00CB4C7E">
            <w:pPr>
              <w:pStyle w:val="Sinespaciado"/>
              <w:spacing w:line="240" w:lineRule="auto"/>
              <w:jc w:val="both"/>
              <w:rPr>
                <w:rFonts w:cs="Arial"/>
                <w:b w:val="0"/>
                <w:sz w:val="22"/>
                <w:szCs w:val="22"/>
              </w:rPr>
            </w:pPr>
            <w:r w:rsidRPr="008E6ABF">
              <w:rPr>
                <w:rFonts w:cs="Arial"/>
                <w:b w:val="0"/>
                <w:sz w:val="22"/>
                <w:szCs w:val="22"/>
              </w:rPr>
              <w:t xml:space="preserve">Generar o identificar depósitos </w:t>
            </w:r>
            <w:r w:rsidRPr="008E6ABF">
              <w:rPr>
                <w:rFonts w:cs="Arial"/>
                <w:b w:val="0"/>
                <w:sz w:val="22"/>
                <w:szCs w:val="22"/>
              </w:rPr>
              <w:lastRenderedPageBreak/>
              <w:t>acordes a las necesidades de conservación Documental Electrónica</w:t>
            </w:r>
          </w:p>
        </w:tc>
        <w:tc>
          <w:tcPr>
            <w:tcW w:w="745" w:type="pct"/>
            <w:noWrap/>
            <w:vAlign w:val="center"/>
          </w:tcPr>
          <w:p w14:paraId="63163829" w14:textId="6F4EC825" w:rsidR="00CB4C7E" w:rsidRPr="008E6ABF" w:rsidRDefault="00CB4C7E" w:rsidP="00CB4C7E">
            <w:pPr>
              <w:tabs>
                <w:tab w:val="left" w:pos="6090"/>
              </w:tabs>
              <w:spacing w:after="0"/>
              <w:rPr>
                <w:rFonts w:cs="Arial"/>
                <w:b/>
                <w:sz w:val="22"/>
                <w:szCs w:val="22"/>
              </w:rPr>
            </w:pPr>
            <w:r w:rsidRPr="008E6ABF">
              <w:rPr>
                <w:rFonts w:cs="Arial"/>
                <w:sz w:val="22"/>
                <w:szCs w:val="22"/>
              </w:rPr>
              <w:lastRenderedPageBreak/>
              <w:t>Gestión Documental</w:t>
            </w:r>
          </w:p>
        </w:tc>
        <w:tc>
          <w:tcPr>
            <w:tcW w:w="532" w:type="pct"/>
            <w:noWrap/>
            <w:vAlign w:val="center"/>
          </w:tcPr>
          <w:p w14:paraId="66755828" w14:textId="5D247B14" w:rsidR="00CB4C7E" w:rsidRPr="00CB6985" w:rsidRDefault="00CB4C7E" w:rsidP="00CB4C7E">
            <w:pPr>
              <w:spacing w:after="0"/>
              <w:jc w:val="center"/>
              <w:rPr>
                <w:rFonts w:eastAsia="Times New Roman" w:cs="Arial"/>
                <w:sz w:val="22"/>
                <w:szCs w:val="22"/>
                <w:highlight w:val="yellow"/>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32" w:type="pct"/>
            <w:noWrap/>
            <w:vAlign w:val="center"/>
          </w:tcPr>
          <w:p w14:paraId="3EC3D983" w14:textId="1F28E93C" w:rsidR="00CB4C7E" w:rsidRPr="00CB6985" w:rsidRDefault="00CB4C7E" w:rsidP="00CB4C7E">
            <w:pPr>
              <w:spacing w:after="0"/>
              <w:jc w:val="center"/>
              <w:rPr>
                <w:rFonts w:eastAsia="Times New Roman" w:cs="Arial"/>
                <w:sz w:val="22"/>
                <w:szCs w:val="22"/>
                <w:highlight w:val="yellow"/>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tcPr>
          <w:p w14:paraId="7A7C4E67" w14:textId="77777777" w:rsidR="00CB4C7E" w:rsidRPr="008E6ABF" w:rsidRDefault="00CB4C7E" w:rsidP="00CB4C7E">
            <w:pPr>
              <w:pStyle w:val="Sinespaciado"/>
              <w:spacing w:line="240" w:lineRule="auto"/>
              <w:jc w:val="both"/>
              <w:rPr>
                <w:rFonts w:cs="Arial"/>
                <w:b w:val="0"/>
                <w:sz w:val="22"/>
                <w:szCs w:val="22"/>
              </w:rPr>
            </w:pPr>
            <w:r w:rsidRPr="008E6ABF">
              <w:rPr>
                <w:rFonts w:cs="Arial"/>
                <w:b w:val="0"/>
                <w:sz w:val="22"/>
                <w:szCs w:val="22"/>
              </w:rPr>
              <w:t xml:space="preserve">Diagnóstico y Solicitudes de </w:t>
            </w:r>
            <w:r w:rsidRPr="008E6ABF">
              <w:rPr>
                <w:rFonts w:cs="Arial"/>
                <w:b w:val="0"/>
                <w:sz w:val="22"/>
                <w:szCs w:val="22"/>
              </w:rPr>
              <w:lastRenderedPageBreak/>
              <w:t>Compra de Unidades de Conservación</w:t>
            </w:r>
          </w:p>
        </w:tc>
        <w:tc>
          <w:tcPr>
            <w:tcW w:w="1654" w:type="pct"/>
            <w:vAlign w:val="center"/>
          </w:tcPr>
          <w:p w14:paraId="0DD8C121" w14:textId="77777777" w:rsidR="00CB4C7E" w:rsidRPr="008E6ABF" w:rsidRDefault="00CB4C7E" w:rsidP="00CB4C7E">
            <w:pPr>
              <w:pStyle w:val="Sinespaciado"/>
              <w:spacing w:line="240" w:lineRule="auto"/>
              <w:jc w:val="both"/>
              <w:rPr>
                <w:rFonts w:cs="Arial"/>
                <w:b w:val="0"/>
                <w:sz w:val="22"/>
                <w:szCs w:val="22"/>
              </w:rPr>
            </w:pPr>
            <w:r w:rsidRPr="008E6ABF">
              <w:rPr>
                <w:rFonts w:cs="Arial"/>
                <w:b w:val="0"/>
                <w:sz w:val="22"/>
                <w:szCs w:val="22"/>
              </w:rPr>
              <w:lastRenderedPageBreak/>
              <w:t xml:space="preserve">Se deberá identificar las diferentes unidades de conservación, en las que se contendrá la </w:t>
            </w:r>
            <w:r w:rsidRPr="008E6ABF">
              <w:rPr>
                <w:rFonts w:cs="Arial"/>
                <w:b w:val="0"/>
                <w:sz w:val="22"/>
                <w:szCs w:val="22"/>
              </w:rPr>
              <w:lastRenderedPageBreak/>
              <w:t>información electrónica y digital. Estas unidades de conservación deberán establecerse según volúmenes de documentación, soportes y medios de recuperación de la información. Se estimará la conveniencia del uso de recursos propios o de la tercerización de los procesos de custodia y recuperación de la información a través de hosting, etc.</w:t>
            </w:r>
          </w:p>
        </w:tc>
      </w:tr>
      <w:tr w:rsidR="00CB4C7E" w:rsidRPr="008E6ABF" w14:paraId="1E9B2E0C" w14:textId="77777777" w:rsidTr="00DB167C">
        <w:trPr>
          <w:trHeight w:val="20"/>
        </w:trPr>
        <w:tc>
          <w:tcPr>
            <w:tcW w:w="792" w:type="pct"/>
            <w:vAlign w:val="center"/>
          </w:tcPr>
          <w:p w14:paraId="73112824" w14:textId="73E43735" w:rsidR="00CB4C7E" w:rsidRPr="008E6ABF" w:rsidRDefault="00CB4C7E" w:rsidP="00CB4C7E">
            <w:pPr>
              <w:pStyle w:val="Sinespaciado"/>
              <w:spacing w:line="240" w:lineRule="auto"/>
              <w:jc w:val="both"/>
              <w:rPr>
                <w:rFonts w:cs="Arial"/>
                <w:b w:val="0"/>
                <w:sz w:val="22"/>
                <w:szCs w:val="22"/>
              </w:rPr>
            </w:pPr>
            <w:r w:rsidRPr="008E6ABF">
              <w:rPr>
                <w:rFonts w:cs="Arial"/>
                <w:b w:val="0"/>
                <w:sz w:val="22"/>
                <w:szCs w:val="22"/>
              </w:rPr>
              <w:lastRenderedPageBreak/>
              <w:t>Reglamentar el uso de los Documentos Electrónicos</w:t>
            </w:r>
          </w:p>
        </w:tc>
        <w:tc>
          <w:tcPr>
            <w:tcW w:w="745" w:type="pct"/>
            <w:noWrap/>
            <w:vAlign w:val="center"/>
          </w:tcPr>
          <w:p w14:paraId="743DED6D" w14:textId="4652C1E3" w:rsidR="00CB4C7E" w:rsidRPr="008E6ABF" w:rsidRDefault="00CB4C7E" w:rsidP="00CB4C7E">
            <w:pPr>
              <w:tabs>
                <w:tab w:val="left" w:pos="6090"/>
              </w:tabs>
              <w:spacing w:after="0"/>
              <w:rPr>
                <w:rFonts w:cs="Arial"/>
                <w:sz w:val="22"/>
                <w:szCs w:val="22"/>
              </w:rPr>
            </w:pPr>
            <w:r w:rsidRPr="008E6ABF">
              <w:rPr>
                <w:rFonts w:cs="Arial"/>
                <w:sz w:val="22"/>
                <w:szCs w:val="22"/>
              </w:rPr>
              <w:t>Gestión Documental</w:t>
            </w:r>
          </w:p>
        </w:tc>
        <w:tc>
          <w:tcPr>
            <w:tcW w:w="532" w:type="pct"/>
            <w:noWrap/>
            <w:vAlign w:val="center"/>
          </w:tcPr>
          <w:p w14:paraId="06CA74A6" w14:textId="2CFAE640" w:rsidR="00CB4C7E" w:rsidRPr="00CB6985" w:rsidRDefault="00CB4C7E" w:rsidP="00CB4C7E">
            <w:pPr>
              <w:spacing w:after="0"/>
              <w:jc w:val="center"/>
              <w:rPr>
                <w:rFonts w:eastAsia="Times New Roman" w:cs="Arial"/>
                <w:sz w:val="22"/>
                <w:szCs w:val="22"/>
                <w:highlight w:val="yellow"/>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32" w:type="pct"/>
            <w:noWrap/>
            <w:vAlign w:val="center"/>
          </w:tcPr>
          <w:p w14:paraId="1FE9B622" w14:textId="69BF1595" w:rsidR="00CB4C7E" w:rsidRPr="00CB6985" w:rsidRDefault="00CB4C7E" w:rsidP="00CB4C7E">
            <w:pPr>
              <w:spacing w:after="0"/>
              <w:jc w:val="center"/>
              <w:rPr>
                <w:rFonts w:eastAsia="Times New Roman" w:cs="Arial"/>
                <w:sz w:val="22"/>
                <w:szCs w:val="22"/>
                <w:highlight w:val="yellow"/>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tcPr>
          <w:p w14:paraId="63FD082C" w14:textId="1526E172" w:rsidR="00CB4C7E" w:rsidRPr="008E6ABF" w:rsidRDefault="00CB4C7E" w:rsidP="00CB4C7E">
            <w:pPr>
              <w:pStyle w:val="Sinespaciado"/>
              <w:spacing w:line="240" w:lineRule="auto"/>
              <w:jc w:val="both"/>
              <w:rPr>
                <w:rFonts w:cs="Arial"/>
                <w:b w:val="0"/>
                <w:sz w:val="22"/>
                <w:szCs w:val="22"/>
              </w:rPr>
            </w:pPr>
            <w:r w:rsidRPr="008E6ABF">
              <w:rPr>
                <w:rFonts w:cs="Arial"/>
                <w:b w:val="0"/>
                <w:sz w:val="22"/>
                <w:szCs w:val="22"/>
              </w:rPr>
              <w:t>Manuales e Instructivos de Usuario</w:t>
            </w:r>
          </w:p>
        </w:tc>
        <w:tc>
          <w:tcPr>
            <w:tcW w:w="1654" w:type="pct"/>
            <w:vAlign w:val="center"/>
          </w:tcPr>
          <w:p w14:paraId="7D2F674F" w14:textId="6B03E2CB" w:rsidR="00CB4C7E" w:rsidRPr="008E6ABF" w:rsidRDefault="00CB4C7E" w:rsidP="00CB4C7E">
            <w:pPr>
              <w:pStyle w:val="Sinespaciado"/>
              <w:spacing w:line="240" w:lineRule="auto"/>
              <w:jc w:val="both"/>
              <w:rPr>
                <w:rFonts w:cs="Arial"/>
                <w:b w:val="0"/>
                <w:sz w:val="22"/>
                <w:szCs w:val="22"/>
              </w:rPr>
            </w:pPr>
            <w:r w:rsidRPr="008E6ABF">
              <w:rPr>
                <w:rFonts w:cs="Arial"/>
                <w:b w:val="0"/>
                <w:sz w:val="22"/>
                <w:szCs w:val="22"/>
              </w:rPr>
              <w:t xml:space="preserve">Se crearán y/o difundirán manuales e instructivos para los diferentes usuarios de los aplicativos que se utilizan en </w:t>
            </w:r>
            <w:r>
              <w:rPr>
                <w:rFonts w:cs="Arial"/>
                <w:b w:val="0"/>
                <w:sz w:val="22"/>
                <w:szCs w:val="22"/>
              </w:rPr>
              <w:t>La Promotora de Eventos y Turismo</w:t>
            </w:r>
            <w:r w:rsidRPr="008E6ABF">
              <w:rPr>
                <w:rFonts w:cs="Arial"/>
                <w:b w:val="0"/>
                <w:sz w:val="22"/>
                <w:szCs w:val="22"/>
              </w:rPr>
              <w:t xml:space="preserve"> </w:t>
            </w:r>
            <w:r w:rsidRPr="008E6ABF">
              <w:rPr>
                <w:rFonts w:eastAsia="Times New Roman" w:cs="Arial"/>
                <w:b w:val="0"/>
                <w:sz w:val="22"/>
                <w:szCs w:val="22"/>
              </w:rPr>
              <w:t xml:space="preserve">Teniendo en </w:t>
            </w:r>
            <w:r>
              <w:rPr>
                <w:rFonts w:eastAsia="Times New Roman" w:cs="Arial"/>
                <w:b w:val="0"/>
                <w:sz w:val="22"/>
                <w:szCs w:val="22"/>
              </w:rPr>
              <w:t xml:space="preserve">la </w:t>
            </w:r>
            <w:r w:rsidRPr="008E6ABF">
              <w:rPr>
                <w:rFonts w:eastAsia="Times New Roman" w:cs="Arial"/>
                <w:b w:val="0"/>
                <w:sz w:val="22"/>
                <w:szCs w:val="22"/>
              </w:rPr>
              <w:t xml:space="preserve">cuenta política de gobierno digital en: Uso de correos electrónicos, estrategia de cero papeles, para </w:t>
            </w:r>
            <w:r w:rsidRPr="008E6ABF">
              <w:rPr>
                <w:rFonts w:cs="Arial"/>
                <w:b w:val="0"/>
                <w:sz w:val="22"/>
                <w:szCs w:val="22"/>
              </w:rPr>
              <w:t>usuarios de correo corporativo e información misional electrónica.</w:t>
            </w:r>
          </w:p>
        </w:tc>
      </w:tr>
      <w:tr w:rsidR="00CB4C7E" w:rsidRPr="008E6ABF" w14:paraId="7B725E0A" w14:textId="77777777" w:rsidTr="00DB167C">
        <w:trPr>
          <w:trHeight w:val="20"/>
        </w:trPr>
        <w:tc>
          <w:tcPr>
            <w:tcW w:w="792" w:type="pct"/>
            <w:vAlign w:val="center"/>
          </w:tcPr>
          <w:p w14:paraId="42424F03" w14:textId="77777777" w:rsidR="00CB4C7E" w:rsidRPr="008E6ABF" w:rsidRDefault="00CB4C7E" w:rsidP="00CB4C7E">
            <w:pPr>
              <w:pStyle w:val="Sinespaciado"/>
              <w:spacing w:line="240" w:lineRule="auto"/>
              <w:jc w:val="both"/>
              <w:rPr>
                <w:rFonts w:cs="Arial"/>
                <w:b w:val="0"/>
                <w:sz w:val="22"/>
                <w:szCs w:val="22"/>
              </w:rPr>
            </w:pPr>
            <w:r w:rsidRPr="008E6ABF">
              <w:rPr>
                <w:rFonts w:cs="Arial"/>
                <w:b w:val="0"/>
                <w:sz w:val="22"/>
                <w:szCs w:val="22"/>
              </w:rPr>
              <w:t>Medidas de Seguridad Informática</w:t>
            </w:r>
          </w:p>
        </w:tc>
        <w:tc>
          <w:tcPr>
            <w:tcW w:w="745" w:type="pct"/>
            <w:noWrap/>
            <w:vAlign w:val="center"/>
          </w:tcPr>
          <w:p w14:paraId="04DDF8F7" w14:textId="7C14C36E" w:rsidR="00CB4C7E" w:rsidRPr="008E6ABF" w:rsidRDefault="00CB4C7E" w:rsidP="00CB4C7E">
            <w:pPr>
              <w:spacing w:after="0"/>
              <w:rPr>
                <w:rFonts w:cs="Arial"/>
                <w:sz w:val="22"/>
                <w:szCs w:val="22"/>
              </w:rPr>
            </w:pPr>
            <w:r w:rsidRPr="008E6ABF">
              <w:rPr>
                <w:rFonts w:cs="Arial"/>
                <w:sz w:val="22"/>
                <w:szCs w:val="22"/>
              </w:rPr>
              <w:t>Gestión Documental</w:t>
            </w:r>
          </w:p>
        </w:tc>
        <w:tc>
          <w:tcPr>
            <w:tcW w:w="532" w:type="pct"/>
            <w:noWrap/>
            <w:vAlign w:val="center"/>
          </w:tcPr>
          <w:p w14:paraId="52A4CB29" w14:textId="77FB660D" w:rsidR="00CB4C7E" w:rsidRPr="00CB6985" w:rsidRDefault="00CB4C7E" w:rsidP="00CB4C7E">
            <w:pPr>
              <w:spacing w:after="0"/>
              <w:jc w:val="center"/>
              <w:rPr>
                <w:rFonts w:eastAsia="Times New Roman" w:cs="Arial"/>
                <w:sz w:val="22"/>
                <w:szCs w:val="22"/>
                <w:highlight w:val="yellow"/>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32" w:type="pct"/>
            <w:noWrap/>
            <w:vAlign w:val="center"/>
          </w:tcPr>
          <w:p w14:paraId="1712BCEA" w14:textId="0E63EB0F" w:rsidR="00CB4C7E" w:rsidRPr="00CB6985" w:rsidRDefault="00CB4C7E" w:rsidP="00CB4C7E">
            <w:pPr>
              <w:spacing w:after="0"/>
              <w:jc w:val="center"/>
              <w:rPr>
                <w:rFonts w:eastAsia="Times New Roman" w:cs="Arial"/>
                <w:sz w:val="22"/>
                <w:szCs w:val="22"/>
                <w:highlight w:val="yellow"/>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tcPr>
          <w:p w14:paraId="44E60864" w14:textId="77777777" w:rsidR="00CB4C7E" w:rsidRPr="008E6ABF" w:rsidRDefault="00CB4C7E" w:rsidP="00CB4C7E">
            <w:pPr>
              <w:pStyle w:val="Sinespaciado"/>
              <w:spacing w:line="240" w:lineRule="auto"/>
              <w:jc w:val="both"/>
              <w:rPr>
                <w:rFonts w:cs="Arial"/>
                <w:b w:val="0"/>
                <w:sz w:val="22"/>
                <w:szCs w:val="22"/>
              </w:rPr>
            </w:pPr>
            <w:r w:rsidRPr="008E6ABF">
              <w:rPr>
                <w:rFonts w:cs="Arial"/>
                <w:b w:val="0"/>
                <w:sz w:val="22"/>
                <w:szCs w:val="22"/>
              </w:rPr>
              <w:t>Manual de Seguridad Informática</w:t>
            </w:r>
          </w:p>
        </w:tc>
        <w:tc>
          <w:tcPr>
            <w:tcW w:w="1654" w:type="pct"/>
            <w:vAlign w:val="center"/>
          </w:tcPr>
          <w:p w14:paraId="47DCC4B0" w14:textId="683B4F01" w:rsidR="00CB4C7E" w:rsidRPr="008E6ABF" w:rsidRDefault="00CB4C7E" w:rsidP="00CB4C7E">
            <w:pPr>
              <w:pStyle w:val="Sinespaciado"/>
              <w:spacing w:line="240" w:lineRule="auto"/>
              <w:jc w:val="both"/>
              <w:rPr>
                <w:rFonts w:cs="Arial"/>
                <w:b w:val="0"/>
                <w:sz w:val="22"/>
                <w:szCs w:val="22"/>
              </w:rPr>
            </w:pPr>
            <w:r w:rsidRPr="008E6ABF">
              <w:rPr>
                <w:rFonts w:cs="Arial"/>
                <w:b w:val="0"/>
                <w:sz w:val="22"/>
                <w:szCs w:val="22"/>
              </w:rPr>
              <w:t xml:space="preserve">Según Política de Seguridad de la Información y en el procedimiento de copias de seguridad estructuradas en el Área de </w:t>
            </w:r>
            <w:r>
              <w:rPr>
                <w:rFonts w:cs="Arial"/>
                <w:b w:val="0"/>
                <w:sz w:val="22"/>
                <w:szCs w:val="22"/>
              </w:rPr>
              <w:t>administrativa y financiera</w:t>
            </w:r>
            <w:r w:rsidRPr="008E6ABF">
              <w:rPr>
                <w:rFonts w:cs="Arial"/>
                <w:b w:val="0"/>
                <w:sz w:val="22"/>
                <w:szCs w:val="22"/>
              </w:rPr>
              <w:t>. Se tendrán en cuentas las restricciones para salvaguardar la infraestructura informática d</w:t>
            </w:r>
            <w:r>
              <w:rPr>
                <w:rFonts w:cs="Arial"/>
                <w:b w:val="0"/>
                <w:sz w:val="22"/>
                <w:szCs w:val="22"/>
              </w:rPr>
              <w:t>e La Promotora de Eventos y Turismo</w:t>
            </w:r>
            <w:r w:rsidRPr="008E6ABF">
              <w:rPr>
                <w:rFonts w:cs="Arial"/>
                <w:b w:val="0"/>
                <w:sz w:val="22"/>
                <w:szCs w:val="22"/>
              </w:rPr>
              <w:t>, así como buenas prácticas para la producción, edición, almacenamiento, conservación y recuperación de documentos, electrónicos o digitales.</w:t>
            </w:r>
          </w:p>
        </w:tc>
      </w:tr>
      <w:tr w:rsidR="0090687A" w:rsidRPr="008E6ABF" w14:paraId="3900F365" w14:textId="77777777" w:rsidTr="00DB167C">
        <w:trPr>
          <w:trHeight w:val="20"/>
        </w:trPr>
        <w:tc>
          <w:tcPr>
            <w:tcW w:w="792" w:type="pct"/>
            <w:vAlign w:val="center"/>
          </w:tcPr>
          <w:p w14:paraId="6D8E981F" w14:textId="77777777" w:rsidR="0090687A" w:rsidRPr="008E6ABF" w:rsidRDefault="0090687A" w:rsidP="0090687A">
            <w:pPr>
              <w:pStyle w:val="Sinespaciado"/>
              <w:spacing w:line="240" w:lineRule="auto"/>
              <w:jc w:val="both"/>
              <w:rPr>
                <w:rFonts w:cs="Arial"/>
                <w:b w:val="0"/>
                <w:sz w:val="22"/>
                <w:szCs w:val="22"/>
              </w:rPr>
            </w:pPr>
            <w:r w:rsidRPr="008E6ABF">
              <w:rPr>
                <w:rFonts w:cs="Arial"/>
                <w:b w:val="0"/>
                <w:sz w:val="22"/>
                <w:szCs w:val="22"/>
              </w:rPr>
              <w:lastRenderedPageBreak/>
              <w:t>Copias de seguridad para recuperación de los Documentos Electrónicos y Físicos por posibles pérdidas.</w:t>
            </w:r>
          </w:p>
        </w:tc>
        <w:tc>
          <w:tcPr>
            <w:tcW w:w="745" w:type="pct"/>
            <w:noWrap/>
            <w:vAlign w:val="center"/>
          </w:tcPr>
          <w:p w14:paraId="126ECC15" w14:textId="64EA504B" w:rsidR="0090687A" w:rsidRPr="008E6ABF" w:rsidRDefault="0090687A" w:rsidP="0090687A">
            <w:pPr>
              <w:spacing w:after="0"/>
              <w:rPr>
                <w:rFonts w:cs="Arial"/>
                <w:sz w:val="22"/>
                <w:szCs w:val="22"/>
              </w:rPr>
            </w:pPr>
            <w:r w:rsidRPr="008E6ABF">
              <w:rPr>
                <w:rFonts w:cs="Arial"/>
                <w:sz w:val="22"/>
                <w:szCs w:val="22"/>
              </w:rPr>
              <w:t xml:space="preserve">Área </w:t>
            </w:r>
            <w:r>
              <w:rPr>
                <w:rFonts w:cs="Arial"/>
                <w:sz w:val="22"/>
                <w:szCs w:val="22"/>
              </w:rPr>
              <w:t>Administrativa y Financiera</w:t>
            </w:r>
            <w:r w:rsidRPr="008E6ABF">
              <w:rPr>
                <w:rFonts w:cs="Arial"/>
                <w:sz w:val="22"/>
                <w:szCs w:val="22"/>
              </w:rPr>
              <w:t>, Gestión Documental</w:t>
            </w:r>
          </w:p>
        </w:tc>
        <w:tc>
          <w:tcPr>
            <w:tcW w:w="532" w:type="pct"/>
            <w:noWrap/>
            <w:vAlign w:val="center"/>
          </w:tcPr>
          <w:p w14:paraId="5D8F41C6" w14:textId="0C4387DF" w:rsidR="0090687A" w:rsidRPr="00DB167C" w:rsidRDefault="0090687A" w:rsidP="0090687A">
            <w:pPr>
              <w:spacing w:after="0"/>
              <w:jc w:val="center"/>
              <w:rPr>
                <w:rFonts w:eastAsia="Times New Roman" w:cs="Arial"/>
                <w:sz w:val="22"/>
                <w:szCs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32" w:type="pct"/>
            <w:noWrap/>
            <w:vAlign w:val="center"/>
          </w:tcPr>
          <w:p w14:paraId="2D0277F1" w14:textId="0AAAD391" w:rsidR="0090687A" w:rsidRPr="00DB167C" w:rsidRDefault="0090687A" w:rsidP="0090687A">
            <w:pPr>
              <w:spacing w:after="0"/>
              <w:jc w:val="center"/>
              <w:rPr>
                <w:rFonts w:eastAsia="Times New Roman" w:cs="Arial"/>
                <w:sz w:val="22"/>
                <w:szCs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tcPr>
          <w:p w14:paraId="52C01B2A" w14:textId="77777777" w:rsidR="0090687A" w:rsidRPr="008E6ABF" w:rsidRDefault="0090687A" w:rsidP="0090687A">
            <w:pPr>
              <w:pStyle w:val="Sinespaciado"/>
              <w:spacing w:line="240" w:lineRule="auto"/>
              <w:jc w:val="both"/>
              <w:rPr>
                <w:rFonts w:cs="Arial"/>
                <w:b w:val="0"/>
                <w:sz w:val="22"/>
                <w:szCs w:val="22"/>
              </w:rPr>
            </w:pPr>
            <w:r w:rsidRPr="008E6ABF">
              <w:rPr>
                <w:rFonts w:cs="Arial"/>
                <w:b w:val="0"/>
                <w:sz w:val="22"/>
                <w:szCs w:val="22"/>
              </w:rPr>
              <w:t xml:space="preserve">Cronograma de </w:t>
            </w:r>
            <w:proofErr w:type="spellStart"/>
            <w:r w:rsidRPr="008E6ABF">
              <w:rPr>
                <w:rFonts w:cs="Arial"/>
                <w:b w:val="0"/>
                <w:sz w:val="22"/>
                <w:szCs w:val="22"/>
              </w:rPr>
              <w:t>Backups</w:t>
            </w:r>
            <w:proofErr w:type="spellEnd"/>
          </w:p>
        </w:tc>
        <w:tc>
          <w:tcPr>
            <w:tcW w:w="1654" w:type="pct"/>
            <w:vAlign w:val="center"/>
          </w:tcPr>
          <w:p w14:paraId="2EDEEB98" w14:textId="1CCD00F0" w:rsidR="0090687A" w:rsidRPr="008E6ABF" w:rsidRDefault="0090687A" w:rsidP="0090687A">
            <w:pPr>
              <w:pStyle w:val="Sinespaciado"/>
              <w:spacing w:line="240" w:lineRule="auto"/>
              <w:jc w:val="both"/>
              <w:rPr>
                <w:rFonts w:cs="Arial"/>
                <w:b w:val="0"/>
                <w:sz w:val="22"/>
                <w:szCs w:val="22"/>
              </w:rPr>
            </w:pPr>
            <w:r w:rsidRPr="008E6ABF">
              <w:rPr>
                <w:rFonts w:cs="Arial"/>
                <w:b w:val="0"/>
                <w:sz w:val="22"/>
                <w:szCs w:val="22"/>
              </w:rPr>
              <w:t xml:space="preserve">Se creará un programa de </w:t>
            </w:r>
            <w:proofErr w:type="spellStart"/>
            <w:r w:rsidRPr="008E6ABF">
              <w:rPr>
                <w:rFonts w:cs="Arial"/>
                <w:b w:val="0"/>
                <w:sz w:val="22"/>
                <w:szCs w:val="22"/>
              </w:rPr>
              <w:t>Backups</w:t>
            </w:r>
            <w:proofErr w:type="spellEnd"/>
            <w:r w:rsidRPr="008E6ABF">
              <w:rPr>
                <w:rFonts w:cs="Arial"/>
                <w:b w:val="0"/>
                <w:sz w:val="22"/>
                <w:szCs w:val="22"/>
              </w:rPr>
              <w:t xml:space="preserve"> de la información misional contenida en soportes electrónicos y digitales, esto se logrará a través de la identificación de los documentos electrónicos sensibles y misionales, apoyados en las TRD d</w:t>
            </w:r>
            <w:r>
              <w:rPr>
                <w:rFonts w:cs="Arial"/>
                <w:b w:val="0"/>
                <w:sz w:val="22"/>
                <w:szCs w:val="22"/>
              </w:rPr>
              <w:t>e La Promotora de Eventos y Turismo</w:t>
            </w:r>
            <w:r w:rsidRPr="008E6ABF">
              <w:rPr>
                <w:rFonts w:cs="Arial"/>
                <w:b w:val="0"/>
                <w:sz w:val="22"/>
                <w:szCs w:val="22"/>
              </w:rPr>
              <w:t xml:space="preserve">, así como en el análisis de los aplicativos con que cuenta </w:t>
            </w:r>
            <w:r>
              <w:rPr>
                <w:rFonts w:cs="Arial"/>
                <w:b w:val="0"/>
                <w:sz w:val="22"/>
                <w:szCs w:val="22"/>
              </w:rPr>
              <w:t>la Promotora</w:t>
            </w:r>
            <w:r w:rsidRPr="008E6ABF">
              <w:rPr>
                <w:rFonts w:cs="Arial"/>
                <w:b w:val="0"/>
                <w:sz w:val="22"/>
                <w:szCs w:val="22"/>
              </w:rPr>
              <w:t xml:space="preserve">. Dichas copias de seguridad se generarán periódicamente y de manera concertada </w:t>
            </w:r>
            <w:r>
              <w:rPr>
                <w:rFonts w:cs="Arial"/>
                <w:b w:val="0"/>
                <w:sz w:val="22"/>
                <w:szCs w:val="22"/>
              </w:rPr>
              <w:t>con el área Administrativa y financiera</w:t>
            </w:r>
            <w:r w:rsidRPr="008E6ABF">
              <w:rPr>
                <w:rFonts w:cs="Arial"/>
                <w:b w:val="0"/>
                <w:sz w:val="22"/>
                <w:szCs w:val="22"/>
              </w:rPr>
              <w:t>. Aquí se deben elaborar estrategias y técnicas necesarias para la producción exacta de los Documentos Electrónicos.</w:t>
            </w:r>
          </w:p>
        </w:tc>
      </w:tr>
      <w:tr w:rsidR="0090687A" w:rsidRPr="008E6ABF" w14:paraId="3730A7A2" w14:textId="77777777" w:rsidTr="00DB167C">
        <w:trPr>
          <w:trHeight w:val="20"/>
        </w:trPr>
        <w:tc>
          <w:tcPr>
            <w:tcW w:w="792" w:type="pct"/>
            <w:vAlign w:val="center"/>
          </w:tcPr>
          <w:p w14:paraId="748646F9" w14:textId="77777777" w:rsidR="0090687A" w:rsidRPr="008E6ABF" w:rsidRDefault="0090687A" w:rsidP="0090687A">
            <w:pPr>
              <w:spacing w:after="0"/>
              <w:rPr>
                <w:rFonts w:eastAsia="Times New Roman" w:cs="Arial"/>
                <w:sz w:val="22"/>
                <w:szCs w:val="22"/>
              </w:rPr>
            </w:pPr>
            <w:r w:rsidRPr="008E6ABF">
              <w:rPr>
                <w:rFonts w:eastAsia="Times New Roman" w:cs="Arial"/>
                <w:sz w:val="22"/>
                <w:szCs w:val="22"/>
              </w:rPr>
              <w:t>Desarrollar aplicaciones informáticas que cumplan con las condiciones de interoperabilidad, integridad e integralidad de la documentación electrónica.</w:t>
            </w:r>
          </w:p>
        </w:tc>
        <w:tc>
          <w:tcPr>
            <w:tcW w:w="745" w:type="pct"/>
            <w:noWrap/>
            <w:vAlign w:val="center"/>
          </w:tcPr>
          <w:p w14:paraId="5E5DC421" w14:textId="0C172763" w:rsidR="0090687A" w:rsidRPr="008E6ABF" w:rsidRDefault="0090687A" w:rsidP="0090687A">
            <w:pPr>
              <w:spacing w:after="0"/>
              <w:rPr>
                <w:rFonts w:eastAsia="Times New Roman" w:cs="Arial"/>
                <w:sz w:val="22"/>
                <w:szCs w:val="22"/>
              </w:rPr>
            </w:pPr>
            <w:r w:rsidRPr="008E6ABF">
              <w:rPr>
                <w:rFonts w:cs="Arial"/>
                <w:sz w:val="22"/>
                <w:szCs w:val="22"/>
              </w:rPr>
              <w:t>Gestión Documental</w:t>
            </w:r>
          </w:p>
        </w:tc>
        <w:tc>
          <w:tcPr>
            <w:tcW w:w="532" w:type="pct"/>
            <w:noWrap/>
            <w:vAlign w:val="center"/>
          </w:tcPr>
          <w:p w14:paraId="4E3A01A0" w14:textId="7BB8A2E4" w:rsidR="0090687A" w:rsidRPr="00CB6985" w:rsidRDefault="0090687A" w:rsidP="0090687A">
            <w:pPr>
              <w:spacing w:after="0"/>
              <w:jc w:val="center"/>
              <w:rPr>
                <w:rFonts w:eastAsia="Times New Roman" w:cs="Arial"/>
                <w:sz w:val="22"/>
                <w:szCs w:val="22"/>
                <w:highlight w:val="yellow"/>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32" w:type="pct"/>
            <w:noWrap/>
            <w:vAlign w:val="center"/>
          </w:tcPr>
          <w:p w14:paraId="225D3696" w14:textId="4CF5D7B9" w:rsidR="0090687A" w:rsidRPr="00CB6985" w:rsidRDefault="0090687A" w:rsidP="0090687A">
            <w:pPr>
              <w:spacing w:after="0"/>
              <w:jc w:val="center"/>
              <w:rPr>
                <w:rFonts w:eastAsia="Times New Roman" w:cs="Arial"/>
                <w:sz w:val="22"/>
                <w:szCs w:val="22"/>
                <w:highlight w:val="yellow"/>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tcPr>
          <w:p w14:paraId="6D03DBB3" w14:textId="77777777" w:rsidR="0090687A" w:rsidRPr="008E6ABF" w:rsidRDefault="0090687A" w:rsidP="0090687A">
            <w:pPr>
              <w:spacing w:after="0"/>
              <w:rPr>
                <w:rFonts w:eastAsia="Times New Roman" w:cs="Arial"/>
                <w:sz w:val="22"/>
                <w:szCs w:val="22"/>
              </w:rPr>
            </w:pPr>
            <w:r w:rsidRPr="008E6ABF">
              <w:rPr>
                <w:rFonts w:eastAsia="Times New Roman" w:cs="Arial"/>
                <w:sz w:val="22"/>
                <w:szCs w:val="22"/>
              </w:rPr>
              <w:t>Estudios Técnicos Informes, Licencias, entre otros.</w:t>
            </w:r>
          </w:p>
        </w:tc>
        <w:tc>
          <w:tcPr>
            <w:tcW w:w="1654" w:type="pct"/>
            <w:vAlign w:val="center"/>
          </w:tcPr>
          <w:p w14:paraId="48105F9B" w14:textId="123078E0" w:rsidR="0090687A" w:rsidRPr="008E6ABF" w:rsidRDefault="0090687A" w:rsidP="0090687A">
            <w:pPr>
              <w:spacing w:after="0"/>
              <w:rPr>
                <w:rFonts w:eastAsia="Times New Roman" w:cs="Arial"/>
                <w:sz w:val="22"/>
                <w:szCs w:val="22"/>
              </w:rPr>
            </w:pPr>
            <w:r>
              <w:rPr>
                <w:rFonts w:cs="Arial"/>
                <w:sz w:val="22"/>
                <w:szCs w:val="22"/>
              </w:rPr>
              <w:t>La Promotora de Eventos y Turismo</w:t>
            </w:r>
            <w:r w:rsidRPr="008E6ABF">
              <w:rPr>
                <w:rFonts w:cs="Arial"/>
                <w:sz w:val="22"/>
                <w:szCs w:val="22"/>
              </w:rPr>
              <w:t xml:space="preserve"> </w:t>
            </w:r>
            <w:r w:rsidRPr="008E6ABF">
              <w:rPr>
                <w:rFonts w:eastAsia="Times New Roman" w:cs="Arial"/>
                <w:sz w:val="22"/>
                <w:szCs w:val="22"/>
              </w:rPr>
              <w:t xml:space="preserve">en búsqueda de la implementación de la política de reducción de papel y de garantizar la recuperación exacta y oportuna de los documentos, propenderá por un mayor desarrollo de los aplicativos existentes en </w:t>
            </w:r>
            <w:r>
              <w:rPr>
                <w:rFonts w:eastAsia="Times New Roman" w:cs="Arial"/>
                <w:sz w:val="22"/>
                <w:szCs w:val="22"/>
              </w:rPr>
              <w:t>la Promotora</w:t>
            </w:r>
            <w:r w:rsidRPr="008E6ABF">
              <w:rPr>
                <w:rFonts w:eastAsia="Times New Roman" w:cs="Arial"/>
                <w:sz w:val="22"/>
                <w:szCs w:val="22"/>
              </w:rPr>
              <w:t>; así como la creación, desarrollo o compra de nuevos aplicativos siguiendo el procedimiento para el desarrollo de nuevos aplicativos informáticos, que permitan la sustitución sistemática del soporte papel según las recomendaciones de la Política de gobierno digital y Ministerio de las TIC'S.</w:t>
            </w:r>
          </w:p>
        </w:tc>
      </w:tr>
    </w:tbl>
    <w:p w14:paraId="609BC206" w14:textId="292AE7DD" w:rsidR="002B5FB2" w:rsidRDefault="002B5FB2" w:rsidP="006B7A27">
      <w:pPr>
        <w:spacing w:after="0"/>
        <w:rPr>
          <w:rFonts w:cs="Arial"/>
        </w:rPr>
      </w:pPr>
      <w:bookmarkStart w:id="114" w:name="_Toc35960124"/>
    </w:p>
    <w:p w14:paraId="526F47A8" w14:textId="4D98E375" w:rsidR="009D2B4B" w:rsidRDefault="00AB5FF9" w:rsidP="00AB5FF9">
      <w:pPr>
        <w:pStyle w:val="Ttulo3"/>
        <w:rPr>
          <w:rFonts w:eastAsiaTheme="minorHAnsi"/>
        </w:rPr>
      </w:pPr>
      <w:bookmarkStart w:id="115" w:name="_Toc74815312"/>
      <w:r>
        <w:rPr>
          <w:rFonts w:eastAsiaTheme="minorHAnsi"/>
        </w:rPr>
        <w:lastRenderedPageBreak/>
        <w:t xml:space="preserve">7.5.5 </w:t>
      </w:r>
      <w:r w:rsidR="009D2B4B" w:rsidRPr="00C776A1">
        <w:rPr>
          <w:rFonts w:eastAsiaTheme="minorHAnsi"/>
        </w:rPr>
        <w:t>Indicadores</w:t>
      </w:r>
      <w:bookmarkEnd w:id="114"/>
      <w:bookmarkEnd w:id="115"/>
    </w:p>
    <w:p w14:paraId="55863C6B" w14:textId="77777777" w:rsidR="00AB5FF9" w:rsidRPr="00AB5FF9" w:rsidRDefault="00AB5FF9" w:rsidP="00AB5FF9"/>
    <w:tbl>
      <w:tblPr>
        <w:tblStyle w:val="Tablaconcuadrcula1"/>
        <w:tblW w:w="5159" w:type="pct"/>
        <w:tblLook w:val="04A0" w:firstRow="1" w:lastRow="0" w:firstColumn="1" w:lastColumn="0" w:noHBand="0" w:noVBand="1"/>
      </w:tblPr>
      <w:tblGrid>
        <w:gridCol w:w="4021"/>
        <w:gridCol w:w="4366"/>
        <w:gridCol w:w="2673"/>
        <w:gridCol w:w="2441"/>
      </w:tblGrid>
      <w:tr w:rsidR="009D2B4B" w:rsidRPr="008E6ABF" w14:paraId="0A0FA85A" w14:textId="77777777" w:rsidTr="00CB6985">
        <w:trPr>
          <w:trHeight w:val="548"/>
        </w:trPr>
        <w:tc>
          <w:tcPr>
            <w:tcW w:w="1489" w:type="pct"/>
            <w:shd w:val="clear" w:color="auto" w:fill="8EAADB" w:themeFill="accent5" w:themeFillTint="99"/>
            <w:noWrap/>
            <w:vAlign w:val="center"/>
            <w:hideMark/>
          </w:tcPr>
          <w:p w14:paraId="121CCBF4" w14:textId="77777777" w:rsidR="009D2B4B" w:rsidRPr="008E6ABF" w:rsidRDefault="009D2B4B" w:rsidP="00CB6985">
            <w:pPr>
              <w:spacing w:after="0"/>
              <w:jc w:val="center"/>
              <w:rPr>
                <w:rFonts w:eastAsia="Times New Roman" w:cs="Arial"/>
                <w:b/>
                <w:bCs/>
                <w:sz w:val="22"/>
              </w:rPr>
            </w:pPr>
            <w:r w:rsidRPr="008E6ABF">
              <w:rPr>
                <w:rFonts w:eastAsia="Times New Roman" w:cs="Arial"/>
                <w:b/>
                <w:bCs/>
                <w:sz w:val="22"/>
              </w:rPr>
              <w:t>INDICADOR</w:t>
            </w:r>
          </w:p>
        </w:tc>
        <w:tc>
          <w:tcPr>
            <w:tcW w:w="1617" w:type="pct"/>
            <w:shd w:val="clear" w:color="auto" w:fill="8EAADB" w:themeFill="accent5" w:themeFillTint="99"/>
            <w:noWrap/>
            <w:vAlign w:val="center"/>
            <w:hideMark/>
          </w:tcPr>
          <w:p w14:paraId="75C913E6" w14:textId="77777777" w:rsidR="009D2B4B" w:rsidRPr="008E6ABF" w:rsidRDefault="009D2B4B" w:rsidP="00CB6985">
            <w:pPr>
              <w:spacing w:after="0"/>
              <w:jc w:val="center"/>
              <w:rPr>
                <w:rFonts w:eastAsia="Times New Roman" w:cs="Arial"/>
                <w:b/>
                <w:bCs/>
                <w:sz w:val="22"/>
              </w:rPr>
            </w:pPr>
            <w:r w:rsidRPr="008E6ABF">
              <w:rPr>
                <w:rFonts w:eastAsia="Times New Roman" w:cs="Arial"/>
                <w:b/>
                <w:bCs/>
                <w:sz w:val="22"/>
              </w:rPr>
              <w:t>INDICE</w:t>
            </w:r>
          </w:p>
        </w:tc>
        <w:tc>
          <w:tcPr>
            <w:tcW w:w="990" w:type="pct"/>
            <w:shd w:val="clear" w:color="auto" w:fill="8EAADB" w:themeFill="accent5" w:themeFillTint="99"/>
            <w:noWrap/>
            <w:vAlign w:val="center"/>
            <w:hideMark/>
          </w:tcPr>
          <w:p w14:paraId="3E0D4A9A" w14:textId="77777777" w:rsidR="009D2B4B" w:rsidRPr="008E6ABF" w:rsidRDefault="009D2B4B" w:rsidP="00CB6985">
            <w:pPr>
              <w:spacing w:after="0"/>
              <w:jc w:val="center"/>
              <w:rPr>
                <w:rFonts w:eastAsia="Times New Roman" w:cs="Arial"/>
                <w:b/>
                <w:bCs/>
                <w:sz w:val="22"/>
              </w:rPr>
            </w:pPr>
            <w:r w:rsidRPr="008E6ABF">
              <w:rPr>
                <w:rFonts w:eastAsia="Times New Roman" w:cs="Arial"/>
                <w:b/>
                <w:bCs/>
                <w:sz w:val="22"/>
              </w:rPr>
              <w:t>SENTIDO</w:t>
            </w:r>
          </w:p>
        </w:tc>
        <w:tc>
          <w:tcPr>
            <w:tcW w:w="904" w:type="pct"/>
            <w:shd w:val="clear" w:color="auto" w:fill="8EAADB" w:themeFill="accent5" w:themeFillTint="99"/>
            <w:noWrap/>
            <w:vAlign w:val="center"/>
            <w:hideMark/>
          </w:tcPr>
          <w:p w14:paraId="1EF3CD17" w14:textId="77777777" w:rsidR="009D2B4B" w:rsidRPr="008E6ABF" w:rsidRDefault="009D2B4B" w:rsidP="00CB6985">
            <w:pPr>
              <w:spacing w:after="0"/>
              <w:jc w:val="center"/>
              <w:rPr>
                <w:rFonts w:eastAsia="Times New Roman" w:cs="Arial"/>
                <w:b/>
                <w:bCs/>
                <w:sz w:val="22"/>
              </w:rPr>
            </w:pPr>
            <w:r w:rsidRPr="008E6ABF">
              <w:rPr>
                <w:rFonts w:eastAsia="Times New Roman" w:cs="Arial"/>
                <w:b/>
                <w:bCs/>
                <w:sz w:val="22"/>
              </w:rPr>
              <w:t>META</w:t>
            </w:r>
          </w:p>
        </w:tc>
      </w:tr>
      <w:tr w:rsidR="009D2B4B" w:rsidRPr="008E6ABF" w14:paraId="1AF79D51" w14:textId="77777777" w:rsidTr="00CB6985">
        <w:trPr>
          <w:trHeight w:val="882"/>
        </w:trPr>
        <w:tc>
          <w:tcPr>
            <w:tcW w:w="1489" w:type="pct"/>
            <w:vAlign w:val="center"/>
            <w:hideMark/>
          </w:tcPr>
          <w:p w14:paraId="15BA32A1" w14:textId="77777777" w:rsidR="009D2B4B" w:rsidRPr="008E6ABF" w:rsidRDefault="009D2B4B" w:rsidP="00CB6985">
            <w:pPr>
              <w:spacing w:after="0"/>
              <w:rPr>
                <w:rFonts w:eastAsia="Times New Roman" w:cs="Arial"/>
                <w:sz w:val="22"/>
              </w:rPr>
            </w:pPr>
            <w:r w:rsidRPr="008E6ABF">
              <w:rPr>
                <w:rFonts w:eastAsia="Times New Roman" w:cs="Arial"/>
                <w:sz w:val="22"/>
              </w:rPr>
              <w:t>Expedientes Electrónicos Controlados</w:t>
            </w:r>
          </w:p>
        </w:tc>
        <w:tc>
          <w:tcPr>
            <w:tcW w:w="1617" w:type="pct"/>
            <w:vAlign w:val="center"/>
            <w:hideMark/>
          </w:tcPr>
          <w:p w14:paraId="23350B3A" w14:textId="76996DC5" w:rsidR="009D2B4B" w:rsidRPr="008E6ABF" w:rsidRDefault="009D2B4B" w:rsidP="00CB6985">
            <w:pPr>
              <w:spacing w:after="0"/>
              <w:rPr>
                <w:rFonts w:eastAsia="Times New Roman" w:cs="Arial"/>
                <w:sz w:val="22"/>
              </w:rPr>
            </w:pPr>
            <w:r w:rsidRPr="008E6ABF">
              <w:rPr>
                <w:rFonts w:eastAsia="Times New Roman" w:cs="Arial"/>
                <w:sz w:val="22"/>
              </w:rPr>
              <w:t>N° de Expedientes Identificados / N° de Expedientes Controlados</w:t>
            </w:r>
          </w:p>
        </w:tc>
        <w:tc>
          <w:tcPr>
            <w:tcW w:w="990" w:type="pct"/>
            <w:noWrap/>
            <w:vAlign w:val="center"/>
            <w:hideMark/>
          </w:tcPr>
          <w:p w14:paraId="44FC8783" w14:textId="77777777" w:rsidR="009D2B4B" w:rsidRPr="008E6ABF" w:rsidRDefault="009D2B4B" w:rsidP="00CB6985">
            <w:pPr>
              <w:spacing w:after="0"/>
              <w:jc w:val="center"/>
              <w:rPr>
                <w:rFonts w:eastAsia="Times New Roman" w:cs="Arial"/>
                <w:sz w:val="22"/>
              </w:rPr>
            </w:pPr>
            <w:r w:rsidRPr="008E6ABF">
              <w:rPr>
                <w:rFonts w:eastAsia="Times New Roman" w:cs="Arial"/>
                <w:sz w:val="22"/>
              </w:rPr>
              <w:t>Ascendente</w:t>
            </w:r>
          </w:p>
        </w:tc>
        <w:tc>
          <w:tcPr>
            <w:tcW w:w="904" w:type="pct"/>
            <w:noWrap/>
            <w:vAlign w:val="center"/>
            <w:hideMark/>
          </w:tcPr>
          <w:p w14:paraId="26E78575" w14:textId="77777777" w:rsidR="009D2B4B" w:rsidRPr="008E6ABF" w:rsidRDefault="009D2B4B" w:rsidP="00CB6985">
            <w:pPr>
              <w:spacing w:after="0"/>
              <w:jc w:val="center"/>
              <w:rPr>
                <w:rFonts w:eastAsia="Times New Roman" w:cs="Arial"/>
                <w:sz w:val="22"/>
              </w:rPr>
            </w:pPr>
            <w:r w:rsidRPr="008E6ABF">
              <w:rPr>
                <w:rFonts w:eastAsia="Times New Roman" w:cs="Arial"/>
                <w:sz w:val="22"/>
              </w:rPr>
              <w:t>100%</w:t>
            </w:r>
          </w:p>
        </w:tc>
      </w:tr>
    </w:tbl>
    <w:p w14:paraId="285AEEAA" w14:textId="3E24B56E" w:rsidR="009D2B4B" w:rsidRDefault="009D2B4B" w:rsidP="006B7A27">
      <w:pPr>
        <w:spacing w:after="0"/>
        <w:rPr>
          <w:rFonts w:cs="Arial"/>
        </w:rPr>
      </w:pPr>
    </w:p>
    <w:p w14:paraId="4A9F7F8C" w14:textId="77777777" w:rsidR="00C25B8B" w:rsidRPr="00C776A1" w:rsidRDefault="00C25B8B" w:rsidP="006B7A27">
      <w:pPr>
        <w:spacing w:after="0"/>
        <w:rPr>
          <w:rFonts w:cs="Arial"/>
        </w:rPr>
      </w:pPr>
    </w:p>
    <w:p w14:paraId="4382B91D" w14:textId="73179A26" w:rsidR="009D2B4B" w:rsidRDefault="00AB5FF9" w:rsidP="00AB5FF9">
      <w:pPr>
        <w:pStyle w:val="Ttulo3"/>
        <w:rPr>
          <w:rFonts w:eastAsiaTheme="minorHAnsi"/>
        </w:rPr>
      </w:pPr>
      <w:bookmarkStart w:id="116" w:name="_Toc35960125"/>
      <w:bookmarkStart w:id="117" w:name="_Toc74815313"/>
      <w:r>
        <w:rPr>
          <w:rFonts w:eastAsiaTheme="minorHAnsi"/>
        </w:rPr>
        <w:t>7.5.6</w:t>
      </w:r>
      <w:r w:rsidR="009D2B4B" w:rsidRPr="00C776A1">
        <w:rPr>
          <w:rFonts w:eastAsiaTheme="minorHAnsi"/>
        </w:rPr>
        <w:t>Recursos</w:t>
      </w:r>
      <w:bookmarkEnd w:id="116"/>
      <w:bookmarkEnd w:id="117"/>
    </w:p>
    <w:p w14:paraId="3E24C770" w14:textId="7C7C889E" w:rsidR="002421AE" w:rsidRDefault="002421AE" w:rsidP="006B7A27">
      <w:pPr>
        <w:spacing w:after="0"/>
      </w:pPr>
    </w:p>
    <w:tbl>
      <w:tblPr>
        <w:tblStyle w:val="Tablaconcuadrcula1"/>
        <w:tblW w:w="5182" w:type="pct"/>
        <w:tblLook w:val="04A0" w:firstRow="1" w:lastRow="0" w:firstColumn="1" w:lastColumn="0" w:noHBand="0" w:noVBand="1"/>
      </w:tblPr>
      <w:tblGrid>
        <w:gridCol w:w="4204"/>
        <w:gridCol w:w="3480"/>
        <w:gridCol w:w="5877"/>
      </w:tblGrid>
      <w:tr w:rsidR="009D2B4B" w:rsidRPr="008E6ABF" w14:paraId="029E5E6F" w14:textId="77777777" w:rsidTr="00CB6985">
        <w:trPr>
          <w:trHeight w:val="429"/>
        </w:trPr>
        <w:tc>
          <w:tcPr>
            <w:tcW w:w="1550" w:type="pct"/>
            <w:shd w:val="clear" w:color="auto" w:fill="8EAADB" w:themeFill="accent5" w:themeFillTint="99"/>
            <w:noWrap/>
            <w:vAlign w:val="center"/>
            <w:hideMark/>
          </w:tcPr>
          <w:p w14:paraId="090460B6" w14:textId="77777777" w:rsidR="009D2B4B" w:rsidRPr="008E6ABF" w:rsidRDefault="009D2B4B" w:rsidP="00CB6985">
            <w:pPr>
              <w:spacing w:after="0"/>
              <w:jc w:val="center"/>
              <w:rPr>
                <w:rFonts w:eastAsia="Times New Roman" w:cs="Arial"/>
                <w:b/>
                <w:bCs/>
                <w:sz w:val="22"/>
              </w:rPr>
            </w:pPr>
            <w:r w:rsidRPr="008E6ABF">
              <w:rPr>
                <w:rFonts w:eastAsia="Times New Roman" w:cs="Arial"/>
                <w:b/>
                <w:bCs/>
                <w:sz w:val="22"/>
              </w:rPr>
              <w:t>TIPO</w:t>
            </w:r>
          </w:p>
        </w:tc>
        <w:tc>
          <w:tcPr>
            <w:tcW w:w="1283" w:type="pct"/>
            <w:shd w:val="clear" w:color="auto" w:fill="8EAADB" w:themeFill="accent5" w:themeFillTint="99"/>
            <w:noWrap/>
            <w:vAlign w:val="center"/>
            <w:hideMark/>
          </w:tcPr>
          <w:p w14:paraId="07FECB10" w14:textId="77777777" w:rsidR="009D2B4B" w:rsidRPr="008E6ABF" w:rsidRDefault="009D2B4B" w:rsidP="00CB6985">
            <w:pPr>
              <w:spacing w:after="0"/>
              <w:jc w:val="center"/>
              <w:rPr>
                <w:rFonts w:eastAsia="Times New Roman" w:cs="Arial"/>
                <w:b/>
                <w:bCs/>
                <w:sz w:val="22"/>
              </w:rPr>
            </w:pPr>
            <w:r w:rsidRPr="008E6ABF">
              <w:rPr>
                <w:rFonts w:eastAsia="Times New Roman" w:cs="Arial"/>
                <w:b/>
                <w:bCs/>
                <w:sz w:val="22"/>
              </w:rPr>
              <w:t>CARACTERISTICAS</w:t>
            </w:r>
          </w:p>
        </w:tc>
        <w:tc>
          <w:tcPr>
            <w:tcW w:w="2167" w:type="pct"/>
            <w:shd w:val="clear" w:color="auto" w:fill="8EAADB" w:themeFill="accent5" w:themeFillTint="99"/>
            <w:noWrap/>
            <w:vAlign w:val="center"/>
            <w:hideMark/>
          </w:tcPr>
          <w:p w14:paraId="54C0C6FB" w14:textId="77777777" w:rsidR="009D2B4B" w:rsidRPr="008E6ABF" w:rsidRDefault="009D2B4B" w:rsidP="00CB6985">
            <w:pPr>
              <w:spacing w:after="0"/>
              <w:jc w:val="center"/>
              <w:rPr>
                <w:rFonts w:eastAsia="Times New Roman" w:cs="Arial"/>
                <w:b/>
                <w:bCs/>
                <w:sz w:val="22"/>
              </w:rPr>
            </w:pPr>
            <w:r w:rsidRPr="008E6ABF">
              <w:rPr>
                <w:rFonts w:eastAsia="Times New Roman" w:cs="Arial"/>
                <w:b/>
                <w:bCs/>
                <w:sz w:val="22"/>
              </w:rPr>
              <w:t>OBSERVACIONES</w:t>
            </w:r>
          </w:p>
        </w:tc>
      </w:tr>
      <w:tr w:rsidR="009D2B4B" w:rsidRPr="008E6ABF" w14:paraId="6E32A26B" w14:textId="77777777" w:rsidTr="00CB6985">
        <w:trPr>
          <w:trHeight w:val="734"/>
        </w:trPr>
        <w:tc>
          <w:tcPr>
            <w:tcW w:w="1550" w:type="pct"/>
            <w:noWrap/>
            <w:vAlign w:val="center"/>
            <w:hideMark/>
          </w:tcPr>
          <w:p w14:paraId="1099743C" w14:textId="064D42EB" w:rsidR="009D2B4B" w:rsidRPr="008E6ABF" w:rsidRDefault="009D2B4B" w:rsidP="00CB6985">
            <w:pPr>
              <w:spacing w:after="0"/>
              <w:jc w:val="center"/>
              <w:rPr>
                <w:rFonts w:eastAsia="Times New Roman" w:cs="Arial"/>
                <w:sz w:val="22"/>
              </w:rPr>
            </w:pPr>
            <w:r w:rsidRPr="008E6ABF">
              <w:rPr>
                <w:rFonts w:eastAsia="Times New Roman" w:cs="Arial"/>
                <w:sz w:val="22"/>
              </w:rPr>
              <w:t>Tecnológicos</w:t>
            </w:r>
          </w:p>
        </w:tc>
        <w:tc>
          <w:tcPr>
            <w:tcW w:w="1283" w:type="pct"/>
            <w:noWrap/>
            <w:vAlign w:val="center"/>
            <w:hideMark/>
          </w:tcPr>
          <w:p w14:paraId="6A0CE635" w14:textId="5D0CE093" w:rsidR="009D2B4B" w:rsidRPr="008E6ABF" w:rsidRDefault="009D2B4B" w:rsidP="00CB6985">
            <w:pPr>
              <w:spacing w:after="0"/>
              <w:rPr>
                <w:rFonts w:eastAsia="Times New Roman" w:cs="Arial"/>
                <w:sz w:val="22"/>
              </w:rPr>
            </w:pPr>
            <w:r w:rsidRPr="008E6ABF">
              <w:rPr>
                <w:rFonts w:eastAsia="Times New Roman" w:cs="Arial"/>
                <w:sz w:val="22"/>
              </w:rPr>
              <w:t>Software y Aplicativos</w:t>
            </w:r>
          </w:p>
        </w:tc>
        <w:tc>
          <w:tcPr>
            <w:tcW w:w="2167" w:type="pct"/>
            <w:vAlign w:val="center"/>
            <w:hideMark/>
          </w:tcPr>
          <w:p w14:paraId="0BE869E1" w14:textId="77777777" w:rsidR="009D2B4B" w:rsidRPr="008E6ABF" w:rsidRDefault="009D2B4B" w:rsidP="00CB6985">
            <w:pPr>
              <w:spacing w:after="0"/>
              <w:rPr>
                <w:rFonts w:eastAsia="Times New Roman" w:cs="Arial"/>
                <w:sz w:val="22"/>
              </w:rPr>
            </w:pPr>
            <w:r w:rsidRPr="008E6ABF">
              <w:rPr>
                <w:rFonts w:eastAsia="Times New Roman" w:cs="Arial"/>
                <w:sz w:val="22"/>
              </w:rPr>
              <w:t>Se deberá optimizar la funcionalidad de los aplicativos existentes.</w:t>
            </w:r>
          </w:p>
        </w:tc>
      </w:tr>
      <w:tr w:rsidR="009D2B4B" w:rsidRPr="008E6ABF" w14:paraId="72F50527" w14:textId="77777777" w:rsidTr="00CB6985">
        <w:trPr>
          <w:trHeight w:val="1134"/>
        </w:trPr>
        <w:tc>
          <w:tcPr>
            <w:tcW w:w="1550" w:type="pct"/>
            <w:noWrap/>
            <w:vAlign w:val="center"/>
            <w:hideMark/>
          </w:tcPr>
          <w:p w14:paraId="278DE03A" w14:textId="521051E0" w:rsidR="009D2B4B" w:rsidRPr="008E6ABF" w:rsidRDefault="009D2B4B" w:rsidP="00CB6985">
            <w:pPr>
              <w:spacing w:after="0"/>
              <w:jc w:val="center"/>
              <w:rPr>
                <w:rFonts w:eastAsia="Times New Roman" w:cs="Arial"/>
                <w:sz w:val="22"/>
              </w:rPr>
            </w:pPr>
            <w:r w:rsidRPr="008E6ABF">
              <w:rPr>
                <w:rFonts w:eastAsia="Times New Roman" w:cs="Arial"/>
                <w:sz w:val="22"/>
              </w:rPr>
              <w:t>Humanos</w:t>
            </w:r>
          </w:p>
        </w:tc>
        <w:tc>
          <w:tcPr>
            <w:tcW w:w="1283" w:type="pct"/>
            <w:vAlign w:val="center"/>
            <w:hideMark/>
          </w:tcPr>
          <w:p w14:paraId="08DFE691" w14:textId="77777777" w:rsidR="009D2B4B" w:rsidRPr="008E6ABF" w:rsidRDefault="009D2B4B" w:rsidP="00CB6985">
            <w:pPr>
              <w:spacing w:after="0"/>
              <w:rPr>
                <w:rFonts w:eastAsia="Times New Roman" w:cs="Arial"/>
                <w:sz w:val="22"/>
              </w:rPr>
            </w:pPr>
            <w:r w:rsidRPr="008E6ABF">
              <w:rPr>
                <w:rFonts w:eastAsia="Times New Roman" w:cs="Arial"/>
                <w:sz w:val="22"/>
              </w:rPr>
              <w:t>Ingenieros de Sis</w:t>
            </w:r>
            <w:r w:rsidR="00FD24E8" w:rsidRPr="008E6ABF">
              <w:rPr>
                <w:rFonts w:eastAsia="Times New Roman" w:cs="Arial"/>
                <w:sz w:val="22"/>
              </w:rPr>
              <w:t xml:space="preserve">temas, Analistas de Información, </w:t>
            </w:r>
            <w:r w:rsidRPr="008E6ABF">
              <w:rPr>
                <w:rFonts w:eastAsia="Times New Roman" w:cs="Arial"/>
                <w:sz w:val="22"/>
              </w:rPr>
              <w:t>Funcionario de Gestión Documental</w:t>
            </w:r>
          </w:p>
        </w:tc>
        <w:tc>
          <w:tcPr>
            <w:tcW w:w="2167" w:type="pct"/>
            <w:vAlign w:val="center"/>
            <w:hideMark/>
          </w:tcPr>
          <w:p w14:paraId="109D05D2" w14:textId="77777777" w:rsidR="009D2B4B" w:rsidRPr="008E6ABF" w:rsidRDefault="009D2B4B" w:rsidP="00CB6985">
            <w:pPr>
              <w:spacing w:after="0"/>
              <w:rPr>
                <w:rFonts w:eastAsia="Times New Roman" w:cs="Arial"/>
                <w:sz w:val="22"/>
              </w:rPr>
            </w:pPr>
            <w:r w:rsidRPr="008E6ABF">
              <w:rPr>
                <w:rFonts w:eastAsia="Times New Roman" w:cs="Arial"/>
                <w:sz w:val="22"/>
              </w:rPr>
              <w:t>Se deberá contar con recurso humano altamente calificado para la ejecución de las actividades e instrumentos planteados.</w:t>
            </w:r>
          </w:p>
        </w:tc>
      </w:tr>
      <w:tr w:rsidR="009D2B4B" w:rsidRPr="008E6ABF" w14:paraId="297493D3" w14:textId="77777777" w:rsidTr="00CB6985">
        <w:trPr>
          <w:trHeight w:val="1232"/>
        </w:trPr>
        <w:tc>
          <w:tcPr>
            <w:tcW w:w="1550" w:type="pct"/>
            <w:noWrap/>
            <w:vAlign w:val="center"/>
            <w:hideMark/>
          </w:tcPr>
          <w:p w14:paraId="3CD3AE64" w14:textId="5721DC7C" w:rsidR="009D2B4B" w:rsidRPr="008E6ABF" w:rsidRDefault="009D2B4B" w:rsidP="00CB6985">
            <w:pPr>
              <w:spacing w:after="0"/>
              <w:jc w:val="center"/>
              <w:rPr>
                <w:rFonts w:eastAsia="Times New Roman" w:cs="Arial"/>
                <w:sz w:val="22"/>
              </w:rPr>
            </w:pPr>
            <w:r w:rsidRPr="008E6ABF">
              <w:rPr>
                <w:rFonts w:eastAsia="Times New Roman" w:cs="Arial"/>
                <w:sz w:val="22"/>
              </w:rPr>
              <w:t>Financieros</w:t>
            </w:r>
          </w:p>
        </w:tc>
        <w:tc>
          <w:tcPr>
            <w:tcW w:w="1283" w:type="pct"/>
            <w:vAlign w:val="center"/>
            <w:hideMark/>
          </w:tcPr>
          <w:p w14:paraId="1FD60AAC" w14:textId="49146048" w:rsidR="009D2B4B" w:rsidRPr="008E6ABF" w:rsidRDefault="009D2B4B" w:rsidP="00CB6985">
            <w:pPr>
              <w:spacing w:after="0"/>
              <w:rPr>
                <w:rFonts w:eastAsia="Times New Roman" w:cs="Arial"/>
                <w:sz w:val="22"/>
              </w:rPr>
            </w:pPr>
            <w:r w:rsidRPr="008E6ABF">
              <w:rPr>
                <w:rFonts w:eastAsia="Times New Roman" w:cs="Arial"/>
                <w:sz w:val="22"/>
              </w:rPr>
              <w:t>Según estudio técnico</w:t>
            </w:r>
          </w:p>
        </w:tc>
        <w:tc>
          <w:tcPr>
            <w:tcW w:w="2167" w:type="pct"/>
            <w:vAlign w:val="center"/>
            <w:hideMark/>
          </w:tcPr>
          <w:p w14:paraId="716421E0" w14:textId="77777777" w:rsidR="009D2B4B" w:rsidRPr="008E6ABF" w:rsidRDefault="009D2B4B" w:rsidP="00CB6985">
            <w:pPr>
              <w:spacing w:after="0"/>
              <w:rPr>
                <w:rFonts w:eastAsia="Times New Roman" w:cs="Arial"/>
                <w:sz w:val="22"/>
              </w:rPr>
            </w:pPr>
            <w:r w:rsidRPr="008E6ABF">
              <w:rPr>
                <w:rFonts w:eastAsia="Times New Roman" w:cs="Arial"/>
                <w:sz w:val="22"/>
              </w:rPr>
              <w:t>Se deberá destinar recursos que permitan la contratación de almacenamiento, capital humano, aplicativos y demás elementos que hacen parte del presente plan.</w:t>
            </w:r>
          </w:p>
        </w:tc>
      </w:tr>
    </w:tbl>
    <w:p w14:paraId="2E147CF2" w14:textId="77777777" w:rsidR="008E6ABF" w:rsidRDefault="008E6ABF" w:rsidP="006B7A27">
      <w:pPr>
        <w:spacing w:after="0"/>
        <w:rPr>
          <w:szCs w:val="24"/>
        </w:rPr>
        <w:sectPr w:rsidR="008E6ABF" w:rsidSect="001771CB">
          <w:pgSz w:w="15840" w:h="12240" w:orient="landscape"/>
          <w:pgMar w:top="2552" w:right="1327" w:bottom="1985" w:left="1418" w:header="709" w:footer="709" w:gutter="0"/>
          <w:cols w:space="708"/>
          <w:docGrid w:linePitch="360"/>
        </w:sectPr>
      </w:pPr>
    </w:p>
    <w:p w14:paraId="7857CC75" w14:textId="65C76903" w:rsidR="00016202" w:rsidRPr="0064699E" w:rsidRDefault="00016202" w:rsidP="006B7A27">
      <w:pPr>
        <w:spacing w:after="0"/>
        <w:rPr>
          <w:szCs w:val="24"/>
        </w:rPr>
      </w:pPr>
    </w:p>
    <w:p w14:paraId="512872AE" w14:textId="345EFE3D" w:rsidR="007F1C09" w:rsidRPr="0064699E" w:rsidRDefault="007F1C09" w:rsidP="006B7A27">
      <w:pPr>
        <w:pStyle w:val="Ttulo2"/>
        <w:suppressAutoHyphens/>
        <w:spacing w:before="0" w:line="240" w:lineRule="auto"/>
        <w:rPr>
          <w:rFonts w:cs="Arial"/>
          <w:szCs w:val="24"/>
        </w:rPr>
      </w:pPr>
      <w:bookmarkStart w:id="118" w:name="_Toc74815314"/>
      <w:r w:rsidRPr="0064699E">
        <w:rPr>
          <w:rFonts w:cs="Arial"/>
          <w:szCs w:val="24"/>
        </w:rPr>
        <w:t>PLAN DE ACCIÓN PARA LA DIGITALIZACIÓN DE LOS DOCUMENTOS</w:t>
      </w:r>
      <w:bookmarkEnd w:id="118"/>
    </w:p>
    <w:p w14:paraId="17C450C2" w14:textId="77777777" w:rsidR="007F1C09" w:rsidRDefault="007F1C09" w:rsidP="006B7A27">
      <w:pPr>
        <w:spacing w:after="0"/>
        <w:rPr>
          <w:rFonts w:cs="Arial"/>
          <w:szCs w:val="24"/>
        </w:rPr>
      </w:pPr>
    </w:p>
    <w:p w14:paraId="3DFFAC0F" w14:textId="77777777" w:rsidR="00CB6985" w:rsidRPr="0064699E" w:rsidRDefault="00CB6985" w:rsidP="006B7A27">
      <w:pPr>
        <w:spacing w:after="0"/>
        <w:rPr>
          <w:rFonts w:cs="Arial"/>
          <w:szCs w:val="24"/>
        </w:rPr>
      </w:pPr>
    </w:p>
    <w:p w14:paraId="615AEA42" w14:textId="16396AB0" w:rsidR="007F1C09" w:rsidRDefault="00AB5FF9" w:rsidP="00AB5FF9">
      <w:pPr>
        <w:pStyle w:val="Ttulo3"/>
        <w:jc w:val="both"/>
      </w:pPr>
      <w:bookmarkStart w:id="119" w:name="_Toc74815315"/>
      <w:r>
        <w:t xml:space="preserve">7.6.1 </w:t>
      </w:r>
      <w:r w:rsidR="007F1C09" w:rsidRPr="0064699E">
        <w:t>Objetivo:</w:t>
      </w:r>
      <w:bookmarkEnd w:id="119"/>
    </w:p>
    <w:p w14:paraId="79999ED7" w14:textId="77777777" w:rsidR="008E6ABF" w:rsidRPr="008E6ABF" w:rsidRDefault="008E6ABF" w:rsidP="006B7A27">
      <w:pPr>
        <w:spacing w:after="0"/>
      </w:pPr>
    </w:p>
    <w:p w14:paraId="77D9C043" w14:textId="5354914F" w:rsidR="007F1C09" w:rsidRPr="0064699E" w:rsidRDefault="007F1C09" w:rsidP="006B7A27">
      <w:pPr>
        <w:tabs>
          <w:tab w:val="left" w:pos="6090"/>
        </w:tabs>
        <w:spacing w:after="0"/>
        <w:rPr>
          <w:rFonts w:cs="Arial"/>
          <w:szCs w:val="24"/>
        </w:rPr>
      </w:pPr>
      <w:r w:rsidRPr="0064699E">
        <w:rPr>
          <w:rFonts w:cs="Arial"/>
          <w:szCs w:val="24"/>
        </w:rPr>
        <w:t xml:space="preserve">Construir un plan de acción para la digitalización como mecanismo prioritario para la producción, reproducción y gestión de la información generada, recibida y almacenada por </w:t>
      </w:r>
      <w:r w:rsidR="00220913">
        <w:rPr>
          <w:rFonts w:cs="Arial"/>
          <w:szCs w:val="24"/>
        </w:rPr>
        <w:t>La Promotora de Eventos y Turismo</w:t>
      </w:r>
      <w:r w:rsidRPr="0064699E">
        <w:rPr>
          <w:rFonts w:cs="Arial"/>
          <w:szCs w:val="24"/>
        </w:rPr>
        <w:t>, en el desarrollo de sus funciones</w:t>
      </w:r>
      <w:r w:rsidR="00C25B8B" w:rsidRPr="0064699E">
        <w:rPr>
          <w:rFonts w:cs="Arial"/>
          <w:szCs w:val="24"/>
        </w:rPr>
        <w:t>.</w:t>
      </w:r>
    </w:p>
    <w:p w14:paraId="77B1C5D2" w14:textId="77777777" w:rsidR="007F1C09" w:rsidRDefault="007F1C09" w:rsidP="006B7A27">
      <w:pPr>
        <w:tabs>
          <w:tab w:val="left" w:pos="6090"/>
        </w:tabs>
        <w:spacing w:after="0"/>
        <w:rPr>
          <w:rFonts w:cs="Arial"/>
        </w:rPr>
      </w:pPr>
    </w:p>
    <w:p w14:paraId="14788C00" w14:textId="77777777" w:rsidR="00CB6985" w:rsidRPr="00C776A1" w:rsidRDefault="00CB6985" w:rsidP="006B7A27">
      <w:pPr>
        <w:tabs>
          <w:tab w:val="left" w:pos="6090"/>
        </w:tabs>
        <w:spacing w:after="0"/>
        <w:rPr>
          <w:rFonts w:cs="Arial"/>
        </w:rPr>
      </w:pPr>
    </w:p>
    <w:p w14:paraId="79FEF050" w14:textId="5802F6A1" w:rsidR="007F1C09" w:rsidRDefault="00AB5FF9" w:rsidP="00AB5FF9">
      <w:pPr>
        <w:pStyle w:val="Ttulo3"/>
        <w:jc w:val="both"/>
      </w:pPr>
      <w:bookmarkStart w:id="120" w:name="_Toc74815316"/>
      <w:r>
        <w:t xml:space="preserve">7.6.2 </w:t>
      </w:r>
      <w:r w:rsidR="007F1C09" w:rsidRPr="0064699E">
        <w:t>Alcance:</w:t>
      </w:r>
      <w:bookmarkEnd w:id="120"/>
    </w:p>
    <w:p w14:paraId="6AA55C4F" w14:textId="77777777" w:rsidR="008E6ABF" w:rsidRPr="008E6ABF" w:rsidRDefault="008E6ABF" w:rsidP="006B7A27">
      <w:pPr>
        <w:spacing w:after="0"/>
      </w:pPr>
    </w:p>
    <w:p w14:paraId="445623F9" w14:textId="7E09FD52" w:rsidR="007F1C09" w:rsidRPr="0064699E" w:rsidRDefault="007F1C09" w:rsidP="006B7A27">
      <w:pPr>
        <w:tabs>
          <w:tab w:val="left" w:pos="6090"/>
        </w:tabs>
        <w:spacing w:after="0"/>
        <w:rPr>
          <w:rFonts w:cs="Arial"/>
          <w:szCs w:val="24"/>
        </w:rPr>
      </w:pPr>
      <w:r w:rsidRPr="0064699E">
        <w:rPr>
          <w:rFonts w:cs="Arial"/>
          <w:szCs w:val="24"/>
        </w:rPr>
        <w:t xml:space="preserve">Aplica a la totalidad de los documentos que deben ser digitalizados, según lo establecido en las Tablas de Retención Documental </w:t>
      </w:r>
      <w:r w:rsidR="00252AEF">
        <w:rPr>
          <w:rFonts w:cs="Arial"/>
          <w:szCs w:val="24"/>
        </w:rPr>
        <w:t>d</w:t>
      </w:r>
      <w:r w:rsidR="00B55372">
        <w:rPr>
          <w:rFonts w:cs="Arial"/>
          <w:szCs w:val="24"/>
        </w:rPr>
        <w:t xml:space="preserve">e </w:t>
      </w:r>
      <w:r w:rsidR="00220913">
        <w:rPr>
          <w:rFonts w:cs="Arial"/>
          <w:szCs w:val="24"/>
        </w:rPr>
        <w:t>La Promotora de Eventos y Turismo</w:t>
      </w:r>
    </w:p>
    <w:p w14:paraId="37AEEB7D" w14:textId="77777777" w:rsidR="007F1C09" w:rsidRDefault="007F1C09" w:rsidP="006B7A27">
      <w:pPr>
        <w:tabs>
          <w:tab w:val="left" w:pos="6090"/>
        </w:tabs>
        <w:spacing w:after="0"/>
        <w:rPr>
          <w:rFonts w:cs="Arial"/>
          <w:szCs w:val="24"/>
        </w:rPr>
      </w:pPr>
    </w:p>
    <w:p w14:paraId="6F9F9997" w14:textId="77777777" w:rsidR="00CB6985" w:rsidRPr="0064699E" w:rsidRDefault="00CB6985" w:rsidP="006B7A27">
      <w:pPr>
        <w:tabs>
          <w:tab w:val="left" w:pos="6090"/>
        </w:tabs>
        <w:spacing w:after="0"/>
        <w:rPr>
          <w:rFonts w:cs="Arial"/>
          <w:szCs w:val="24"/>
        </w:rPr>
      </w:pPr>
    </w:p>
    <w:p w14:paraId="4C8CE0B1" w14:textId="7BEF8CF2" w:rsidR="007F1C09" w:rsidRDefault="00AB5FF9" w:rsidP="00AB5FF9">
      <w:pPr>
        <w:pStyle w:val="Ttulo3"/>
        <w:jc w:val="both"/>
      </w:pPr>
      <w:bookmarkStart w:id="121" w:name="_Toc74815317"/>
      <w:r>
        <w:t xml:space="preserve">7.6.3 </w:t>
      </w:r>
      <w:r w:rsidR="007F1C09" w:rsidRPr="0064699E">
        <w:t>Responsables del Plan:</w:t>
      </w:r>
      <w:bookmarkEnd w:id="121"/>
    </w:p>
    <w:p w14:paraId="02BCB45F" w14:textId="77777777" w:rsidR="008E6ABF" w:rsidRPr="008E6ABF" w:rsidRDefault="008E6ABF" w:rsidP="006B7A27">
      <w:pPr>
        <w:spacing w:after="0"/>
      </w:pPr>
    </w:p>
    <w:p w14:paraId="7FE1E1EB" w14:textId="056B0978" w:rsidR="00252AEF" w:rsidRPr="0064699E" w:rsidRDefault="00B55372" w:rsidP="006B7A27">
      <w:pPr>
        <w:tabs>
          <w:tab w:val="left" w:pos="6090"/>
        </w:tabs>
        <w:spacing w:after="0"/>
        <w:rPr>
          <w:rFonts w:cs="Arial"/>
          <w:szCs w:val="24"/>
        </w:rPr>
      </w:pPr>
      <w:r>
        <w:rPr>
          <w:rFonts w:cs="Arial"/>
          <w:szCs w:val="24"/>
        </w:rPr>
        <w:t>Área Administrativa y Financiera</w:t>
      </w:r>
      <w:r w:rsidR="00252AEF">
        <w:rPr>
          <w:rFonts w:cs="Arial"/>
          <w:szCs w:val="24"/>
        </w:rPr>
        <w:t xml:space="preserve"> y</w:t>
      </w:r>
      <w:r w:rsidR="00252AEF" w:rsidRPr="0064699E">
        <w:rPr>
          <w:rFonts w:cs="Arial"/>
          <w:szCs w:val="24"/>
        </w:rPr>
        <w:t xml:space="preserve"> Gestión Documental.</w:t>
      </w:r>
    </w:p>
    <w:p w14:paraId="17A4F207" w14:textId="4D89B576" w:rsidR="00252AEF" w:rsidRDefault="00252AEF" w:rsidP="006B7A27">
      <w:pPr>
        <w:tabs>
          <w:tab w:val="left" w:pos="6090"/>
        </w:tabs>
        <w:spacing w:after="0"/>
        <w:rPr>
          <w:rFonts w:cs="Arial"/>
          <w:szCs w:val="24"/>
        </w:rPr>
      </w:pPr>
    </w:p>
    <w:p w14:paraId="2637D12D" w14:textId="77777777" w:rsidR="008E6ABF" w:rsidRDefault="008E6ABF" w:rsidP="00AB5FF9">
      <w:pPr>
        <w:pStyle w:val="Ttulo3"/>
        <w:jc w:val="both"/>
        <w:sectPr w:rsidR="008E6ABF" w:rsidSect="001771CB">
          <w:pgSz w:w="12240" w:h="15840"/>
          <w:pgMar w:top="2552" w:right="1701" w:bottom="1985" w:left="1701" w:header="709" w:footer="709" w:gutter="0"/>
          <w:cols w:space="708"/>
          <w:docGrid w:linePitch="360"/>
        </w:sectPr>
      </w:pPr>
      <w:bookmarkStart w:id="122" w:name="_Toc520805657"/>
      <w:bookmarkStart w:id="123" w:name="_Toc35960130"/>
    </w:p>
    <w:p w14:paraId="334858B7" w14:textId="5F941C14" w:rsidR="003E49E0" w:rsidRDefault="00AB5FF9" w:rsidP="00AB5FF9">
      <w:pPr>
        <w:pStyle w:val="Ttulo3"/>
      </w:pPr>
      <w:bookmarkStart w:id="124" w:name="_Toc74815318"/>
      <w:r>
        <w:lastRenderedPageBreak/>
        <w:t xml:space="preserve">7.6.4 </w:t>
      </w:r>
      <w:r w:rsidR="009D2B4B" w:rsidRPr="0064699E">
        <w:t>Actividades</w:t>
      </w:r>
      <w:bookmarkEnd w:id="122"/>
      <w:bookmarkEnd w:id="123"/>
      <w:r w:rsidR="005A790F" w:rsidRPr="0064699E">
        <w:t>:</w:t>
      </w:r>
      <w:bookmarkEnd w:id="124"/>
    </w:p>
    <w:p w14:paraId="500617B0" w14:textId="77777777" w:rsidR="00AB5FF9" w:rsidRPr="00AB5FF9" w:rsidRDefault="00AB5FF9" w:rsidP="00AB5FF9"/>
    <w:tbl>
      <w:tblPr>
        <w:tblStyle w:val="Tablaconcuadrcula1"/>
        <w:tblW w:w="5125" w:type="pct"/>
        <w:tblLayout w:type="fixed"/>
        <w:tblLook w:val="04A0" w:firstRow="1" w:lastRow="0" w:firstColumn="1" w:lastColumn="0" w:noHBand="0" w:noVBand="1"/>
      </w:tblPr>
      <w:tblGrid>
        <w:gridCol w:w="2136"/>
        <w:gridCol w:w="1998"/>
        <w:gridCol w:w="1427"/>
        <w:gridCol w:w="1427"/>
        <w:gridCol w:w="1998"/>
        <w:gridCol w:w="4426"/>
      </w:tblGrid>
      <w:tr w:rsidR="002B5FB2" w:rsidRPr="00272B4A" w14:paraId="3276DDAD" w14:textId="77777777" w:rsidTr="00D619FE">
        <w:trPr>
          <w:trHeight w:val="529"/>
        </w:trPr>
        <w:tc>
          <w:tcPr>
            <w:tcW w:w="5000" w:type="pct"/>
            <w:gridSpan w:val="6"/>
            <w:shd w:val="clear" w:color="auto" w:fill="8EAADB" w:themeFill="accent5" w:themeFillTint="99"/>
            <w:vAlign w:val="center"/>
          </w:tcPr>
          <w:p w14:paraId="3BB1E3A4" w14:textId="77777777" w:rsidR="002B5FB2" w:rsidRPr="00272B4A" w:rsidRDefault="006D4007" w:rsidP="00CB6985">
            <w:pPr>
              <w:spacing w:after="0"/>
              <w:jc w:val="center"/>
              <w:rPr>
                <w:rFonts w:cs="Arial"/>
                <w:b/>
                <w:sz w:val="22"/>
                <w:szCs w:val="22"/>
              </w:rPr>
            </w:pPr>
            <w:r w:rsidRPr="00272B4A">
              <w:rPr>
                <w:rFonts w:cs="Arial"/>
                <w:b/>
                <w:sz w:val="22"/>
                <w:szCs w:val="22"/>
              </w:rPr>
              <w:t>DIGITALIZACIÓN DE LOS DOCUMENTOS</w:t>
            </w:r>
          </w:p>
        </w:tc>
      </w:tr>
      <w:tr w:rsidR="002B5FB2" w:rsidRPr="00272B4A" w14:paraId="29C3C483" w14:textId="77777777" w:rsidTr="00CB6985">
        <w:trPr>
          <w:trHeight w:val="330"/>
        </w:trPr>
        <w:tc>
          <w:tcPr>
            <w:tcW w:w="796" w:type="pct"/>
            <w:shd w:val="clear" w:color="auto" w:fill="8EAADB" w:themeFill="accent5" w:themeFillTint="99"/>
            <w:vAlign w:val="center"/>
            <w:hideMark/>
          </w:tcPr>
          <w:p w14:paraId="1522FA2F" w14:textId="77777777" w:rsidR="002B5FB2" w:rsidRPr="00272B4A" w:rsidRDefault="002B5FB2" w:rsidP="00CB6985">
            <w:pPr>
              <w:spacing w:after="0"/>
              <w:jc w:val="center"/>
              <w:rPr>
                <w:rFonts w:eastAsia="Times New Roman" w:cs="Arial"/>
                <w:b/>
                <w:bCs/>
                <w:caps/>
                <w:sz w:val="22"/>
                <w:szCs w:val="22"/>
              </w:rPr>
            </w:pPr>
            <w:r w:rsidRPr="00272B4A">
              <w:rPr>
                <w:rFonts w:eastAsia="Times New Roman" w:cs="Arial"/>
                <w:b/>
                <w:bCs/>
                <w:caps/>
                <w:sz w:val="22"/>
                <w:szCs w:val="22"/>
              </w:rPr>
              <w:t>Actividades</w:t>
            </w:r>
          </w:p>
        </w:tc>
        <w:tc>
          <w:tcPr>
            <w:tcW w:w="745" w:type="pct"/>
            <w:shd w:val="clear" w:color="auto" w:fill="8EAADB" w:themeFill="accent5" w:themeFillTint="99"/>
            <w:vAlign w:val="center"/>
            <w:hideMark/>
          </w:tcPr>
          <w:p w14:paraId="79E4A9B9" w14:textId="77777777" w:rsidR="002B5FB2" w:rsidRPr="00272B4A" w:rsidRDefault="002B5FB2" w:rsidP="00CB6985">
            <w:pPr>
              <w:spacing w:after="0"/>
              <w:jc w:val="center"/>
              <w:rPr>
                <w:rFonts w:eastAsia="Times New Roman" w:cs="Arial"/>
                <w:b/>
                <w:bCs/>
                <w:caps/>
                <w:sz w:val="22"/>
                <w:szCs w:val="22"/>
              </w:rPr>
            </w:pPr>
            <w:r w:rsidRPr="00272B4A">
              <w:rPr>
                <w:rFonts w:eastAsia="Times New Roman" w:cs="Arial"/>
                <w:b/>
                <w:bCs/>
                <w:caps/>
                <w:sz w:val="22"/>
                <w:szCs w:val="22"/>
              </w:rPr>
              <w:t>Responsable</w:t>
            </w:r>
          </w:p>
        </w:tc>
        <w:tc>
          <w:tcPr>
            <w:tcW w:w="532" w:type="pct"/>
            <w:shd w:val="clear" w:color="auto" w:fill="8EAADB" w:themeFill="accent5" w:themeFillTint="99"/>
            <w:vAlign w:val="center"/>
            <w:hideMark/>
          </w:tcPr>
          <w:p w14:paraId="54501771" w14:textId="18B7DD93" w:rsidR="002B5FB2" w:rsidRPr="00272B4A" w:rsidRDefault="00272B4A" w:rsidP="00CB6985">
            <w:pPr>
              <w:spacing w:after="0"/>
              <w:jc w:val="center"/>
              <w:rPr>
                <w:rFonts w:cs="Arial"/>
                <w:b/>
                <w:sz w:val="22"/>
                <w:szCs w:val="22"/>
              </w:rPr>
            </w:pPr>
            <w:r w:rsidRPr="00272B4A">
              <w:rPr>
                <w:rFonts w:cs="Arial"/>
                <w:b/>
                <w:sz w:val="22"/>
                <w:szCs w:val="22"/>
              </w:rPr>
              <w:t>FECHA INICIAL</w:t>
            </w:r>
          </w:p>
        </w:tc>
        <w:tc>
          <w:tcPr>
            <w:tcW w:w="532" w:type="pct"/>
            <w:shd w:val="clear" w:color="auto" w:fill="8EAADB" w:themeFill="accent5" w:themeFillTint="99"/>
            <w:vAlign w:val="center"/>
            <w:hideMark/>
          </w:tcPr>
          <w:p w14:paraId="1FA01FFF" w14:textId="4B949DA2" w:rsidR="002B5FB2" w:rsidRPr="00272B4A" w:rsidRDefault="00272B4A" w:rsidP="00CB6985">
            <w:pPr>
              <w:spacing w:after="0"/>
              <w:jc w:val="center"/>
              <w:rPr>
                <w:rFonts w:eastAsia="Times New Roman" w:cs="Arial"/>
                <w:b/>
                <w:bCs/>
                <w:caps/>
                <w:sz w:val="22"/>
                <w:szCs w:val="22"/>
              </w:rPr>
            </w:pPr>
            <w:r w:rsidRPr="00272B4A">
              <w:rPr>
                <w:rFonts w:eastAsia="Times New Roman" w:cs="Arial"/>
                <w:b/>
                <w:bCs/>
                <w:sz w:val="22"/>
                <w:szCs w:val="22"/>
              </w:rPr>
              <w:t>FECHA FINAL</w:t>
            </w:r>
          </w:p>
        </w:tc>
        <w:tc>
          <w:tcPr>
            <w:tcW w:w="745" w:type="pct"/>
            <w:shd w:val="clear" w:color="auto" w:fill="8EAADB" w:themeFill="accent5" w:themeFillTint="99"/>
            <w:vAlign w:val="center"/>
            <w:hideMark/>
          </w:tcPr>
          <w:p w14:paraId="5CF83A39" w14:textId="77777777" w:rsidR="002B5FB2" w:rsidRPr="00272B4A" w:rsidRDefault="002B5FB2" w:rsidP="00CB6985">
            <w:pPr>
              <w:spacing w:after="0"/>
              <w:jc w:val="center"/>
              <w:rPr>
                <w:rFonts w:eastAsia="Times New Roman" w:cs="Arial"/>
                <w:b/>
                <w:bCs/>
                <w:caps/>
                <w:sz w:val="22"/>
                <w:szCs w:val="22"/>
              </w:rPr>
            </w:pPr>
            <w:r w:rsidRPr="00272B4A">
              <w:rPr>
                <w:rFonts w:eastAsia="Times New Roman" w:cs="Arial"/>
                <w:b/>
                <w:bCs/>
                <w:caps/>
                <w:sz w:val="22"/>
                <w:szCs w:val="22"/>
              </w:rPr>
              <w:t>Entregables</w:t>
            </w:r>
          </w:p>
        </w:tc>
        <w:tc>
          <w:tcPr>
            <w:tcW w:w="1650" w:type="pct"/>
            <w:shd w:val="clear" w:color="auto" w:fill="8EAADB" w:themeFill="accent5" w:themeFillTint="99"/>
            <w:vAlign w:val="center"/>
            <w:hideMark/>
          </w:tcPr>
          <w:p w14:paraId="39DE8C93" w14:textId="77777777" w:rsidR="002B5FB2" w:rsidRPr="00272B4A" w:rsidRDefault="002B5FB2" w:rsidP="00CB6985">
            <w:pPr>
              <w:spacing w:after="0"/>
              <w:jc w:val="center"/>
              <w:rPr>
                <w:rFonts w:eastAsia="Times New Roman" w:cs="Arial"/>
                <w:b/>
                <w:bCs/>
                <w:caps/>
                <w:sz w:val="22"/>
                <w:szCs w:val="22"/>
              </w:rPr>
            </w:pPr>
            <w:r w:rsidRPr="00272B4A">
              <w:rPr>
                <w:rFonts w:eastAsia="Times New Roman" w:cs="Arial"/>
                <w:b/>
                <w:bCs/>
                <w:caps/>
                <w:sz w:val="22"/>
                <w:szCs w:val="22"/>
              </w:rPr>
              <w:t>Observaciones</w:t>
            </w:r>
          </w:p>
        </w:tc>
      </w:tr>
      <w:tr w:rsidR="0090687A" w:rsidRPr="00272B4A" w14:paraId="2C555B09" w14:textId="77777777" w:rsidTr="00CB6985">
        <w:trPr>
          <w:trHeight w:val="1918"/>
        </w:trPr>
        <w:tc>
          <w:tcPr>
            <w:tcW w:w="796" w:type="pct"/>
            <w:vAlign w:val="center"/>
          </w:tcPr>
          <w:p w14:paraId="565698A6" w14:textId="1630B786" w:rsidR="0090687A" w:rsidRPr="00272B4A" w:rsidRDefault="0090687A" w:rsidP="0090687A">
            <w:pPr>
              <w:spacing w:after="0"/>
              <w:rPr>
                <w:rFonts w:eastAsia="Times New Roman" w:cs="Arial"/>
                <w:sz w:val="22"/>
                <w:szCs w:val="22"/>
              </w:rPr>
            </w:pPr>
            <w:r w:rsidRPr="00272B4A">
              <w:rPr>
                <w:rFonts w:eastAsia="Times New Roman" w:cs="Arial"/>
                <w:sz w:val="22"/>
                <w:szCs w:val="22"/>
              </w:rPr>
              <w:t>Identificación de las series documentales</w:t>
            </w:r>
          </w:p>
        </w:tc>
        <w:tc>
          <w:tcPr>
            <w:tcW w:w="745" w:type="pct"/>
            <w:noWrap/>
            <w:vAlign w:val="center"/>
          </w:tcPr>
          <w:p w14:paraId="532B07F2" w14:textId="442B99CE" w:rsidR="0090687A" w:rsidRPr="00272B4A" w:rsidRDefault="0090687A" w:rsidP="0090687A">
            <w:pPr>
              <w:spacing w:after="0"/>
              <w:rPr>
                <w:rFonts w:eastAsia="Times New Roman" w:cs="Arial"/>
                <w:sz w:val="22"/>
                <w:szCs w:val="22"/>
              </w:rPr>
            </w:pPr>
            <w:r w:rsidRPr="00272B4A">
              <w:rPr>
                <w:rFonts w:cs="Arial"/>
                <w:sz w:val="22"/>
                <w:szCs w:val="22"/>
              </w:rPr>
              <w:t>Gestión Documental</w:t>
            </w:r>
          </w:p>
        </w:tc>
        <w:tc>
          <w:tcPr>
            <w:tcW w:w="532" w:type="pct"/>
            <w:noWrap/>
            <w:vAlign w:val="center"/>
          </w:tcPr>
          <w:p w14:paraId="34DCC17B" w14:textId="53BDDB46" w:rsidR="0090687A" w:rsidRPr="00DB167C" w:rsidRDefault="0090687A" w:rsidP="0090687A">
            <w:pPr>
              <w:spacing w:after="0"/>
              <w:jc w:val="center"/>
              <w:rPr>
                <w:rFonts w:eastAsia="Times New Roman" w:cs="Arial"/>
                <w:sz w:val="22"/>
                <w:szCs w:val="22"/>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32" w:type="pct"/>
            <w:noWrap/>
            <w:vAlign w:val="center"/>
          </w:tcPr>
          <w:p w14:paraId="13F75B1C" w14:textId="3941767B" w:rsidR="0090687A" w:rsidRPr="00DB167C" w:rsidRDefault="0090687A" w:rsidP="0090687A">
            <w:pPr>
              <w:spacing w:after="0"/>
              <w:jc w:val="center"/>
              <w:rPr>
                <w:rFonts w:eastAsia="Times New Roman" w:cs="Arial"/>
                <w:sz w:val="22"/>
                <w:szCs w:val="22"/>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tcPr>
          <w:p w14:paraId="136F0955" w14:textId="77777777" w:rsidR="0090687A" w:rsidRPr="00272B4A" w:rsidRDefault="0090687A" w:rsidP="0090687A">
            <w:pPr>
              <w:spacing w:after="0"/>
              <w:rPr>
                <w:rFonts w:eastAsia="Times New Roman" w:cs="Arial"/>
                <w:sz w:val="22"/>
                <w:szCs w:val="22"/>
              </w:rPr>
            </w:pPr>
            <w:r w:rsidRPr="00272B4A">
              <w:rPr>
                <w:rFonts w:eastAsia="Times New Roman" w:cs="Arial"/>
                <w:sz w:val="22"/>
                <w:szCs w:val="22"/>
              </w:rPr>
              <w:t>Series y Subseries a digitalizar</w:t>
            </w:r>
          </w:p>
        </w:tc>
        <w:tc>
          <w:tcPr>
            <w:tcW w:w="1650" w:type="pct"/>
            <w:vAlign w:val="center"/>
          </w:tcPr>
          <w:p w14:paraId="25C5B249" w14:textId="77777777" w:rsidR="0090687A" w:rsidRPr="00272B4A" w:rsidRDefault="0090687A" w:rsidP="0090687A">
            <w:pPr>
              <w:spacing w:after="0"/>
              <w:rPr>
                <w:rFonts w:eastAsia="Times New Roman" w:cs="Arial"/>
                <w:sz w:val="22"/>
                <w:szCs w:val="22"/>
              </w:rPr>
            </w:pPr>
            <w:r w:rsidRPr="00272B4A">
              <w:rPr>
                <w:rFonts w:eastAsia="Times New Roman" w:cs="Arial"/>
                <w:sz w:val="22"/>
                <w:szCs w:val="22"/>
              </w:rPr>
              <w:t>De acuerdo a las Tablas de Retención se seleccionarán las series documentales que de acuerdo a su volumen documental, tiempo de retención, frecuencia de consulta, requerimiento de copia de seguridad y disposición final ameritan ser reproducidas.</w:t>
            </w:r>
          </w:p>
        </w:tc>
      </w:tr>
      <w:tr w:rsidR="0090687A" w:rsidRPr="00272B4A" w14:paraId="2B28CCF2" w14:textId="77777777" w:rsidTr="00CB6985">
        <w:trPr>
          <w:trHeight w:val="2400"/>
        </w:trPr>
        <w:tc>
          <w:tcPr>
            <w:tcW w:w="796" w:type="pct"/>
            <w:vAlign w:val="center"/>
          </w:tcPr>
          <w:p w14:paraId="61922ACE" w14:textId="77777777" w:rsidR="0090687A" w:rsidRPr="00272B4A" w:rsidRDefault="0090687A" w:rsidP="0090687A">
            <w:pPr>
              <w:spacing w:after="0"/>
              <w:rPr>
                <w:rFonts w:eastAsia="Times New Roman" w:cs="Arial"/>
                <w:sz w:val="22"/>
                <w:szCs w:val="22"/>
              </w:rPr>
            </w:pPr>
            <w:r w:rsidRPr="00272B4A">
              <w:rPr>
                <w:rFonts w:eastAsia="Times New Roman" w:cs="Arial"/>
                <w:sz w:val="22"/>
                <w:szCs w:val="22"/>
              </w:rPr>
              <w:t>Adquisición de equipos de digitalización y almacenamiento</w:t>
            </w:r>
          </w:p>
        </w:tc>
        <w:tc>
          <w:tcPr>
            <w:tcW w:w="745" w:type="pct"/>
            <w:noWrap/>
            <w:vAlign w:val="center"/>
          </w:tcPr>
          <w:p w14:paraId="3F810610" w14:textId="65FD4E9E" w:rsidR="0090687A" w:rsidRPr="00272B4A" w:rsidRDefault="0090687A" w:rsidP="0090687A">
            <w:pPr>
              <w:spacing w:after="0"/>
              <w:rPr>
                <w:rFonts w:cs="Arial"/>
                <w:sz w:val="22"/>
                <w:szCs w:val="22"/>
              </w:rPr>
            </w:pPr>
            <w:r w:rsidRPr="00272B4A">
              <w:rPr>
                <w:rFonts w:cs="Arial"/>
                <w:sz w:val="22"/>
                <w:szCs w:val="22"/>
              </w:rPr>
              <w:t>Secretaria General</w:t>
            </w:r>
          </w:p>
        </w:tc>
        <w:tc>
          <w:tcPr>
            <w:tcW w:w="532" w:type="pct"/>
            <w:noWrap/>
            <w:vAlign w:val="center"/>
          </w:tcPr>
          <w:p w14:paraId="53D27CDC" w14:textId="6B64435A" w:rsidR="0090687A" w:rsidRPr="00CB6985" w:rsidRDefault="0090687A" w:rsidP="0090687A">
            <w:pPr>
              <w:spacing w:after="0"/>
              <w:jc w:val="center"/>
              <w:rPr>
                <w:rFonts w:eastAsia="Times New Roman" w:cs="Arial"/>
                <w:sz w:val="22"/>
                <w:szCs w:val="22"/>
                <w:highlight w:val="yellow"/>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32" w:type="pct"/>
            <w:noWrap/>
            <w:vAlign w:val="center"/>
          </w:tcPr>
          <w:p w14:paraId="4D0CF716" w14:textId="333B54C6" w:rsidR="0090687A" w:rsidRPr="00CB6985" w:rsidRDefault="0090687A" w:rsidP="0090687A">
            <w:pPr>
              <w:spacing w:after="0"/>
              <w:jc w:val="center"/>
              <w:rPr>
                <w:rFonts w:eastAsia="Times New Roman" w:cs="Arial"/>
                <w:sz w:val="22"/>
                <w:szCs w:val="22"/>
                <w:highlight w:val="yellow"/>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tcPr>
          <w:p w14:paraId="056FE7CE" w14:textId="43A4E268" w:rsidR="0090687A" w:rsidRPr="00272B4A" w:rsidRDefault="0090687A" w:rsidP="0090687A">
            <w:pPr>
              <w:spacing w:after="0"/>
              <w:rPr>
                <w:rFonts w:eastAsia="Times New Roman" w:cs="Arial"/>
                <w:sz w:val="22"/>
                <w:szCs w:val="22"/>
              </w:rPr>
            </w:pPr>
            <w:r w:rsidRPr="00272B4A">
              <w:rPr>
                <w:rFonts w:eastAsia="Times New Roman" w:cs="Arial"/>
                <w:sz w:val="22"/>
                <w:szCs w:val="22"/>
              </w:rPr>
              <w:t>Cotizaciones y acompañamiento en la compra por parte de Área de Planeación,</w:t>
            </w:r>
            <w:r>
              <w:rPr>
                <w:rFonts w:eastAsia="Times New Roman" w:cs="Arial"/>
                <w:sz w:val="22"/>
                <w:szCs w:val="22"/>
              </w:rPr>
              <w:t xml:space="preserve"> </w:t>
            </w:r>
            <w:r w:rsidRPr="00272B4A">
              <w:rPr>
                <w:rFonts w:cs="Arial"/>
                <w:sz w:val="22"/>
                <w:szCs w:val="22"/>
              </w:rPr>
              <w:t>Área de</w:t>
            </w:r>
            <w:r>
              <w:rPr>
                <w:rFonts w:cs="Arial"/>
                <w:sz w:val="22"/>
                <w:szCs w:val="22"/>
              </w:rPr>
              <w:t xml:space="preserve"> O</w:t>
            </w:r>
            <w:r w:rsidRPr="00272B4A">
              <w:rPr>
                <w:rFonts w:cs="Arial"/>
                <w:sz w:val="22"/>
                <w:szCs w:val="22"/>
              </w:rPr>
              <w:t>rganizaciones, Sistemas y Métodos</w:t>
            </w:r>
          </w:p>
        </w:tc>
        <w:tc>
          <w:tcPr>
            <w:tcW w:w="1650" w:type="pct"/>
            <w:vAlign w:val="center"/>
          </w:tcPr>
          <w:p w14:paraId="311C7106" w14:textId="77777777" w:rsidR="0090687A" w:rsidRPr="00272B4A" w:rsidRDefault="0090687A" w:rsidP="0090687A">
            <w:pPr>
              <w:spacing w:after="0"/>
              <w:rPr>
                <w:rFonts w:eastAsia="Times New Roman" w:cs="Arial"/>
                <w:sz w:val="22"/>
                <w:szCs w:val="22"/>
              </w:rPr>
            </w:pPr>
            <w:r w:rsidRPr="00272B4A">
              <w:rPr>
                <w:rFonts w:eastAsia="Times New Roman" w:cs="Arial"/>
                <w:sz w:val="22"/>
                <w:szCs w:val="22"/>
              </w:rPr>
              <w:t>Se deberán definir los equipos que se deben utilizar de acuerdo con los volúmenes documentales y tipo de información a procesar, igualmente se deben determinar la capacidad de almacenamiento de medios electrónicos requerida.</w:t>
            </w:r>
          </w:p>
        </w:tc>
      </w:tr>
      <w:tr w:rsidR="0090687A" w:rsidRPr="00272B4A" w14:paraId="034A2D1A" w14:textId="77777777" w:rsidTr="00CB6985">
        <w:trPr>
          <w:trHeight w:val="340"/>
        </w:trPr>
        <w:tc>
          <w:tcPr>
            <w:tcW w:w="796" w:type="pct"/>
            <w:vAlign w:val="center"/>
          </w:tcPr>
          <w:p w14:paraId="574B2A9E" w14:textId="77777777" w:rsidR="0090687A" w:rsidRPr="00272B4A" w:rsidRDefault="0090687A" w:rsidP="0090687A">
            <w:pPr>
              <w:spacing w:after="0"/>
              <w:rPr>
                <w:rFonts w:eastAsia="Times New Roman" w:cs="Arial"/>
                <w:sz w:val="22"/>
                <w:szCs w:val="22"/>
              </w:rPr>
            </w:pPr>
            <w:r w:rsidRPr="00272B4A">
              <w:rPr>
                <w:rFonts w:eastAsia="Times New Roman" w:cs="Arial"/>
                <w:sz w:val="22"/>
                <w:szCs w:val="22"/>
              </w:rPr>
              <w:t>Definición de Procedimientos para la Digitalización</w:t>
            </w:r>
          </w:p>
        </w:tc>
        <w:tc>
          <w:tcPr>
            <w:tcW w:w="745" w:type="pct"/>
            <w:noWrap/>
            <w:vAlign w:val="center"/>
          </w:tcPr>
          <w:p w14:paraId="79AECCE8" w14:textId="4257DB4E" w:rsidR="0090687A" w:rsidRPr="00272B4A" w:rsidRDefault="0090687A" w:rsidP="0090687A">
            <w:pPr>
              <w:spacing w:after="0"/>
              <w:jc w:val="left"/>
              <w:rPr>
                <w:rFonts w:cs="Arial"/>
                <w:sz w:val="22"/>
                <w:szCs w:val="22"/>
              </w:rPr>
            </w:pPr>
            <w:r w:rsidRPr="00272B4A">
              <w:rPr>
                <w:rFonts w:cs="Arial"/>
                <w:sz w:val="22"/>
                <w:szCs w:val="22"/>
              </w:rPr>
              <w:t>Secretaría General</w:t>
            </w:r>
            <w:r>
              <w:rPr>
                <w:rFonts w:cs="Arial"/>
                <w:sz w:val="22"/>
                <w:szCs w:val="22"/>
              </w:rPr>
              <w:t xml:space="preserve"> y</w:t>
            </w:r>
            <w:r w:rsidRPr="00272B4A">
              <w:rPr>
                <w:rFonts w:cs="Arial"/>
                <w:sz w:val="22"/>
                <w:szCs w:val="22"/>
              </w:rPr>
              <w:t xml:space="preserve"> Gestión Documental</w:t>
            </w:r>
          </w:p>
        </w:tc>
        <w:tc>
          <w:tcPr>
            <w:tcW w:w="532" w:type="pct"/>
            <w:noWrap/>
            <w:vAlign w:val="center"/>
          </w:tcPr>
          <w:p w14:paraId="41F7D47F" w14:textId="78DD2B4D" w:rsidR="0090687A" w:rsidRPr="00CB6985" w:rsidRDefault="0090687A" w:rsidP="0090687A">
            <w:pPr>
              <w:spacing w:after="0"/>
              <w:jc w:val="center"/>
              <w:rPr>
                <w:rFonts w:eastAsia="Times New Roman" w:cs="Arial"/>
                <w:sz w:val="22"/>
                <w:szCs w:val="22"/>
                <w:highlight w:val="yellow"/>
              </w:rPr>
            </w:pPr>
            <w:r>
              <w:rPr>
                <w:rFonts w:eastAsia="Times New Roman" w:cs="Arial"/>
                <w:sz w:val="22"/>
                <w:szCs w:val="22"/>
              </w:rPr>
              <w:t xml:space="preserve">Abril </w:t>
            </w:r>
            <w:r w:rsidRPr="00240DBC">
              <w:rPr>
                <w:rFonts w:eastAsia="Times New Roman" w:cs="Arial"/>
                <w:sz w:val="22"/>
                <w:szCs w:val="22"/>
              </w:rPr>
              <w:t xml:space="preserve">de </w:t>
            </w:r>
            <w:r w:rsidR="00740C55">
              <w:rPr>
                <w:rFonts w:eastAsia="Times New Roman" w:cs="Arial"/>
                <w:sz w:val="22"/>
                <w:szCs w:val="22"/>
              </w:rPr>
              <w:t>2026</w:t>
            </w:r>
          </w:p>
        </w:tc>
        <w:tc>
          <w:tcPr>
            <w:tcW w:w="532" w:type="pct"/>
            <w:noWrap/>
            <w:vAlign w:val="center"/>
          </w:tcPr>
          <w:p w14:paraId="5B9FDB7C" w14:textId="5A5CAAF1" w:rsidR="0090687A" w:rsidRPr="00CB6985" w:rsidRDefault="0090687A" w:rsidP="0090687A">
            <w:pPr>
              <w:spacing w:after="0"/>
              <w:jc w:val="center"/>
              <w:rPr>
                <w:rFonts w:eastAsia="Times New Roman" w:cs="Arial"/>
                <w:sz w:val="22"/>
                <w:szCs w:val="22"/>
                <w:highlight w:val="yellow"/>
              </w:rPr>
            </w:pPr>
            <w:r>
              <w:rPr>
                <w:rFonts w:eastAsia="Times New Roman" w:cs="Arial"/>
                <w:sz w:val="22"/>
                <w:szCs w:val="22"/>
              </w:rPr>
              <w:t>Julio</w:t>
            </w:r>
            <w:r w:rsidRPr="00240DBC">
              <w:rPr>
                <w:rFonts w:eastAsia="Times New Roman" w:cs="Arial"/>
                <w:sz w:val="22"/>
                <w:szCs w:val="22"/>
              </w:rPr>
              <w:t xml:space="preserve"> de </w:t>
            </w:r>
            <w:r w:rsidR="00740C55">
              <w:rPr>
                <w:rFonts w:eastAsia="Times New Roman" w:cs="Arial"/>
                <w:sz w:val="22"/>
                <w:szCs w:val="22"/>
              </w:rPr>
              <w:t>2026</w:t>
            </w:r>
          </w:p>
        </w:tc>
        <w:tc>
          <w:tcPr>
            <w:tcW w:w="745" w:type="pct"/>
            <w:vAlign w:val="center"/>
          </w:tcPr>
          <w:p w14:paraId="1EB40B9A" w14:textId="77777777" w:rsidR="0090687A" w:rsidRPr="00272B4A" w:rsidRDefault="0090687A" w:rsidP="0090687A">
            <w:pPr>
              <w:spacing w:after="0"/>
              <w:rPr>
                <w:rFonts w:eastAsia="Times New Roman" w:cs="Arial"/>
                <w:sz w:val="22"/>
                <w:szCs w:val="22"/>
              </w:rPr>
            </w:pPr>
            <w:r w:rsidRPr="00272B4A">
              <w:rPr>
                <w:rFonts w:eastAsia="Times New Roman" w:cs="Arial"/>
                <w:sz w:val="22"/>
                <w:szCs w:val="22"/>
              </w:rPr>
              <w:t>Procedimientos para la Digitalización Documental</w:t>
            </w:r>
          </w:p>
        </w:tc>
        <w:tc>
          <w:tcPr>
            <w:tcW w:w="1650" w:type="pct"/>
            <w:vAlign w:val="center"/>
          </w:tcPr>
          <w:p w14:paraId="7C2DC777" w14:textId="2F30188E" w:rsidR="0090687A" w:rsidRPr="00272B4A" w:rsidRDefault="0090687A" w:rsidP="0090687A">
            <w:pPr>
              <w:spacing w:after="0"/>
              <w:rPr>
                <w:rFonts w:eastAsia="Times New Roman" w:cs="Arial"/>
                <w:sz w:val="22"/>
                <w:szCs w:val="22"/>
              </w:rPr>
            </w:pPr>
            <w:r w:rsidRPr="00272B4A">
              <w:rPr>
                <w:rFonts w:eastAsia="Times New Roman" w:cs="Arial"/>
                <w:sz w:val="22"/>
                <w:szCs w:val="22"/>
              </w:rPr>
              <w:t>Se debe delimitar el procedimiento para la implementación del procedimiento para la digitalización de documentos en los archivos de gestión y Gestión Documental.</w:t>
            </w:r>
          </w:p>
        </w:tc>
      </w:tr>
      <w:tr w:rsidR="0090687A" w:rsidRPr="00272B4A" w14:paraId="6C08EFB0" w14:textId="77777777" w:rsidTr="00CB6985">
        <w:trPr>
          <w:trHeight w:val="850"/>
        </w:trPr>
        <w:tc>
          <w:tcPr>
            <w:tcW w:w="796" w:type="pct"/>
            <w:vAlign w:val="center"/>
          </w:tcPr>
          <w:p w14:paraId="4FB0DE24" w14:textId="0F8E50B6" w:rsidR="0090687A" w:rsidRPr="00272B4A" w:rsidRDefault="0090687A" w:rsidP="0090687A">
            <w:pPr>
              <w:spacing w:after="0"/>
              <w:rPr>
                <w:rFonts w:eastAsia="Times New Roman" w:cs="Arial"/>
                <w:sz w:val="22"/>
                <w:szCs w:val="22"/>
              </w:rPr>
            </w:pPr>
            <w:r w:rsidRPr="00272B4A">
              <w:rPr>
                <w:rFonts w:eastAsia="Times New Roman" w:cs="Arial"/>
                <w:sz w:val="22"/>
                <w:szCs w:val="22"/>
              </w:rPr>
              <w:lastRenderedPageBreak/>
              <w:t>Preparación de los documentos</w:t>
            </w:r>
            <w:r>
              <w:rPr>
                <w:rFonts w:eastAsia="Times New Roman" w:cs="Arial"/>
                <w:sz w:val="22"/>
                <w:szCs w:val="22"/>
              </w:rPr>
              <w:t>.</w:t>
            </w:r>
          </w:p>
        </w:tc>
        <w:tc>
          <w:tcPr>
            <w:tcW w:w="745" w:type="pct"/>
            <w:noWrap/>
            <w:vAlign w:val="center"/>
          </w:tcPr>
          <w:p w14:paraId="4F46DE8D" w14:textId="413CA9E4" w:rsidR="0090687A" w:rsidRPr="00272B4A" w:rsidRDefault="0090687A" w:rsidP="0090687A">
            <w:pPr>
              <w:spacing w:after="0"/>
              <w:rPr>
                <w:rFonts w:cs="Arial"/>
                <w:sz w:val="22"/>
                <w:szCs w:val="22"/>
              </w:rPr>
            </w:pPr>
            <w:r w:rsidRPr="00272B4A">
              <w:rPr>
                <w:rFonts w:cs="Arial"/>
                <w:sz w:val="22"/>
                <w:szCs w:val="22"/>
              </w:rPr>
              <w:t>Gestión Documental</w:t>
            </w:r>
          </w:p>
        </w:tc>
        <w:tc>
          <w:tcPr>
            <w:tcW w:w="532" w:type="pct"/>
            <w:noWrap/>
            <w:vAlign w:val="center"/>
          </w:tcPr>
          <w:p w14:paraId="6CD49F09" w14:textId="793DF1CF" w:rsidR="0090687A" w:rsidRPr="00272B4A" w:rsidRDefault="0090687A" w:rsidP="0090687A">
            <w:pPr>
              <w:spacing w:after="0"/>
              <w:jc w:val="center"/>
              <w:rPr>
                <w:rFonts w:eastAsia="Times New Roman" w:cs="Arial"/>
                <w:sz w:val="22"/>
                <w:szCs w:val="22"/>
              </w:rPr>
            </w:pPr>
            <w:r w:rsidRPr="00272B4A">
              <w:rPr>
                <w:rFonts w:eastAsia="Times New Roman" w:cs="Arial"/>
                <w:sz w:val="22"/>
                <w:szCs w:val="22"/>
              </w:rPr>
              <w:t>Durante el proceso</w:t>
            </w:r>
          </w:p>
        </w:tc>
        <w:tc>
          <w:tcPr>
            <w:tcW w:w="532" w:type="pct"/>
            <w:noWrap/>
            <w:vAlign w:val="center"/>
          </w:tcPr>
          <w:p w14:paraId="33E617FA" w14:textId="77777777" w:rsidR="0090687A" w:rsidRPr="00272B4A" w:rsidRDefault="0090687A" w:rsidP="0090687A">
            <w:pPr>
              <w:spacing w:after="0"/>
              <w:jc w:val="center"/>
              <w:rPr>
                <w:rFonts w:eastAsia="Times New Roman" w:cs="Arial"/>
                <w:sz w:val="22"/>
                <w:szCs w:val="22"/>
              </w:rPr>
            </w:pPr>
            <w:r w:rsidRPr="00272B4A">
              <w:rPr>
                <w:rFonts w:eastAsia="Times New Roman" w:cs="Arial"/>
                <w:sz w:val="22"/>
                <w:szCs w:val="22"/>
              </w:rPr>
              <w:t>Durante el proceso</w:t>
            </w:r>
          </w:p>
        </w:tc>
        <w:tc>
          <w:tcPr>
            <w:tcW w:w="745" w:type="pct"/>
            <w:vAlign w:val="center"/>
          </w:tcPr>
          <w:p w14:paraId="1D32A777" w14:textId="58727DB8" w:rsidR="0090687A" w:rsidRPr="00272B4A" w:rsidRDefault="0090687A" w:rsidP="0090687A">
            <w:pPr>
              <w:spacing w:after="0"/>
              <w:jc w:val="center"/>
              <w:rPr>
                <w:rFonts w:eastAsia="Times New Roman" w:cs="Arial"/>
                <w:sz w:val="22"/>
                <w:szCs w:val="22"/>
              </w:rPr>
            </w:pPr>
          </w:p>
        </w:tc>
        <w:tc>
          <w:tcPr>
            <w:tcW w:w="1650" w:type="pct"/>
            <w:vAlign w:val="center"/>
          </w:tcPr>
          <w:p w14:paraId="3B4F4B4F" w14:textId="77777777" w:rsidR="0090687A" w:rsidRPr="00272B4A" w:rsidRDefault="0090687A" w:rsidP="0090687A">
            <w:pPr>
              <w:spacing w:after="0"/>
              <w:rPr>
                <w:rFonts w:eastAsia="Times New Roman" w:cs="Arial"/>
                <w:sz w:val="22"/>
                <w:szCs w:val="22"/>
              </w:rPr>
            </w:pPr>
            <w:r w:rsidRPr="00272B4A">
              <w:rPr>
                <w:rFonts w:eastAsia="Times New Roman" w:cs="Arial"/>
                <w:sz w:val="22"/>
                <w:szCs w:val="22"/>
              </w:rPr>
              <w:t>Se aplicará el proceso de organización a las series que serán objeto de digitalización.</w:t>
            </w:r>
          </w:p>
        </w:tc>
      </w:tr>
      <w:tr w:rsidR="0090687A" w:rsidRPr="00272B4A" w14:paraId="6DB6C392" w14:textId="77777777" w:rsidTr="00CB6985">
        <w:trPr>
          <w:trHeight w:val="916"/>
        </w:trPr>
        <w:tc>
          <w:tcPr>
            <w:tcW w:w="796" w:type="pct"/>
            <w:vAlign w:val="center"/>
          </w:tcPr>
          <w:p w14:paraId="2DE0128C" w14:textId="77777777" w:rsidR="0090687A" w:rsidRPr="00272B4A" w:rsidRDefault="0090687A" w:rsidP="0090687A">
            <w:pPr>
              <w:spacing w:after="0"/>
              <w:rPr>
                <w:rFonts w:eastAsia="Times New Roman" w:cs="Arial"/>
                <w:sz w:val="22"/>
                <w:szCs w:val="22"/>
              </w:rPr>
            </w:pPr>
            <w:r w:rsidRPr="00272B4A">
              <w:rPr>
                <w:rFonts w:eastAsia="Times New Roman" w:cs="Arial"/>
                <w:sz w:val="22"/>
                <w:szCs w:val="22"/>
              </w:rPr>
              <w:t>Escaneo</w:t>
            </w:r>
          </w:p>
        </w:tc>
        <w:tc>
          <w:tcPr>
            <w:tcW w:w="745" w:type="pct"/>
            <w:noWrap/>
            <w:vAlign w:val="center"/>
          </w:tcPr>
          <w:p w14:paraId="08345603" w14:textId="2AEF67AC" w:rsidR="0090687A" w:rsidRPr="00272B4A" w:rsidRDefault="0090687A" w:rsidP="0090687A">
            <w:pPr>
              <w:spacing w:after="0"/>
              <w:rPr>
                <w:rFonts w:cs="Arial"/>
                <w:sz w:val="22"/>
                <w:szCs w:val="22"/>
              </w:rPr>
            </w:pPr>
            <w:r w:rsidRPr="00272B4A">
              <w:rPr>
                <w:rFonts w:cs="Arial"/>
                <w:sz w:val="22"/>
                <w:szCs w:val="22"/>
              </w:rPr>
              <w:t>Gestión Documental</w:t>
            </w:r>
          </w:p>
        </w:tc>
        <w:tc>
          <w:tcPr>
            <w:tcW w:w="532" w:type="pct"/>
            <w:noWrap/>
            <w:vAlign w:val="center"/>
          </w:tcPr>
          <w:p w14:paraId="5AD459B3" w14:textId="3B4DEEDC" w:rsidR="0090687A" w:rsidRPr="00272B4A" w:rsidRDefault="0090687A" w:rsidP="0090687A">
            <w:pPr>
              <w:spacing w:after="0"/>
              <w:jc w:val="center"/>
              <w:rPr>
                <w:rFonts w:eastAsia="Times New Roman" w:cs="Arial"/>
                <w:sz w:val="22"/>
                <w:szCs w:val="22"/>
              </w:rPr>
            </w:pPr>
            <w:r w:rsidRPr="00272B4A">
              <w:rPr>
                <w:rFonts w:eastAsia="Times New Roman" w:cs="Arial"/>
                <w:sz w:val="22"/>
                <w:szCs w:val="22"/>
              </w:rPr>
              <w:t>Durante el proceso</w:t>
            </w:r>
          </w:p>
        </w:tc>
        <w:tc>
          <w:tcPr>
            <w:tcW w:w="532" w:type="pct"/>
            <w:noWrap/>
            <w:vAlign w:val="center"/>
          </w:tcPr>
          <w:p w14:paraId="1F82131A" w14:textId="77777777" w:rsidR="0090687A" w:rsidRPr="00272B4A" w:rsidRDefault="0090687A" w:rsidP="0090687A">
            <w:pPr>
              <w:spacing w:after="0"/>
              <w:jc w:val="center"/>
              <w:rPr>
                <w:rFonts w:eastAsia="Times New Roman" w:cs="Arial"/>
                <w:sz w:val="22"/>
                <w:szCs w:val="22"/>
              </w:rPr>
            </w:pPr>
            <w:r w:rsidRPr="00272B4A">
              <w:rPr>
                <w:rFonts w:eastAsia="Times New Roman" w:cs="Arial"/>
                <w:sz w:val="22"/>
                <w:szCs w:val="22"/>
              </w:rPr>
              <w:t>Durante el proceso</w:t>
            </w:r>
          </w:p>
        </w:tc>
        <w:tc>
          <w:tcPr>
            <w:tcW w:w="745" w:type="pct"/>
            <w:vAlign w:val="center"/>
          </w:tcPr>
          <w:p w14:paraId="5C239593" w14:textId="37D140CB" w:rsidR="0090687A" w:rsidRPr="00272B4A" w:rsidRDefault="0090687A" w:rsidP="0090687A">
            <w:pPr>
              <w:spacing w:after="0"/>
              <w:jc w:val="center"/>
              <w:rPr>
                <w:rFonts w:eastAsia="Times New Roman" w:cs="Arial"/>
                <w:sz w:val="22"/>
                <w:szCs w:val="22"/>
              </w:rPr>
            </w:pPr>
          </w:p>
        </w:tc>
        <w:tc>
          <w:tcPr>
            <w:tcW w:w="1650" w:type="pct"/>
            <w:vAlign w:val="center"/>
          </w:tcPr>
          <w:p w14:paraId="5C2E0D08" w14:textId="77777777" w:rsidR="0090687A" w:rsidRPr="00272B4A" w:rsidRDefault="0090687A" w:rsidP="0090687A">
            <w:pPr>
              <w:spacing w:after="0"/>
              <w:rPr>
                <w:rFonts w:eastAsia="Times New Roman" w:cs="Arial"/>
                <w:sz w:val="22"/>
                <w:szCs w:val="22"/>
              </w:rPr>
            </w:pPr>
            <w:r w:rsidRPr="00272B4A">
              <w:rPr>
                <w:rFonts w:eastAsia="Times New Roman" w:cs="Arial"/>
                <w:sz w:val="22"/>
                <w:szCs w:val="22"/>
              </w:rPr>
              <w:t>Se realizará la captura de las imágenes de las series documentales a través del escáner.</w:t>
            </w:r>
          </w:p>
        </w:tc>
      </w:tr>
      <w:tr w:rsidR="0090687A" w:rsidRPr="00272B4A" w14:paraId="7F140335" w14:textId="77777777" w:rsidTr="00CB6985">
        <w:trPr>
          <w:trHeight w:val="1140"/>
        </w:trPr>
        <w:tc>
          <w:tcPr>
            <w:tcW w:w="796" w:type="pct"/>
            <w:vAlign w:val="center"/>
          </w:tcPr>
          <w:p w14:paraId="1779A5D0" w14:textId="19B04EBB" w:rsidR="0090687A" w:rsidRPr="00272B4A" w:rsidRDefault="0090687A" w:rsidP="0090687A">
            <w:pPr>
              <w:spacing w:after="0"/>
              <w:rPr>
                <w:rFonts w:eastAsia="Times New Roman" w:cs="Arial"/>
                <w:sz w:val="22"/>
                <w:szCs w:val="22"/>
              </w:rPr>
            </w:pPr>
            <w:r w:rsidRPr="00272B4A">
              <w:rPr>
                <w:rFonts w:eastAsia="Times New Roman" w:cs="Arial"/>
                <w:sz w:val="22"/>
                <w:szCs w:val="22"/>
              </w:rPr>
              <w:t>Optimización de la imagen</w:t>
            </w:r>
            <w:r>
              <w:rPr>
                <w:rFonts w:eastAsia="Times New Roman" w:cs="Arial"/>
                <w:sz w:val="22"/>
                <w:szCs w:val="22"/>
              </w:rPr>
              <w:t>.</w:t>
            </w:r>
          </w:p>
        </w:tc>
        <w:tc>
          <w:tcPr>
            <w:tcW w:w="745" w:type="pct"/>
            <w:noWrap/>
            <w:vAlign w:val="center"/>
          </w:tcPr>
          <w:p w14:paraId="30DAD416" w14:textId="1CEB20B2" w:rsidR="0090687A" w:rsidRPr="00272B4A" w:rsidRDefault="0090687A" w:rsidP="0090687A">
            <w:pPr>
              <w:spacing w:after="0"/>
              <w:rPr>
                <w:rFonts w:eastAsia="Times New Roman" w:cs="Arial"/>
                <w:sz w:val="22"/>
                <w:szCs w:val="22"/>
              </w:rPr>
            </w:pPr>
            <w:r w:rsidRPr="00272B4A">
              <w:rPr>
                <w:rFonts w:cs="Arial"/>
                <w:sz w:val="22"/>
                <w:szCs w:val="22"/>
              </w:rPr>
              <w:t>Área de Planeación</w:t>
            </w:r>
          </w:p>
        </w:tc>
        <w:tc>
          <w:tcPr>
            <w:tcW w:w="532" w:type="pct"/>
            <w:noWrap/>
            <w:vAlign w:val="center"/>
          </w:tcPr>
          <w:p w14:paraId="56071A52" w14:textId="71AF8189" w:rsidR="0090687A" w:rsidRPr="00272B4A" w:rsidRDefault="0090687A" w:rsidP="0090687A">
            <w:pPr>
              <w:spacing w:after="0"/>
              <w:jc w:val="center"/>
              <w:rPr>
                <w:rFonts w:eastAsia="Times New Roman" w:cs="Arial"/>
                <w:sz w:val="22"/>
                <w:szCs w:val="22"/>
              </w:rPr>
            </w:pPr>
            <w:r w:rsidRPr="00272B4A">
              <w:rPr>
                <w:rFonts w:eastAsia="Times New Roman" w:cs="Arial"/>
                <w:sz w:val="22"/>
                <w:szCs w:val="22"/>
              </w:rPr>
              <w:t>Durante el proceso</w:t>
            </w:r>
          </w:p>
        </w:tc>
        <w:tc>
          <w:tcPr>
            <w:tcW w:w="532" w:type="pct"/>
            <w:noWrap/>
            <w:vAlign w:val="center"/>
          </w:tcPr>
          <w:p w14:paraId="69899CD2" w14:textId="77777777" w:rsidR="0090687A" w:rsidRPr="00272B4A" w:rsidRDefault="0090687A" w:rsidP="0090687A">
            <w:pPr>
              <w:spacing w:after="0"/>
              <w:jc w:val="center"/>
              <w:rPr>
                <w:rFonts w:eastAsia="Times New Roman" w:cs="Arial"/>
                <w:sz w:val="22"/>
                <w:szCs w:val="22"/>
              </w:rPr>
            </w:pPr>
            <w:r w:rsidRPr="00272B4A">
              <w:rPr>
                <w:rFonts w:eastAsia="Times New Roman" w:cs="Arial"/>
                <w:sz w:val="22"/>
                <w:szCs w:val="22"/>
              </w:rPr>
              <w:t>Durante el proceso</w:t>
            </w:r>
          </w:p>
        </w:tc>
        <w:tc>
          <w:tcPr>
            <w:tcW w:w="745" w:type="pct"/>
            <w:vAlign w:val="center"/>
          </w:tcPr>
          <w:p w14:paraId="5F5206BE" w14:textId="75096425" w:rsidR="0090687A" w:rsidRPr="00272B4A" w:rsidRDefault="0090687A" w:rsidP="0090687A">
            <w:pPr>
              <w:spacing w:after="0"/>
              <w:jc w:val="center"/>
              <w:rPr>
                <w:rFonts w:eastAsia="Times New Roman" w:cs="Arial"/>
                <w:sz w:val="22"/>
                <w:szCs w:val="22"/>
              </w:rPr>
            </w:pPr>
          </w:p>
        </w:tc>
        <w:tc>
          <w:tcPr>
            <w:tcW w:w="1650" w:type="pct"/>
            <w:vAlign w:val="center"/>
          </w:tcPr>
          <w:p w14:paraId="68D99AC9" w14:textId="77777777" w:rsidR="0090687A" w:rsidRPr="00272B4A" w:rsidRDefault="0090687A" w:rsidP="0090687A">
            <w:pPr>
              <w:spacing w:after="0"/>
              <w:rPr>
                <w:rFonts w:eastAsia="Times New Roman" w:cs="Arial"/>
                <w:sz w:val="22"/>
                <w:szCs w:val="22"/>
              </w:rPr>
            </w:pPr>
            <w:r w:rsidRPr="00272B4A">
              <w:rPr>
                <w:rFonts w:eastAsia="Times New Roman" w:cs="Arial"/>
                <w:sz w:val="22"/>
                <w:szCs w:val="22"/>
              </w:rPr>
              <w:t>Se realizará mejoras en la calidad de las imágenes que no afecte la información: brillo, contraste, tamaño, color. Se realizará la edición de las imágenes capturadas.</w:t>
            </w:r>
          </w:p>
        </w:tc>
      </w:tr>
      <w:tr w:rsidR="0090687A" w:rsidRPr="00272B4A" w14:paraId="179F8A43" w14:textId="77777777" w:rsidTr="00CB6985">
        <w:trPr>
          <w:trHeight w:val="3478"/>
        </w:trPr>
        <w:tc>
          <w:tcPr>
            <w:tcW w:w="796" w:type="pct"/>
            <w:vAlign w:val="center"/>
          </w:tcPr>
          <w:p w14:paraId="3DCC0190" w14:textId="1BC92B49" w:rsidR="0090687A" w:rsidRPr="00272B4A" w:rsidRDefault="0090687A" w:rsidP="0090687A">
            <w:pPr>
              <w:spacing w:after="0"/>
              <w:rPr>
                <w:rFonts w:eastAsia="Times New Roman" w:cs="Arial"/>
                <w:sz w:val="22"/>
                <w:szCs w:val="22"/>
              </w:rPr>
            </w:pPr>
            <w:r w:rsidRPr="00272B4A">
              <w:rPr>
                <w:rFonts w:eastAsia="Times New Roman" w:cs="Arial"/>
                <w:sz w:val="22"/>
                <w:szCs w:val="22"/>
              </w:rPr>
              <w:t>Verificación de la calidad de la imagen</w:t>
            </w:r>
            <w:r>
              <w:rPr>
                <w:rFonts w:eastAsia="Times New Roman" w:cs="Arial"/>
                <w:sz w:val="22"/>
                <w:szCs w:val="22"/>
              </w:rPr>
              <w:t>.</w:t>
            </w:r>
          </w:p>
        </w:tc>
        <w:tc>
          <w:tcPr>
            <w:tcW w:w="745" w:type="pct"/>
            <w:noWrap/>
            <w:vAlign w:val="center"/>
          </w:tcPr>
          <w:p w14:paraId="5664CE26" w14:textId="44D668BB" w:rsidR="0090687A" w:rsidRPr="00272B4A" w:rsidRDefault="0090687A" w:rsidP="0090687A">
            <w:pPr>
              <w:spacing w:after="0"/>
              <w:rPr>
                <w:rFonts w:cs="Arial"/>
                <w:sz w:val="22"/>
                <w:szCs w:val="22"/>
              </w:rPr>
            </w:pPr>
            <w:r w:rsidRPr="00272B4A">
              <w:rPr>
                <w:rFonts w:cs="Arial"/>
                <w:sz w:val="22"/>
                <w:szCs w:val="22"/>
              </w:rPr>
              <w:t>Gestión Documental</w:t>
            </w:r>
          </w:p>
        </w:tc>
        <w:tc>
          <w:tcPr>
            <w:tcW w:w="532" w:type="pct"/>
            <w:noWrap/>
            <w:vAlign w:val="center"/>
          </w:tcPr>
          <w:p w14:paraId="744563AA" w14:textId="0453D78E" w:rsidR="0090687A" w:rsidRPr="00272B4A" w:rsidRDefault="0090687A" w:rsidP="0090687A">
            <w:pPr>
              <w:spacing w:after="0"/>
              <w:jc w:val="center"/>
              <w:rPr>
                <w:rFonts w:eastAsia="Times New Roman" w:cs="Arial"/>
                <w:sz w:val="22"/>
                <w:szCs w:val="22"/>
              </w:rPr>
            </w:pPr>
            <w:r w:rsidRPr="00272B4A">
              <w:rPr>
                <w:rFonts w:eastAsia="Times New Roman" w:cs="Arial"/>
                <w:sz w:val="22"/>
                <w:szCs w:val="22"/>
              </w:rPr>
              <w:t>Durante el proceso</w:t>
            </w:r>
          </w:p>
        </w:tc>
        <w:tc>
          <w:tcPr>
            <w:tcW w:w="532" w:type="pct"/>
            <w:noWrap/>
            <w:vAlign w:val="center"/>
          </w:tcPr>
          <w:p w14:paraId="250D6520" w14:textId="77777777" w:rsidR="0090687A" w:rsidRPr="00272B4A" w:rsidRDefault="0090687A" w:rsidP="0090687A">
            <w:pPr>
              <w:spacing w:after="0"/>
              <w:jc w:val="center"/>
              <w:rPr>
                <w:rFonts w:eastAsia="Times New Roman" w:cs="Arial"/>
                <w:sz w:val="22"/>
                <w:szCs w:val="22"/>
              </w:rPr>
            </w:pPr>
            <w:r w:rsidRPr="00272B4A">
              <w:rPr>
                <w:rFonts w:eastAsia="Times New Roman" w:cs="Arial"/>
                <w:sz w:val="22"/>
                <w:szCs w:val="22"/>
              </w:rPr>
              <w:t>Durante el proceso</w:t>
            </w:r>
          </w:p>
        </w:tc>
        <w:tc>
          <w:tcPr>
            <w:tcW w:w="745" w:type="pct"/>
            <w:vAlign w:val="center"/>
          </w:tcPr>
          <w:p w14:paraId="0DED338D" w14:textId="1F811CA8" w:rsidR="0090687A" w:rsidRPr="00272B4A" w:rsidRDefault="0090687A" w:rsidP="0090687A">
            <w:pPr>
              <w:spacing w:after="0"/>
              <w:jc w:val="center"/>
              <w:rPr>
                <w:rFonts w:eastAsia="Times New Roman" w:cs="Arial"/>
                <w:sz w:val="22"/>
                <w:szCs w:val="22"/>
              </w:rPr>
            </w:pPr>
          </w:p>
        </w:tc>
        <w:tc>
          <w:tcPr>
            <w:tcW w:w="1650" w:type="pct"/>
            <w:vAlign w:val="center"/>
          </w:tcPr>
          <w:p w14:paraId="5FDF612B" w14:textId="203B5042" w:rsidR="0090687A" w:rsidRPr="00272B4A" w:rsidRDefault="0090687A" w:rsidP="0090687A">
            <w:pPr>
              <w:spacing w:after="0"/>
              <w:rPr>
                <w:rFonts w:eastAsia="Times New Roman" w:cs="Arial"/>
                <w:sz w:val="22"/>
                <w:szCs w:val="22"/>
              </w:rPr>
            </w:pPr>
            <w:r w:rsidRPr="00272B4A">
              <w:rPr>
                <w:rFonts w:eastAsia="Times New Roman" w:cs="Arial"/>
                <w:sz w:val="22"/>
                <w:szCs w:val="22"/>
              </w:rPr>
              <w:t>Se verificará que la imagen digital obtenida sea tan real como el documento original en papel. Se determinará si se inspeccionan todas las imágenes, o solamente un subconjunto de prueba. Se determinará que el control de calidad se realice de forma manual (visual), de forma automática (software específico para ello, comprobaciones de páginas muy oscuras con base al tamaño del fichero, etc.) o de forma mixta (primer filtro de forma automática y segundo filtro de forma visual).</w:t>
            </w:r>
          </w:p>
        </w:tc>
      </w:tr>
      <w:tr w:rsidR="0090687A" w:rsidRPr="00272B4A" w14:paraId="2F9AFF3E" w14:textId="77777777" w:rsidTr="00CB6985">
        <w:trPr>
          <w:trHeight w:val="340"/>
        </w:trPr>
        <w:tc>
          <w:tcPr>
            <w:tcW w:w="796" w:type="pct"/>
            <w:vAlign w:val="center"/>
          </w:tcPr>
          <w:p w14:paraId="5E87E56F" w14:textId="77777777" w:rsidR="0090687A" w:rsidRPr="00272B4A" w:rsidRDefault="0090687A" w:rsidP="0090687A">
            <w:pPr>
              <w:spacing w:after="0"/>
              <w:jc w:val="left"/>
              <w:rPr>
                <w:rFonts w:eastAsia="Times New Roman" w:cs="Arial"/>
                <w:sz w:val="22"/>
                <w:szCs w:val="22"/>
              </w:rPr>
            </w:pPr>
            <w:r w:rsidRPr="00272B4A">
              <w:rPr>
                <w:rFonts w:eastAsia="Times New Roman" w:cs="Arial"/>
                <w:sz w:val="22"/>
                <w:szCs w:val="22"/>
              </w:rPr>
              <w:t>Indexación o captura de metadatos.</w:t>
            </w:r>
          </w:p>
        </w:tc>
        <w:tc>
          <w:tcPr>
            <w:tcW w:w="745" w:type="pct"/>
            <w:noWrap/>
            <w:vAlign w:val="center"/>
          </w:tcPr>
          <w:p w14:paraId="1E79BCE7" w14:textId="147419D3" w:rsidR="0090687A" w:rsidRPr="00272B4A" w:rsidRDefault="0090687A" w:rsidP="0090687A">
            <w:pPr>
              <w:spacing w:after="0"/>
              <w:rPr>
                <w:rFonts w:cs="Arial"/>
                <w:sz w:val="22"/>
                <w:szCs w:val="22"/>
              </w:rPr>
            </w:pPr>
            <w:r w:rsidRPr="00272B4A">
              <w:rPr>
                <w:rFonts w:cs="Arial"/>
                <w:sz w:val="22"/>
                <w:szCs w:val="22"/>
              </w:rPr>
              <w:t>Gestión Documental</w:t>
            </w:r>
          </w:p>
        </w:tc>
        <w:tc>
          <w:tcPr>
            <w:tcW w:w="532" w:type="pct"/>
            <w:noWrap/>
            <w:vAlign w:val="center"/>
          </w:tcPr>
          <w:p w14:paraId="3F509AC6" w14:textId="37352A1B" w:rsidR="0090687A" w:rsidRPr="00272B4A" w:rsidRDefault="0090687A" w:rsidP="0090687A">
            <w:pPr>
              <w:spacing w:after="0"/>
              <w:jc w:val="center"/>
              <w:rPr>
                <w:rFonts w:eastAsia="Times New Roman" w:cs="Arial"/>
                <w:sz w:val="22"/>
                <w:szCs w:val="22"/>
              </w:rPr>
            </w:pPr>
            <w:r w:rsidRPr="00272B4A">
              <w:rPr>
                <w:rFonts w:eastAsia="Times New Roman" w:cs="Arial"/>
                <w:sz w:val="22"/>
                <w:szCs w:val="22"/>
              </w:rPr>
              <w:t>Durante el proceso</w:t>
            </w:r>
          </w:p>
        </w:tc>
        <w:tc>
          <w:tcPr>
            <w:tcW w:w="532" w:type="pct"/>
            <w:noWrap/>
            <w:vAlign w:val="center"/>
          </w:tcPr>
          <w:p w14:paraId="124E61E5" w14:textId="77777777" w:rsidR="0090687A" w:rsidRPr="00272B4A" w:rsidRDefault="0090687A" w:rsidP="0090687A">
            <w:pPr>
              <w:spacing w:after="0"/>
              <w:jc w:val="center"/>
              <w:rPr>
                <w:rFonts w:eastAsia="Times New Roman" w:cs="Arial"/>
                <w:sz w:val="22"/>
                <w:szCs w:val="22"/>
              </w:rPr>
            </w:pPr>
            <w:r w:rsidRPr="00272B4A">
              <w:rPr>
                <w:rFonts w:eastAsia="Times New Roman" w:cs="Arial"/>
                <w:sz w:val="22"/>
                <w:szCs w:val="22"/>
              </w:rPr>
              <w:t>Durante el proceso</w:t>
            </w:r>
          </w:p>
        </w:tc>
        <w:tc>
          <w:tcPr>
            <w:tcW w:w="745" w:type="pct"/>
            <w:vAlign w:val="center"/>
          </w:tcPr>
          <w:p w14:paraId="640E3800" w14:textId="0D9D15D1" w:rsidR="0090687A" w:rsidRPr="00272B4A" w:rsidRDefault="0090687A" w:rsidP="0090687A">
            <w:pPr>
              <w:spacing w:after="0"/>
              <w:jc w:val="center"/>
              <w:rPr>
                <w:rFonts w:eastAsia="Times New Roman" w:cs="Arial"/>
                <w:sz w:val="22"/>
                <w:szCs w:val="22"/>
              </w:rPr>
            </w:pPr>
          </w:p>
        </w:tc>
        <w:tc>
          <w:tcPr>
            <w:tcW w:w="1650" w:type="pct"/>
            <w:vAlign w:val="center"/>
          </w:tcPr>
          <w:p w14:paraId="10873F7B" w14:textId="77777777" w:rsidR="0090687A" w:rsidRPr="00272B4A" w:rsidRDefault="0090687A" w:rsidP="0090687A">
            <w:pPr>
              <w:spacing w:after="0"/>
              <w:rPr>
                <w:rFonts w:eastAsia="Times New Roman" w:cs="Arial"/>
                <w:sz w:val="22"/>
                <w:szCs w:val="22"/>
              </w:rPr>
            </w:pPr>
            <w:r w:rsidRPr="00272B4A">
              <w:rPr>
                <w:rFonts w:eastAsia="Times New Roman" w:cs="Arial"/>
                <w:sz w:val="22"/>
                <w:szCs w:val="22"/>
              </w:rPr>
              <w:t xml:space="preserve">Se describirá la información de los documentos escaneados a través de metadatos o llaves de búsqueda preestablecidas, que permitan la pronta </w:t>
            </w:r>
            <w:r w:rsidRPr="00272B4A">
              <w:rPr>
                <w:rFonts w:eastAsia="Times New Roman" w:cs="Arial"/>
                <w:sz w:val="22"/>
                <w:szCs w:val="22"/>
              </w:rPr>
              <w:lastRenderedPageBreak/>
              <w:t>recuperación de los documentos digitalizados.</w:t>
            </w:r>
          </w:p>
        </w:tc>
      </w:tr>
      <w:tr w:rsidR="0090687A" w:rsidRPr="00272B4A" w14:paraId="6879B12E" w14:textId="77777777" w:rsidTr="00CB6985">
        <w:trPr>
          <w:trHeight w:val="3037"/>
        </w:trPr>
        <w:tc>
          <w:tcPr>
            <w:tcW w:w="796" w:type="pct"/>
            <w:vAlign w:val="center"/>
          </w:tcPr>
          <w:p w14:paraId="683EB1C8" w14:textId="77777777" w:rsidR="0090687A" w:rsidRPr="00272B4A" w:rsidRDefault="0090687A" w:rsidP="0090687A">
            <w:pPr>
              <w:spacing w:after="0"/>
              <w:rPr>
                <w:rFonts w:eastAsia="Times New Roman" w:cs="Arial"/>
                <w:sz w:val="22"/>
                <w:szCs w:val="22"/>
              </w:rPr>
            </w:pPr>
            <w:r w:rsidRPr="00272B4A">
              <w:rPr>
                <w:rFonts w:eastAsia="Times New Roman" w:cs="Arial"/>
                <w:sz w:val="22"/>
                <w:szCs w:val="22"/>
              </w:rPr>
              <w:lastRenderedPageBreak/>
              <w:t>Captura</w:t>
            </w:r>
          </w:p>
        </w:tc>
        <w:tc>
          <w:tcPr>
            <w:tcW w:w="745" w:type="pct"/>
            <w:noWrap/>
            <w:vAlign w:val="center"/>
          </w:tcPr>
          <w:p w14:paraId="483731B4" w14:textId="51F715D9" w:rsidR="0090687A" w:rsidRPr="00272B4A" w:rsidRDefault="0090687A" w:rsidP="0090687A">
            <w:pPr>
              <w:spacing w:after="0"/>
              <w:rPr>
                <w:rFonts w:eastAsia="Times New Roman" w:cs="Arial"/>
                <w:sz w:val="22"/>
                <w:szCs w:val="22"/>
              </w:rPr>
            </w:pPr>
            <w:r w:rsidRPr="00272B4A">
              <w:rPr>
                <w:rFonts w:cs="Arial"/>
                <w:sz w:val="22"/>
                <w:szCs w:val="22"/>
              </w:rPr>
              <w:t>Gestión Documental</w:t>
            </w:r>
          </w:p>
        </w:tc>
        <w:tc>
          <w:tcPr>
            <w:tcW w:w="532" w:type="pct"/>
            <w:noWrap/>
            <w:vAlign w:val="center"/>
          </w:tcPr>
          <w:p w14:paraId="087A9D63" w14:textId="5E5ABBC1" w:rsidR="0090687A" w:rsidRPr="00272B4A" w:rsidRDefault="0090687A" w:rsidP="0090687A">
            <w:pPr>
              <w:spacing w:after="0"/>
              <w:jc w:val="center"/>
              <w:rPr>
                <w:rFonts w:eastAsia="Times New Roman" w:cs="Arial"/>
                <w:sz w:val="22"/>
                <w:szCs w:val="22"/>
              </w:rPr>
            </w:pPr>
            <w:r w:rsidRPr="00272B4A">
              <w:rPr>
                <w:rFonts w:eastAsia="Times New Roman" w:cs="Arial"/>
                <w:sz w:val="22"/>
                <w:szCs w:val="22"/>
              </w:rPr>
              <w:t>Durante el proceso</w:t>
            </w:r>
          </w:p>
        </w:tc>
        <w:tc>
          <w:tcPr>
            <w:tcW w:w="532" w:type="pct"/>
            <w:noWrap/>
            <w:vAlign w:val="center"/>
          </w:tcPr>
          <w:p w14:paraId="62F48E05" w14:textId="77777777" w:rsidR="0090687A" w:rsidRPr="00272B4A" w:rsidRDefault="0090687A" w:rsidP="0090687A">
            <w:pPr>
              <w:spacing w:after="0"/>
              <w:jc w:val="center"/>
              <w:rPr>
                <w:rFonts w:eastAsia="Times New Roman" w:cs="Arial"/>
                <w:sz w:val="22"/>
                <w:szCs w:val="22"/>
              </w:rPr>
            </w:pPr>
            <w:r w:rsidRPr="00272B4A">
              <w:rPr>
                <w:rFonts w:eastAsia="Times New Roman" w:cs="Arial"/>
                <w:sz w:val="22"/>
                <w:szCs w:val="22"/>
              </w:rPr>
              <w:t>Durante el proceso</w:t>
            </w:r>
          </w:p>
        </w:tc>
        <w:tc>
          <w:tcPr>
            <w:tcW w:w="745" w:type="pct"/>
            <w:vAlign w:val="center"/>
          </w:tcPr>
          <w:p w14:paraId="5AF9325A" w14:textId="59E1CA3B" w:rsidR="0090687A" w:rsidRPr="00272B4A" w:rsidRDefault="0090687A" w:rsidP="0090687A">
            <w:pPr>
              <w:spacing w:after="0"/>
              <w:jc w:val="center"/>
              <w:rPr>
                <w:rFonts w:eastAsia="Times New Roman" w:cs="Arial"/>
                <w:sz w:val="22"/>
                <w:szCs w:val="22"/>
              </w:rPr>
            </w:pPr>
          </w:p>
        </w:tc>
        <w:tc>
          <w:tcPr>
            <w:tcW w:w="1650" w:type="pct"/>
            <w:vAlign w:val="center"/>
          </w:tcPr>
          <w:p w14:paraId="250D8D0D" w14:textId="13168F0C" w:rsidR="0090687A" w:rsidRPr="00272B4A" w:rsidRDefault="0090687A" w:rsidP="0090687A">
            <w:pPr>
              <w:spacing w:after="0"/>
              <w:rPr>
                <w:rFonts w:eastAsia="Times New Roman" w:cs="Arial"/>
                <w:sz w:val="22"/>
                <w:szCs w:val="22"/>
              </w:rPr>
            </w:pPr>
            <w:r w:rsidRPr="00272B4A">
              <w:rPr>
                <w:rFonts w:eastAsia="Times New Roman" w:cs="Arial"/>
                <w:sz w:val="22"/>
                <w:szCs w:val="22"/>
              </w:rPr>
              <w:t>Se incorporarán las imágenes digitales y la base de datos a través del Software de Gestión Documental. (ADMIARCHI)</w:t>
            </w:r>
            <w:r w:rsidRPr="00272B4A">
              <w:rPr>
                <w:rFonts w:eastAsia="Times New Roman" w:cs="Arial"/>
                <w:sz w:val="22"/>
                <w:szCs w:val="22"/>
              </w:rPr>
              <w:br/>
              <w:t>El SGD debe estar en capacidad de garantizar:</w:t>
            </w:r>
          </w:p>
          <w:p w14:paraId="13E8E3D9" w14:textId="77777777" w:rsidR="0090687A" w:rsidRPr="00272B4A" w:rsidRDefault="0090687A" w:rsidP="0090687A">
            <w:pPr>
              <w:spacing w:after="0"/>
              <w:jc w:val="left"/>
              <w:rPr>
                <w:rFonts w:eastAsia="Times New Roman" w:cs="Arial"/>
                <w:sz w:val="22"/>
                <w:szCs w:val="22"/>
              </w:rPr>
            </w:pPr>
            <w:r w:rsidRPr="00272B4A">
              <w:rPr>
                <w:rFonts w:eastAsia="Times New Roman" w:cs="Arial"/>
                <w:sz w:val="22"/>
                <w:szCs w:val="22"/>
              </w:rPr>
              <w:br/>
              <w:t>- Autenticidad</w:t>
            </w:r>
            <w:r w:rsidRPr="00272B4A">
              <w:rPr>
                <w:rFonts w:eastAsia="Times New Roman" w:cs="Arial"/>
                <w:sz w:val="22"/>
                <w:szCs w:val="22"/>
              </w:rPr>
              <w:br/>
              <w:t>- Accesibilidad</w:t>
            </w:r>
            <w:r w:rsidRPr="00272B4A">
              <w:rPr>
                <w:rFonts w:eastAsia="Times New Roman" w:cs="Arial"/>
                <w:sz w:val="22"/>
                <w:szCs w:val="22"/>
              </w:rPr>
              <w:br/>
              <w:t>- Integridad</w:t>
            </w:r>
            <w:r w:rsidRPr="00272B4A">
              <w:rPr>
                <w:rFonts w:eastAsia="Times New Roman" w:cs="Arial"/>
                <w:sz w:val="22"/>
                <w:szCs w:val="22"/>
              </w:rPr>
              <w:br/>
              <w:t>- Portabilidad</w:t>
            </w:r>
            <w:r w:rsidRPr="00272B4A">
              <w:rPr>
                <w:rFonts w:eastAsia="Times New Roman" w:cs="Arial"/>
                <w:sz w:val="22"/>
                <w:szCs w:val="22"/>
              </w:rPr>
              <w:br/>
              <w:t>- Confidencialidad</w:t>
            </w:r>
          </w:p>
        </w:tc>
      </w:tr>
      <w:tr w:rsidR="0090687A" w:rsidRPr="00272B4A" w14:paraId="1C0CE15A" w14:textId="77777777" w:rsidTr="00CB6985">
        <w:trPr>
          <w:trHeight w:val="2665"/>
        </w:trPr>
        <w:tc>
          <w:tcPr>
            <w:tcW w:w="796" w:type="pct"/>
            <w:vAlign w:val="center"/>
          </w:tcPr>
          <w:p w14:paraId="1F8F1824" w14:textId="46182195" w:rsidR="0090687A" w:rsidRPr="00272B4A" w:rsidRDefault="0090687A" w:rsidP="0090687A">
            <w:pPr>
              <w:spacing w:after="0"/>
              <w:rPr>
                <w:rFonts w:eastAsia="Times New Roman" w:cs="Arial"/>
                <w:sz w:val="22"/>
                <w:szCs w:val="22"/>
              </w:rPr>
            </w:pPr>
            <w:r w:rsidRPr="00272B4A">
              <w:rPr>
                <w:rFonts w:eastAsia="Times New Roman" w:cs="Arial"/>
                <w:sz w:val="22"/>
                <w:szCs w:val="22"/>
              </w:rPr>
              <w:t>Mantenimiento y preservación de datos</w:t>
            </w:r>
          </w:p>
        </w:tc>
        <w:tc>
          <w:tcPr>
            <w:tcW w:w="745" w:type="pct"/>
            <w:noWrap/>
            <w:vAlign w:val="center"/>
          </w:tcPr>
          <w:p w14:paraId="4F9DDC2B" w14:textId="263EA4DC" w:rsidR="0090687A" w:rsidRPr="00272B4A" w:rsidRDefault="0090687A" w:rsidP="0090687A">
            <w:pPr>
              <w:spacing w:after="0"/>
              <w:rPr>
                <w:rFonts w:eastAsia="Times New Roman" w:cs="Arial"/>
                <w:sz w:val="22"/>
                <w:szCs w:val="22"/>
              </w:rPr>
            </w:pPr>
            <w:r w:rsidRPr="00272B4A">
              <w:rPr>
                <w:rFonts w:cs="Arial"/>
                <w:sz w:val="22"/>
                <w:szCs w:val="22"/>
              </w:rPr>
              <w:t xml:space="preserve">Gestión Documental en acompañamiento del Área </w:t>
            </w:r>
            <w:r>
              <w:rPr>
                <w:rFonts w:cs="Arial"/>
                <w:sz w:val="22"/>
                <w:szCs w:val="22"/>
              </w:rPr>
              <w:t>Administrativa y Financiera</w:t>
            </w:r>
          </w:p>
        </w:tc>
        <w:tc>
          <w:tcPr>
            <w:tcW w:w="532" w:type="pct"/>
            <w:noWrap/>
            <w:vAlign w:val="center"/>
          </w:tcPr>
          <w:p w14:paraId="76143536" w14:textId="26CD3D67" w:rsidR="0090687A" w:rsidRPr="00272B4A" w:rsidRDefault="0090687A" w:rsidP="0090687A">
            <w:pPr>
              <w:spacing w:after="0"/>
              <w:jc w:val="center"/>
              <w:rPr>
                <w:rFonts w:eastAsia="Times New Roman" w:cs="Arial"/>
                <w:sz w:val="22"/>
                <w:szCs w:val="22"/>
              </w:rPr>
            </w:pPr>
            <w:r w:rsidRPr="00272B4A">
              <w:rPr>
                <w:rFonts w:eastAsia="Times New Roman" w:cs="Arial"/>
                <w:sz w:val="22"/>
                <w:szCs w:val="22"/>
              </w:rPr>
              <w:t>Durante el proceso</w:t>
            </w:r>
          </w:p>
        </w:tc>
        <w:tc>
          <w:tcPr>
            <w:tcW w:w="532" w:type="pct"/>
            <w:noWrap/>
            <w:vAlign w:val="center"/>
          </w:tcPr>
          <w:p w14:paraId="004A3F6C" w14:textId="77777777" w:rsidR="0090687A" w:rsidRPr="00272B4A" w:rsidRDefault="0090687A" w:rsidP="0090687A">
            <w:pPr>
              <w:spacing w:after="0"/>
              <w:jc w:val="center"/>
              <w:rPr>
                <w:rFonts w:eastAsia="Times New Roman" w:cs="Arial"/>
                <w:sz w:val="22"/>
                <w:szCs w:val="22"/>
              </w:rPr>
            </w:pPr>
            <w:r w:rsidRPr="00272B4A">
              <w:rPr>
                <w:rFonts w:eastAsia="Times New Roman" w:cs="Arial"/>
                <w:sz w:val="22"/>
                <w:szCs w:val="22"/>
              </w:rPr>
              <w:t>Durante el proceso</w:t>
            </w:r>
          </w:p>
        </w:tc>
        <w:tc>
          <w:tcPr>
            <w:tcW w:w="745" w:type="pct"/>
            <w:vAlign w:val="center"/>
          </w:tcPr>
          <w:p w14:paraId="3B6FCDCE" w14:textId="2AB95DF4" w:rsidR="0090687A" w:rsidRPr="00272B4A" w:rsidRDefault="0090687A" w:rsidP="0090687A">
            <w:pPr>
              <w:spacing w:after="0"/>
              <w:jc w:val="center"/>
              <w:rPr>
                <w:rFonts w:eastAsia="Times New Roman" w:cs="Arial"/>
                <w:sz w:val="22"/>
                <w:szCs w:val="22"/>
              </w:rPr>
            </w:pPr>
          </w:p>
        </w:tc>
        <w:tc>
          <w:tcPr>
            <w:tcW w:w="1650" w:type="pct"/>
            <w:vAlign w:val="center"/>
          </w:tcPr>
          <w:p w14:paraId="4B371AD3" w14:textId="5B371CD0" w:rsidR="0090687A" w:rsidRPr="00272B4A" w:rsidRDefault="0090687A" w:rsidP="0090687A">
            <w:pPr>
              <w:spacing w:after="0"/>
              <w:rPr>
                <w:rFonts w:eastAsia="Times New Roman" w:cs="Arial"/>
                <w:sz w:val="22"/>
                <w:szCs w:val="22"/>
              </w:rPr>
            </w:pPr>
            <w:r w:rsidRPr="00272B4A">
              <w:rPr>
                <w:rFonts w:eastAsia="Times New Roman" w:cs="Arial"/>
                <w:sz w:val="22"/>
                <w:szCs w:val="22"/>
              </w:rPr>
              <w:t xml:space="preserve">El responsable de estar al tanto del mantenimiento y preservación de los datos es Gestión Documental, sin embargo, es importante que el procedimiento de actualización sea realizado por </w:t>
            </w:r>
            <w:r w:rsidRPr="00272B4A">
              <w:rPr>
                <w:rFonts w:cs="Arial"/>
                <w:sz w:val="22"/>
                <w:szCs w:val="22"/>
              </w:rPr>
              <w:t xml:space="preserve">Área </w:t>
            </w:r>
            <w:r>
              <w:rPr>
                <w:rFonts w:cs="Arial"/>
                <w:sz w:val="22"/>
                <w:szCs w:val="22"/>
              </w:rPr>
              <w:t>Administrativa y Financiera</w:t>
            </w:r>
            <w:r w:rsidRPr="00272B4A">
              <w:rPr>
                <w:rFonts w:eastAsia="Times New Roman" w:cs="Arial"/>
                <w:sz w:val="22"/>
                <w:szCs w:val="22"/>
              </w:rPr>
              <w:t>, se realizarán las actualizaciones de las versiones del Software y actualización de los equipos.</w:t>
            </w:r>
          </w:p>
        </w:tc>
      </w:tr>
    </w:tbl>
    <w:p w14:paraId="029EB6E4" w14:textId="64676156" w:rsidR="001F3C28" w:rsidRDefault="001F3C28" w:rsidP="006B7A27">
      <w:pPr>
        <w:spacing w:after="0"/>
        <w:rPr>
          <w:rFonts w:cs="Arial"/>
        </w:rPr>
      </w:pPr>
    </w:p>
    <w:p w14:paraId="59347475" w14:textId="77777777" w:rsidR="00D619FE" w:rsidRDefault="00D619FE" w:rsidP="006B7A27">
      <w:pPr>
        <w:spacing w:after="0"/>
        <w:rPr>
          <w:rFonts w:cs="Arial"/>
        </w:rPr>
      </w:pPr>
    </w:p>
    <w:p w14:paraId="4C649148" w14:textId="77777777" w:rsidR="00D619FE" w:rsidRDefault="00D619FE" w:rsidP="006B7A27">
      <w:pPr>
        <w:spacing w:after="0"/>
        <w:rPr>
          <w:rFonts w:cs="Arial"/>
        </w:rPr>
      </w:pPr>
    </w:p>
    <w:p w14:paraId="49265CC2" w14:textId="77777777" w:rsidR="00D619FE" w:rsidRDefault="00D619FE" w:rsidP="006B7A27">
      <w:pPr>
        <w:spacing w:after="0"/>
        <w:rPr>
          <w:rFonts w:cs="Arial"/>
        </w:rPr>
      </w:pPr>
    </w:p>
    <w:p w14:paraId="5FC16401" w14:textId="77777777" w:rsidR="00D619FE" w:rsidRDefault="00D619FE" w:rsidP="006B7A27">
      <w:pPr>
        <w:spacing w:after="0"/>
        <w:rPr>
          <w:rFonts w:cs="Arial"/>
        </w:rPr>
      </w:pPr>
    </w:p>
    <w:p w14:paraId="418B3925" w14:textId="34BA3D96" w:rsidR="009D2B4B" w:rsidRDefault="00AB5FF9" w:rsidP="00AB5FF9">
      <w:pPr>
        <w:pStyle w:val="Ttulo3"/>
        <w:rPr>
          <w:rFonts w:eastAsiaTheme="minorHAnsi"/>
        </w:rPr>
      </w:pPr>
      <w:bookmarkStart w:id="125" w:name="_Toc35960131"/>
      <w:bookmarkStart w:id="126" w:name="_Toc74815319"/>
      <w:r>
        <w:rPr>
          <w:rFonts w:eastAsiaTheme="minorHAnsi"/>
        </w:rPr>
        <w:lastRenderedPageBreak/>
        <w:t xml:space="preserve">7.6.5 </w:t>
      </w:r>
      <w:r w:rsidR="009D2B4B" w:rsidRPr="00C776A1">
        <w:rPr>
          <w:rFonts w:eastAsiaTheme="minorHAnsi"/>
        </w:rPr>
        <w:t>Indicadores</w:t>
      </w:r>
      <w:bookmarkEnd w:id="125"/>
      <w:bookmarkEnd w:id="126"/>
    </w:p>
    <w:p w14:paraId="7195486D" w14:textId="77777777" w:rsidR="00DD5D56" w:rsidRPr="00DD5D56" w:rsidRDefault="00DD5D56" w:rsidP="00DD5D56"/>
    <w:tbl>
      <w:tblPr>
        <w:tblStyle w:val="Tablaconcuadrcula1"/>
        <w:tblW w:w="5125" w:type="pct"/>
        <w:tblLook w:val="04A0" w:firstRow="1" w:lastRow="0" w:firstColumn="1" w:lastColumn="0" w:noHBand="0" w:noVBand="1"/>
      </w:tblPr>
      <w:tblGrid>
        <w:gridCol w:w="3904"/>
        <w:gridCol w:w="4616"/>
        <w:gridCol w:w="2768"/>
        <w:gridCol w:w="2124"/>
      </w:tblGrid>
      <w:tr w:rsidR="009D2B4B" w:rsidRPr="008E6ABF" w14:paraId="4AE3E31F" w14:textId="77777777" w:rsidTr="00CB6985">
        <w:trPr>
          <w:trHeight w:val="397"/>
        </w:trPr>
        <w:tc>
          <w:tcPr>
            <w:tcW w:w="1455" w:type="pct"/>
            <w:shd w:val="clear" w:color="auto" w:fill="8EAADB" w:themeFill="accent5" w:themeFillTint="99"/>
            <w:noWrap/>
            <w:vAlign w:val="center"/>
            <w:hideMark/>
          </w:tcPr>
          <w:p w14:paraId="151C0754" w14:textId="77777777" w:rsidR="009D2B4B" w:rsidRPr="008E6ABF" w:rsidRDefault="009D2B4B" w:rsidP="00CB6985">
            <w:pPr>
              <w:spacing w:after="0"/>
              <w:jc w:val="center"/>
              <w:rPr>
                <w:rFonts w:eastAsia="Times New Roman" w:cs="Arial"/>
                <w:b/>
                <w:bCs/>
                <w:sz w:val="22"/>
              </w:rPr>
            </w:pPr>
            <w:r w:rsidRPr="008E6ABF">
              <w:rPr>
                <w:rFonts w:eastAsia="Times New Roman" w:cs="Arial"/>
                <w:b/>
                <w:bCs/>
                <w:sz w:val="22"/>
              </w:rPr>
              <w:t>INDICADOR</w:t>
            </w:r>
          </w:p>
        </w:tc>
        <w:tc>
          <w:tcPr>
            <w:tcW w:w="1721" w:type="pct"/>
            <w:shd w:val="clear" w:color="auto" w:fill="8EAADB" w:themeFill="accent5" w:themeFillTint="99"/>
            <w:noWrap/>
            <w:vAlign w:val="center"/>
            <w:hideMark/>
          </w:tcPr>
          <w:p w14:paraId="6F51CE8C" w14:textId="77777777" w:rsidR="009D2B4B" w:rsidRPr="008E6ABF" w:rsidRDefault="009D2B4B" w:rsidP="00CB6985">
            <w:pPr>
              <w:spacing w:after="0"/>
              <w:jc w:val="center"/>
              <w:rPr>
                <w:rFonts w:eastAsia="Times New Roman" w:cs="Arial"/>
                <w:b/>
                <w:bCs/>
                <w:sz w:val="22"/>
              </w:rPr>
            </w:pPr>
            <w:r w:rsidRPr="008E6ABF">
              <w:rPr>
                <w:rFonts w:eastAsia="Times New Roman" w:cs="Arial"/>
                <w:b/>
                <w:bCs/>
                <w:sz w:val="22"/>
              </w:rPr>
              <w:t>INDICE</w:t>
            </w:r>
          </w:p>
        </w:tc>
        <w:tc>
          <w:tcPr>
            <w:tcW w:w="1032" w:type="pct"/>
            <w:shd w:val="clear" w:color="auto" w:fill="8EAADB" w:themeFill="accent5" w:themeFillTint="99"/>
            <w:noWrap/>
            <w:vAlign w:val="center"/>
            <w:hideMark/>
          </w:tcPr>
          <w:p w14:paraId="306DB112" w14:textId="77777777" w:rsidR="009D2B4B" w:rsidRPr="008E6ABF" w:rsidRDefault="009D2B4B" w:rsidP="00CB6985">
            <w:pPr>
              <w:spacing w:after="0"/>
              <w:jc w:val="center"/>
              <w:rPr>
                <w:rFonts w:eastAsia="Times New Roman" w:cs="Arial"/>
                <w:b/>
                <w:bCs/>
                <w:sz w:val="22"/>
              </w:rPr>
            </w:pPr>
            <w:r w:rsidRPr="008E6ABF">
              <w:rPr>
                <w:rFonts w:eastAsia="Times New Roman" w:cs="Arial"/>
                <w:b/>
                <w:bCs/>
                <w:sz w:val="22"/>
              </w:rPr>
              <w:t>SENTIDO</w:t>
            </w:r>
          </w:p>
        </w:tc>
        <w:tc>
          <w:tcPr>
            <w:tcW w:w="792" w:type="pct"/>
            <w:shd w:val="clear" w:color="auto" w:fill="8EAADB" w:themeFill="accent5" w:themeFillTint="99"/>
            <w:noWrap/>
            <w:vAlign w:val="center"/>
            <w:hideMark/>
          </w:tcPr>
          <w:p w14:paraId="7B2EBBB4" w14:textId="77777777" w:rsidR="009D2B4B" w:rsidRPr="008E6ABF" w:rsidRDefault="009D2B4B" w:rsidP="00CB6985">
            <w:pPr>
              <w:spacing w:after="0"/>
              <w:jc w:val="center"/>
              <w:rPr>
                <w:rFonts w:eastAsia="Times New Roman" w:cs="Arial"/>
                <w:b/>
                <w:bCs/>
                <w:sz w:val="22"/>
              </w:rPr>
            </w:pPr>
            <w:r w:rsidRPr="008E6ABF">
              <w:rPr>
                <w:rFonts w:eastAsia="Times New Roman" w:cs="Arial"/>
                <w:b/>
                <w:bCs/>
                <w:sz w:val="22"/>
              </w:rPr>
              <w:t>META</w:t>
            </w:r>
          </w:p>
        </w:tc>
      </w:tr>
      <w:tr w:rsidR="009D2B4B" w:rsidRPr="008E6ABF" w14:paraId="2895642A" w14:textId="77777777" w:rsidTr="00CB6985">
        <w:trPr>
          <w:trHeight w:val="680"/>
        </w:trPr>
        <w:tc>
          <w:tcPr>
            <w:tcW w:w="1455" w:type="pct"/>
            <w:vAlign w:val="center"/>
            <w:hideMark/>
          </w:tcPr>
          <w:p w14:paraId="238D0A7C" w14:textId="7D2ADA10" w:rsidR="009D2B4B" w:rsidRPr="008E6ABF" w:rsidRDefault="009D2B4B" w:rsidP="00CB6985">
            <w:pPr>
              <w:spacing w:after="0"/>
              <w:rPr>
                <w:rFonts w:eastAsia="Times New Roman" w:cs="Arial"/>
                <w:sz w:val="22"/>
              </w:rPr>
            </w:pPr>
            <w:r w:rsidRPr="008E6ABF">
              <w:rPr>
                <w:rFonts w:eastAsia="Times New Roman" w:cs="Arial"/>
                <w:sz w:val="22"/>
              </w:rPr>
              <w:t>Documentos digitalizados</w:t>
            </w:r>
          </w:p>
        </w:tc>
        <w:tc>
          <w:tcPr>
            <w:tcW w:w="1721" w:type="pct"/>
            <w:vAlign w:val="center"/>
            <w:hideMark/>
          </w:tcPr>
          <w:p w14:paraId="74D7F1F0" w14:textId="77777777" w:rsidR="009D2B4B" w:rsidRPr="008E6ABF" w:rsidRDefault="009D2B4B" w:rsidP="00CB6985">
            <w:pPr>
              <w:spacing w:after="0"/>
              <w:rPr>
                <w:rFonts w:eastAsia="Times New Roman" w:cs="Arial"/>
                <w:sz w:val="22"/>
              </w:rPr>
            </w:pPr>
            <w:r w:rsidRPr="008E6ABF">
              <w:rPr>
                <w:rFonts w:eastAsia="Times New Roman" w:cs="Arial"/>
                <w:sz w:val="22"/>
              </w:rPr>
              <w:t>Documentos digitalizados/</w:t>
            </w:r>
            <w:r w:rsidRPr="008E6ABF">
              <w:rPr>
                <w:rFonts w:eastAsia="Times New Roman" w:cs="Arial"/>
                <w:sz w:val="22"/>
              </w:rPr>
              <w:br/>
              <w:t>Documentos a digitalizar</w:t>
            </w:r>
          </w:p>
        </w:tc>
        <w:tc>
          <w:tcPr>
            <w:tcW w:w="1032" w:type="pct"/>
            <w:noWrap/>
            <w:vAlign w:val="center"/>
            <w:hideMark/>
          </w:tcPr>
          <w:p w14:paraId="1B697B8D" w14:textId="77777777" w:rsidR="009D2B4B" w:rsidRPr="008E6ABF" w:rsidRDefault="009D2B4B" w:rsidP="00CB6985">
            <w:pPr>
              <w:spacing w:after="0"/>
              <w:jc w:val="center"/>
              <w:rPr>
                <w:rFonts w:eastAsia="Times New Roman" w:cs="Arial"/>
                <w:sz w:val="22"/>
              </w:rPr>
            </w:pPr>
            <w:r w:rsidRPr="008E6ABF">
              <w:rPr>
                <w:rFonts w:eastAsia="Times New Roman" w:cs="Arial"/>
                <w:sz w:val="22"/>
              </w:rPr>
              <w:t>Positivo</w:t>
            </w:r>
          </w:p>
        </w:tc>
        <w:tc>
          <w:tcPr>
            <w:tcW w:w="792" w:type="pct"/>
            <w:noWrap/>
            <w:vAlign w:val="center"/>
            <w:hideMark/>
          </w:tcPr>
          <w:p w14:paraId="38B59156" w14:textId="77777777" w:rsidR="009D2B4B" w:rsidRPr="008E6ABF" w:rsidRDefault="009D2B4B" w:rsidP="00CB6985">
            <w:pPr>
              <w:spacing w:after="0"/>
              <w:jc w:val="center"/>
              <w:rPr>
                <w:rFonts w:eastAsia="Times New Roman" w:cs="Arial"/>
                <w:sz w:val="22"/>
              </w:rPr>
            </w:pPr>
            <w:r w:rsidRPr="008E6ABF">
              <w:rPr>
                <w:rFonts w:eastAsia="Times New Roman" w:cs="Arial"/>
                <w:sz w:val="22"/>
              </w:rPr>
              <w:t>100%</w:t>
            </w:r>
          </w:p>
        </w:tc>
      </w:tr>
    </w:tbl>
    <w:p w14:paraId="625F90C1" w14:textId="3FD24F11" w:rsidR="008437B0" w:rsidRDefault="008437B0" w:rsidP="006B7A27">
      <w:pPr>
        <w:spacing w:after="0"/>
        <w:rPr>
          <w:rFonts w:cs="Arial"/>
        </w:rPr>
      </w:pPr>
      <w:bookmarkStart w:id="127" w:name="_Toc35960132"/>
    </w:p>
    <w:p w14:paraId="070861B5" w14:textId="77777777" w:rsidR="00DD5D56" w:rsidRDefault="00DD5D56" w:rsidP="006B7A27">
      <w:pPr>
        <w:spacing w:after="0"/>
        <w:rPr>
          <w:rFonts w:cs="Arial"/>
        </w:rPr>
      </w:pPr>
    </w:p>
    <w:p w14:paraId="197BE6B2" w14:textId="4313E0BC" w:rsidR="009D2B4B" w:rsidRDefault="00AB5FF9" w:rsidP="00AB5FF9">
      <w:pPr>
        <w:pStyle w:val="Ttulo3"/>
        <w:rPr>
          <w:rFonts w:eastAsiaTheme="minorHAnsi"/>
        </w:rPr>
      </w:pPr>
      <w:bookmarkStart w:id="128" w:name="_Toc74815320"/>
      <w:r>
        <w:rPr>
          <w:rFonts w:eastAsiaTheme="minorHAnsi"/>
        </w:rPr>
        <w:t xml:space="preserve">7.6.6 </w:t>
      </w:r>
      <w:r w:rsidR="009D2B4B" w:rsidRPr="00C776A1">
        <w:rPr>
          <w:rFonts w:eastAsiaTheme="minorHAnsi"/>
        </w:rPr>
        <w:t>Recursos</w:t>
      </w:r>
      <w:bookmarkEnd w:id="127"/>
      <w:bookmarkEnd w:id="128"/>
    </w:p>
    <w:p w14:paraId="12CD5C92" w14:textId="77777777" w:rsidR="00DD5D56" w:rsidRPr="00DD5D56" w:rsidRDefault="00DD5D56" w:rsidP="00DD5D56"/>
    <w:tbl>
      <w:tblPr>
        <w:tblStyle w:val="Tablaconcuadrcula1"/>
        <w:tblW w:w="5125" w:type="pct"/>
        <w:tblLook w:val="04A0" w:firstRow="1" w:lastRow="0" w:firstColumn="1" w:lastColumn="0" w:noHBand="0" w:noVBand="1"/>
      </w:tblPr>
      <w:tblGrid>
        <w:gridCol w:w="2993"/>
        <w:gridCol w:w="5711"/>
        <w:gridCol w:w="4708"/>
      </w:tblGrid>
      <w:tr w:rsidR="009D2B4B" w:rsidRPr="008E6ABF" w14:paraId="6D26499A" w14:textId="77777777" w:rsidTr="00CB6985">
        <w:trPr>
          <w:trHeight w:val="397"/>
        </w:trPr>
        <w:tc>
          <w:tcPr>
            <w:tcW w:w="1116" w:type="pct"/>
            <w:shd w:val="clear" w:color="auto" w:fill="8EAADB" w:themeFill="accent5" w:themeFillTint="99"/>
            <w:noWrap/>
            <w:vAlign w:val="center"/>
            <w:hideMark/>
          </w:tcPr>
          <w:p w14:paraId="414DF0D6" w14:textId="77777777" w:rsidR="009D2B4B" w:rsidRPr="008E6ABF" w:rsidRDefault="009D2B4B" w:rsidP="00CB6985">
            <w:pPr>
              <w:spacing w:after="0"/>
              <w:jc w:val="center"/>
              <w:rPr>
                <w:rFonts w:eastAsia="Times New Roman" w:cs="Arial"/>
                <w:b/>
                <w:bCs/>
                <w:sz w:val="22"/>
              </w:rPr>
            </w:pPr>
            <w:r w:rsidRPr="008E6ABF">
              <w:rPr>
                <w:rFonts w:eastAsia="Times New Roman" w:cs="Arial"/>
                <w:b/>
                <w:bCs/>
                <w:sz w:val="22"/>
              </w:rPr>
              <w:t>TIPO</w:t>
            </w:r>
          </w:p>
        </w:tc>
        <w:tc>
          <w:tcPr>
            <w:tcW w:w="2129" w:type="pct"/>
            <w:shd w:val="clear" w:color="auto" w:fill="8EAADB" w:themeFill="accent5" w:themeFillTint="99"/>
            <w:noWrap/>
            <w:vAlign w:val="center"/>
            <w:hideMark/>
          </w:tcPr>
          <w:p w14:paraId="661D2818" w14:textId="77777777" w:rsidR="009D2B4B" w:rsidRPr="008E6ABF" w:rsidRDefault="009D2B4B" w:rsidP="00CB6985">
            <w:pPr>
              <w:spacing w:after="0"/>
              <w:jc w:val="center"/>
              <w:rPr>
                <w:rFonts w:eastAsia="Times New Roman" w:cs="Arial"/>
                <w:b/>
                <w:bCs/>
                <w:sz w:val="22"/>
              </w:rPr>
            </w:pPr>
            <w:r w:rsidRPr="008E6ABF">
              <w:rPr>
                <w:rFonts w:eastAsia="Times New Roman" w:cs="Arial"/>
                <w:b/>
                <w:bCs/>
                <w:sz w:val="22"/>
              </w:rPr>
              <w:t>CARACTERISTICAS</w:t>
            </w:r>
          </w:p>
        </w:tc>
        <w:tc>
          <w:tcPr>
            <w:tcW w:w="1755" w:type="pct"/>
            <w:shd w:val="clear" w:color="auto" w:fill="8EAADB" w:themeFill="accent5" w:themeFillTint="99"/>
            <w:noWrap/>
            <w:vAlign w:val="center"/>
            <w:hideMark/>
          </w:tcPr>
          <w:p w14:paraId="0797FF35" w14:textId="77777777" w:rsidR="009D2B4B" w:rsidRPr="008E6ABF" w:rsidRDefault="009D2B4B" w:rsidP="00CB6985">
            <w:pPr>
              <w:spacing w:after="0"/>
              <w:jc w:val="center"/>
              <w:rPr>
                <w:rFonts w:eastAsia="Times New Roman" w:cs="Arial"/>
                <w:b/>
                <w:bCs/>
                <w:sz w:val="22"/>
              </w:rPr>
            </w:pPr>
            <w:r w:rsidRPr="008E6ABF">
              <w:rPr>
                <w:rFonts w:eastAsia="Times New Roman" w:cs="Arial"/>
                <w:b/>
                <w:bCs/>
                <w:sz w:val="22"/>
              </w:rPr>
              <w:t>OBSERVACIONES</w:t>
            </w:r>
          </w:p>
        </w:tc>
      </w:tr>
      <w:tr w:rsidR="009D2B4B" w:rsidRPr="008E6ABF" w14:paraId="144F6D5B" w14:textId="77777777" w:rsidTr="00DD5D56">
        <w:trPr>
          <w:trHeight w:val="613"/>
        </w:trPr>
        <w:tc>
          <w:tcPr>
            <w:tcW w:w="1116" w:type="pct"/>
            <w:noWrap/>
            <w:vAlign w:val="center"/>
            <w:hideMark/>
          </w:tcPr>
          <w:p w14:paraId="70E27F5F" w14:textId="77777777" w:rsidR="009D2B4B" w:rsidRPr="008E6ABF" w:rsidRDefault="009D2B4B" w:rsidP="00CB6985">
            <w:pPr>
              <w:spacing w:after="0"/>
              <w:jc w:val="center"/>
              <w:rPr>
                <w:rFonts w:eastAsia="Times New Roman" w:cs="Arial"/>
                <w:sz w:val="22"/>
              </w:rPr>
            </w:pPr>
            <w:r w:rsidRPr="008E6ABF">
              <w:rPr>
                <w:rFonts w:eastAsia="Times New Roman" w:cs="Arial"/>
                <w:sz w:val="22"/>
              </w:rPr>
              <w:t>Equipos de Computo</w:t>
            </w:r>
          </w:p>
        </w:tc>
        <w:tc>
          <w:tcPr>
            <w:tcW w:w="2129" w:type="pct"/>
            <w:vAlign w:val="center"/>
            <w:hideMark/>
          </w:tcPr>
          <w:p w14:paraId="3C3D450A" w14:textId="1B6BA9DF" w:rsidR="009D2B4B" w:rsidRPr="00DD5D56" w:rsidRDefault="009D2B4B" w:rsidP="00DD5D56">
            <w:pPr>
              <w:spacing w:after="0"/>
              <w:rPr>
                <w:rFonts w:eastAsia="Times New Roman" w:cs="Arial"/>
                <w:sz w:val="22"/>
                <w:szCs w:val="22"/>
              </w:rPr>
            </w:pPr>
            <w:r w:rsidRPr="00DD5D56">
              <w:rPr>
                <w:rFonts w:eastAsia="Times New Roman" w:cs="Arial"/>
                <w:sz w:val="22"/>
                <w:szCs w:val="22"/>
              </w:rPr>
              <w:t xml:space="preserve">Equipo con </w:t>
            </w:r>
            <w:r w:rsidR="000A3AA2" w:rsidRPr="00DD5D56">
              <w:rPr>
                <w:rFonts w:eastAsia="Times New Roman" w:cs="Arial"/>
                <w:sz w:val="22"/>
                <w:szCs w:val="22"/>
              </w:rPr>
              <w:t>1 TB</w:t>
            </w:r>
            <w:r w:rsidRPr="00DD5D56">
              <w:rPr>
                <w:rFonts w:eastAsia="Times New Roman" w:cs="Arial"/>
                <w:sz w:val="22"/>
                <w:szCs w:val="22"/>
              </w:rPr>
              <w:t xml:space="preserve"> de almacenamiento con</w:t>
            </w:r>
            <w:r w:rsidR="000A3AA2" w:rsidRPr="00DD5D56">
              <w:rPr>
                <w:rFonts w:eastAsia="Times New Roman" w:cs="Arial"/>
                <w:sz w:val="22"/>
                <w:szCs w:val="22"/>
              </w:rPr>
              <w:t xml:space="preserve"> 8 GB</w:t>
            </w:r>
            <w:r w:rsidRPr="00DD5D56">
              <w:rPr>
                <w:rFonts w:eastAsia="Times New Roman" w:cs="Arial"/>
                <w:sz w:val="22"/>
                <w:szCs w:val="22"/>
              </w:rPr>
              <w:t xml:space="preserve"> de memoria RAM</w:t>
            </w:r>
          </w:p>
        </w:tc>
        <w:tc>
          <w:tcPr>
            <w:tcW w:w="1755" w:type="pct"/>
            <w:vMerge w:val="restart"/>
            <w:vAlign w:val="center"/>
            <w:hideMark/>
          </w:tcPr>
          <w:p w14:paraId="158E6F45" w14:textId="10D5EF9C" w:rsidR="009D2B4B" w:rsidRPr="008E6ABF" w:rsidRDefault="009D2B4B" w:rsidP="00DD5D56">
            <w:pPr>
              <w:spacing w:after="0"/>
              <w:rPr>
                <w:rFonts w:eastAsia="Times New Roman" w:cs="Arial"/>
                <w:sz w:val="22"/>
              </w:rPr>
            </w:pPr>
            <w:r w:rsidRPr="008E6ABF">
              <w:rPr>
                <w:rFonts w:eastAsia="Times New Roman" w:cs="Arial"/>
                <w:sz w:val="22"/>
              </w:rPr>
              <w:t>Equipos que garanticen la trazabilidad y preservación de la información a largo plazo</w:t>
            </w:r>
          </w:p>
        </w:tc>
      </w:tr>
      <w:tr w:rsidR="009D2B4B" w:rsidRPr="008E6ABF" w14:paraId="19341D0A" w14:textId="77777777" w:rsidTr="00CB6985">
        <w:trPr>
          <w:trHeight w:val="737"/>
        </w:trPr>
        <w:tc>
          <w:tcPr>
            <w:tcW w:w="1116" w:type="pct"/>
            <w:noWrap/>
            <w:vAlign w:val="center"/>
            <w:hideMark/>
          </w:tcPr>
          <w:p w14:paraId="4622F3E1" w14:textId="7A55F41B" w:rsidR="009D2B4B" w:rsidRPr="008E6ABF" w:rsidRDefault="009D2B4B" w:rsidP="00CB6985">
            <w:pPr>
              <w:spacing w:after="0"/>
              <w:jc w:val="center"/>
              <w:rPr>
                <w:rFonts w:eastAsia="Times New Roman" w:cs="Arial"/>
                <w:sz w:val="22"/>
              </w:rPr>
            </w:pPr>
            <w:r w:rsidRPr="008E6ABF">
              <w:rPr>
                <w:rFonts w:eastAsia="Times New Roman" w:cs="Arial"/>
                <w:sz w:val="22"/>
              </w:rPr>
              <w:t>Scanner</w:t>
            </w:r>
          </w:p>
        </w:tc>
        <w:tc>
          <w:tcPr>
            <w:tcW w:w="2129" w:type="pct"/>
            <w:vAlign w:val="center"/>
            <w:hideMark/>
          </w:tcPr>
          <w:p w14:paraId="5580CED7" w14:textId="409BD5CB" w:rsidR="000A3AA2" w:rsidRPr="00DD5D56" w:rsidRDefault="000A3AA2" w:rsidP="00DD5D56">
            <w:pPr>
              <w:spacing w:after="0"/>
              <w:rPr>
                <w:rFonts w:eastAsia="Times New Roman" w:cs="Arial"/>
                <w:sz w:val="22"/>
                <w:szCs w:val="22"/>
              </w:rPr>
            </w:pPr>
            <w:r w:rsidRPr="00DD5D56">
              <w:rPr>
                <w:rFonts w:eastAsia="Times New Roman" w:cs="Arial"/>
                <w:sz w:val="22"/>
                <w:szCs w:val="22"/>
              </w:rPr>
              <w:t>Escáner de alto rendimiento con las siguientes especificaciones:</w:t>
            </w:r>
          </w:p>
          <w:p w14:paraId="5E930F58" w14:textId="318CBFFF" w:rsidR="000A3AA2" w:rsidRPr="00DD5D56" w:rsidRDefault="000A3AA2" w:rsidP="00DD5D56">
            <w:pPr>
              <w:pStyle w:val="Prrafodelista"/>
              <w:numPr>
                <w:ilvl w:val="0"/>
                <w:numId w:val="36"/>
              </w:numPr>
              <w:ind w:left="356"/>
              <w:rPr>
                <w:rFonts w:ascii="Arial" w:eastAsia="Times New Roman" w:hAnsi="Arial" w:cs="Arial"/>
                <w:sz w:val="22"/>
              </w:rPr>
            </w:pPr>
            <w:r w:rsidRPr="00DD5D56">
              <w:rPr>
                <w:rFonts w:ascii="Arial" w:eastAsia="Times New Roman" w:hAnsi="Arial" w:cs="Arial"/>
                <w:sz w:val="22"/>
              </w:rPr>
              <w:t>Capacidad aproximada de al menos 20 páginas por minuto</w:t>
            </w:r>
          </w:p>
          <w:p w14:paraId="4AC07DB5" w14:textId="61A33156" w:rsidR="000A3AA2" w:rsidRPr="00DD5D56" w:rsidRDefault="000A3AA2" w:rsidP="00DD5D56">
            <w:pPr>
              <w:pStyle w:val="Prrafodelista"/>
              <w:numPr>
                <w:ilvl w:val="0"/>
                <w:numId w:val="36"/>
              </w:numPr>
              <w:ind w:left="356"/>
              <w:rPr>
                <w:rFonts w:ascii="Arial" w:eastAsia="Times New Roman" w:hAnsi="Arial" w:cs="Arial"/>
                <w:sz w:val="22"/>
              </w:rPr>
            </w:pPr>
            <w:r w:rsidRPr="00DD5D56">
              <w:rPr>
                <w:rFonts w:ascii="Arial" w:eastAsia="Times New Roman" w:hAnsi="Arial" w:cs="Arial"/>
                <w:sz w:val="22"/>
              </w:rPr>
              <w:t>Escáner de alimentación automática</w:t>
            </w:r>
          </w:p>
          <w:p w14:paraId="55A36151" w14:textId="77858EC7" w:rsidR="000A3AA2" w:rsidRPr="00DD5D56" w:rsidRDefault="000A3AA2" w:rsidP="00DD5D56">
            <w:pPr>
              <w:pStyle w:val="Prrafodelista"/>
              <w:numPr>
                <w:ilvl w:val="0"/>
                <w:numId w:val="36"/>
              </w:numPr>
              <w:ind w:left="356"/>
              <w:rPr>
                <w:rFonts w:ascii="Arial" w:eastAsia="Times New Roman" w:hAnsi="Arial" w:cs="Arial"/>
                <w:sz w:val="22"/>
              </w:rPr>
            </w:pPr>
            <w:r w:rsidRPr="00DD5D56">
              <w:rPr>
                <w:rFonts w:ascii="Arial" w:eastAsia="Times New Roman" w:hAnsi="Arial" w:cs="Arial"/>
                <w:sz w:val="22"/>
              </w:rPr>
              <w:t>Resolución óptica de 600 PPP</w:t>
            </w:r>
          </w:p>
          <w:p w14:paraId="77D95516" w14:textId="4F4F7F3D" w:rsidR="000A3AA2" w:rsidRPr="00DD5D56" w:rsidRDefault="000A3AA2" w:rsidP="00DD5D56">
            <w:pPr>
              <w:pStyle w:val="Prrafodelista"/>
              <w:numPr>
                <w:ilvl w:val="0"/>
                <w:numId w:val="36"/>
              </w:numPr>
              <w:ind w:left="356"/>
              <w:rPr>
                <w:rFonts w:ascii="Arial" w:eastAsia="Times New Roman" w:hAnsi="Arial" w:cs="Arial"/>
                <w:sz w:val="22"/>
              </w:rPr>
            </w:pPr>
            <w:r w:rsidRPr="00DD5D56">
              <w:rPr>
                <w:rFonts w:ascii="Arial" w:eastAsia="Times New Roman" w:hAnsi="Arial" w:cs="Arial"/>
                <w:sz w:val="22"/>
              </w:rPr>
              <w:t>Fuente de luz LED RGB</w:t>
            </w:r>
          </w:p>
          <w:p w14:paraId="67A22613" w14:textId="16E39BA4" w:rsidR="000A3AA2" w:rsidRPr="00DD5D56" w:rsidRDefault="000A3AA2" w:rsidP="00DD5D56">
            <w:pPr>
              <w:pStyle w:val="Prrafodelista"/>
              <w:numPr>
                <w:ilvl w:val="0"/>
                <w:numId w:val="36"/>
              </w:numPr>
              <w:ind w:left="356"/>
              <w:rPr>
                <w:rFonts w:ascii="Arial" w:eastAsia="Times New Roman" w:hAnsi="Arial" w:cs="Arial"/>
                <w:sz w:val="22"/>
              </w:rPr>
            </w:pPr>
            <w:r w:rsidRPr="00DD5D56">
              <w:rPr>
                <w:rFonts w:ascii="Arial" w:eastAsia="Times New Roman" w:hAnsi="Arial" w:cs="Arial"/>
                <w:sz w:val="22"/>
              </w:rPr>
              <w:t>Cara de lectura anverso/reverso/a doble cara</w:t>
            </w:r>
          </w:p>
          <w:p w14:paraId="45F2E4F1" w14:textId="5B56DD78" w:rsidR="009D2B4B" w:rsidRPr="00DD5D56" w:rsidRDefault="000A3AA2" w:rsidP="00DD5D56">
            <w:pPr>
              <w:pStyle w:val="Prrafodelista"/>
              <w:numPr>
                <w:ilvl w:val="0"/>
                <w:numId w:val="36"/>
              </w:numPr>
              <w:ind w:left="356"/>
              <w:rPr>
                <w:rFonts w:eastAsia="Times New Roman" w:cs="Arial"/>
                <w:sz w:val="22"/>
              </w:rPr>
            </w:pPr>
            <w:r w:rsidRPr="00DD5D56">
              <w:rPr>
                <w:rFonts w:ascii="Arial" w:eastAsia="Times New Roman" w:hAnsi="Arial" w:cs="Arial"/>
                <w:sz w:val="22"/>
              </w:rPr>
              <w:t>Interfaz USB 2.0 de alta velocidad</w:t>
            </w:r>
          </w:p>
        </w:tc>
        <w:tc>
          <w:tcPr>
            <w:tcW w:w="1755" w:type="pct"/>
            <w:vMerge/>
            <w:vAlign w:val="center"/>
            <w:hideMark/>
          </w:tcPr>
          <w:p w14:paraId="1245C21A" w14:textId="77777777" w:rsidR="009D2B4B" w:rsidRPr="008E6ABF" w:rsidRDefault="009D2B4B" w:rsidP="00DD5D56">
            <w:pPr>
              <w:spacing w:after="0"/>
              <w:rPr>
                <w:rFonts w:eastAsia="Times New Roman" w:cs="Arial"/>
                <w:sz w:val="22"/>
              </w:rPr>
            </w:pPr>
          </w:p>
        </w:tc>
      </w:tr>
      <w:tr w:rsidR="009D2B4B" w:rsidRPr="008E6ABF" w14:paraId="19C64843" w14:textId="77777777" w:rsidTr="00CB6985">
        <w:trPr>
          <w:trHeight w:val="619"/>
        </w:trPr>
        <w:tc>
          <w:tcPr>
            <w:tcW w:w="1116" w:type="pct"/>
            <w:noWrap/>
            <w:vAlign w:val="center"/>
            <w:hideMark/>
          </w:tcPr>
          <w:p w14:paraId="7F4AC7F2" w14:textId="77777777" w:rsidR="009D2B4B" w:rsidRPr="008E6ABF" w:rsidRDefault="009D2B4B" w:rsidP="00CB6985">
            <w:pPr>
              <w:spacing w:after="0"/>
              <w:jc w:val="center"/>
              <w:rPr>
                <w:rFonts w:eastAsia="Times New Roman" w:cs="Arial"/>
                <w:sz w:val="22"/>
              </w:rPr>
            </w:pPr>
            <w:r w:rsidRPr="008E6ABF">
              <w:rPr>
                <w:rFonts w:eastAsia="Times New Roman" w:cs="Arial"/>
                <w:sz w:val="22"/>
              </w:rPr>
              <w:t>Recurso Humano</w:t>
            </w:r>
          </w:p>
        </w:tc>
        <w:tc>
          <w:tcPr>
            <w:tcW w:w="2129" w:type="pct"/>
            <w:vAlign w:val="center"/>
            <w:hideMark/>
          </w:tcPr>
          <w:p w14:paraId="59DA98D3" w14:textId="4E82B81A" w:rsidR="009D2B4B" w:rsidRPr="008E6ABF" w:rsidRDefault="009D2B4B" w:rsidP="00DD5D56">
            <w:pPr>
              <w:spacing w:after="0"/>
              <w:rPr>
                <w:rFonts w:eastAsia="Times New Roman" w:cs="Arial"/>
                <w:sz w:val="22"/>
              </w:rPr>
            </w:pPr>
            <w:r w:rsidRPr="008E6ABF">
              <w:rPr>
                <w:rFonts w:eastAsia="Times New Roman" w:cs="Arial"/>
                <w:sz w:val="22"/>
              </w:rPr>
              <w:t>Tecnólogos en Gestión Documental</w:t>
            </w:r>
          </w:p>
          <w:p w14:paraId="72E57B68" w14:textId="53C8F29A" w:rsidR="00617760" w:rsidRPr="008E6ABF" w:rsidRDefault="00617760" w:rsidP="00DD5D56">
            <w:pPr>
              <w:spacing w:after="0"/>
              <w:rPr>
                <w:rFonts w:eastAsia="Times New Roman" w:cs="Arial"/>
                <w:sz w:val="22"/>
              </w:rPr>
            </w:pPr>
            <w:r w:rsidRPr="008E6ABF">
              <w:rPr>
                <w:rFonts w:eastAsia="Times New Roman" w:cs="Arial"/>
                <w:sz w:val="22"/>
              </w:rPr>
              <w:t>Tecnólogos en áreas administrativas</w:t>
            </w:r>
          </w:p>
        </w:tc>
        <w:tc>
          <w:tcPr>
            <w:tcW w:w="1755" w:type="pct"/>
            <w:vAlign w:val="center"/>
            <w:hideMark/>
          </w:tcPr>
          <w:p w14:paraId="68BC4595" w14:textId="72262CFD" w:rsidR="009D2B4B" w:rsidRPr="008E6ABF" w:rsidRDefault="009D2B4B" w:rsidP="00DD5D56">
            <w:pPr>
              <w:spacing w:after="0"/>
              <w:rPr>
                <w:rFonts w:eastAsia="Times New Roman" w:cs="Arial"/>
                <w:sz w:val="22"/>
              </w:rPr>
            </w:pPr>
            <w:r w:rsidRPr="008E6ABF">
              <w:rPr>
                <w:rFonts w:eastAsia="Times New Roman" w:cs="Arial"/>
                <w:sz w:val="22"/>
              </w:rPr>
              <w:t>Experienci</w:t>
            </w:r>
            <w:r w:rsidR="00406C1F" w:rsidRPr="008E6ABF">
              <w:rPr>
                <w:rFonts w:eastAsia="Times New Roman" w:cs="Arial"/>
                <w:sz w:val="22"/>
              </w:rPr>
              <w:t>a en pro</w:t>
            </w:r>
            <w:r w:rsidR="00125851" w:rsidRPr="008E6ABF">
              <w:rPr>
                <w:rFonts w:eastAsia="Times New Roman" w:cs="Arial"/>
                <w:sz w:val="22"/>
              </w:rPr>
              <w:t>ceso de digitalización para la d</w:t>
            </w:r>
            <w:r w:rsidR="00406C1F" w:rsidRPr="008E6ABF">
              <w:rPr>
                <w:rFonts w:eastAsia="Times New Roman" w:cs="Arial"/>
                <w:sz w:val="22"/>
              </w:rPr>
              <w:t xml:space="preserve">igitalización de </w:t>
            </w:r>
            <w:r w:rsidR="00617760" w:rsidRPr="008E6ABF">
              <w:rPr>
                <w:rFonts w:eastAsia="Times New Roman" w:cs="Arial"/>
                <w:sz w:val="22"/>
              </w:rPr>
              <w:t>para los archivos de gestión</w:t>
            </w:r>
            <w:r w:rsidR="00125851" w:rsidRPr="008E6ABF">
              <w:rPr>
                <w:rFonts w:eastAsia="Times New Roman" w:cs="Arial"/>
                <w:sz w:val="22"/>
              </w:rPr>
              <w:t xml:space="preserve"> y central,</w:t>
            </w:r>
            <w:r w:rsidR="00617760" w:rsidRPr="008E6ABF">
              <w:rPr>
                <w:rFonts w:eastAsia="Times New Roman" w:cs="Arial"/>
                <w:sz w:val="22"/>
              </w:rPr>
              <w:t xml:space="preserve"> realizar capacitación y entrenamiento al personal que va a realizar la digitalización.</w:t>
            </w:r>
          </w:p>
        </w:tc>
      </w:tr>
    </w:tbl>
    <w:p w14:paraId="7D3BF2A0" w14:textId="77777777" w:rsidR="008E6ABF" w:rsidRDefault="008E6ABF" w:rsidP="006B7A27">
      <w:pPr>
        <w:spacing w:after="0"/>
        <w:rPr>
          <w:rFonts w:cs="Arial"/>
          <w:szCs w:val="24"/>
        </w:rPr>
        <w:sectPr w:rsidR="008E6ABF" w:rsidSect="001771CB">
          <w:pgSz w:w="15840" w:h="12240" w:orient="landscape"/>
          <w:pgMar w:top="2552" w:right="1327" w:bottom="1985" w:left="1418" w:header="709" w:footer="709" w:gutter="0"/>
          <w:cols w:space="708"/>
          <w:docGrid w:linePitch="360"/>
        </w:sectPr>
      </w:pPr>
    </w:p>
    <w:p w14:paraId="63BF7DFD" w14:textId="77777777" w:rsidR="00F21C47" w:rsidRDefault="00F21C47" w:rsidP="006B7A27">
      <w:pPr>
        <w:spacing w:after="0"/>
        <w:rPr>
          <w:rFonts w:cs="Arial"/>
          <w:szCs w:val="24"/>
        </w:rPr>
      </w:pPr>
    </w:p>
    <w:p w14:paraId="44D7A351" w14:textId="46D81F4F" w:rsidR="00AA65E2" w:rsidRPr="0064699E" w:rsidRDefault="00AA65E2" w:rsidP="006B7A27">
      <w:pPr>
        <w:pStyle w:val="Ttulo2"/>
        <w:suppressAutoHyphens/>
        <w:spacing w:before="0" w:line="240" w:lineRule="auto"/>
        <w:rPr>
          <w:rFonts w:cs="Arial"/>
          <w:szCs w:val="24"/>
        </w:rPr>
      </w:pPr>
      <w:bookmarkStart w:id="129" w:name="_Toc520805653"/>
      <w:bookmarkStart w:id="130" w:name="_Toc35960126"/>
      <w:bookmarkStart w:id="131" w:name="_Toc74815321"/>
      <w:r w:rsidRPr="0064699E">
        <w:rPr>
          <w:rFonts w:cs="Arial"/>
          <w:szCs w:val="24"/>
        </w:rPr>
        <w:t>PLAN DE ACCIÓN PARA LA</w:t>
      </w:r>
      <w:bookmarkEnd w:id="129"/>
      <w:bookmarkEnd w:id="130"/>
      <w:r w:rsidRPr="0064699E">
        <w:rPr>
          <w:rFonts w:eastAsia="Times New Roman" w:cs="Arial"/>
          <w:bCs/>
          <w:szCs w:val="24"/>
        </w:rPr>
        <w:t xml:space="preserve"> </w:t>
      </w:r>
      <w:r w:rsidR="00125851">
        <w:rPr>
          <w:rFonts w:eastAsia="Times New Roman" w:cs="Arial"/>
          <w:bCs/>
          <w:szCs w:val="24"/>
        </w:rPr>
        <w:t>POTENCIALIZACIÓN DEL</w:t>
      </w:r>
      <w:r w:rsidRPr="0064699E">
        <w:rPr>
          <w:rFonts w:eastAsia="Times New Roman" w:cs="Arial"/>
          <w:bCs/>
          <w:szCs w:val="24"/>
        </w:rPr>
        <w:t xml:space="preserve"> SOFTWARE EN GESTIÓN DOCUMENTAL</w:t>
      </w:r>
      <w:r w:rsidR="00125851">
        <w:rPr>
          <w:rFonts w:eastAsia="Times New Roman" w:cs="Arial"/>
          <w:bCs/>
          <w:szCs w:val="24"/>
        </w:rPr>
        <w:t xml:space="preserve"> ADMIARCHI</w:t>
      </w:r>
      <w:bookmarkEnd w:id="131"/>
    </w:p>
    <w:p w14:paraId="1FA1389D" w14:textId="77777777" w:rsidR="00AA65E2" w:rsidRDefault="00AA65E2" w:rsidP="006B7A27">
      <w:pPr>
        <w:spacing w:after="0"/>
        <w:rPr>
          <w:rFonts w:cs="Arial"/>
          <w:szCs w:val="24"/>
        </w:rPr>
      </w:pPr>
    </w:p>
    <w:p w14:paraId="6B6502C3" w14:textId="77777777" w:rsidR="00DD5D56" w:rsidRPr="0064699E" w:rsidRDefault="00DD5D56" w:rsidP="006B7A27">
      <w:pPr>
        <w:spacing w:after="0"/>
        <w:rPr>
          <w:rFonts w:cs="Arial"/>
          <w:szCs w:val="24"/>
        </w:rPr>
      </w:pPr>
    </w:p>
    <w:p w14:paraId="07059EE1" w14:textId="760A1A50" w:rsidR="00AA65E2" w:rsidRDefault="000D7DF1" w:rsidP="000D7DF1">
      <w:pPr>
        <w:pStyle w:val="Ttulo3"/>
        <w:jc w:val="both"/>
      </w:pPr>
      <w:bookmarkStart w:id="132" w:name="_Toc520805654"/>
      <w:bookmarkStart w:id="133" w:name="_Toc35960127"/>
      <w:bookmarkStart w:id="134" w:name="_Toc74815322"/>
      <w:r>
        <w:t xml:space="preserve">7.7.1 </w:t>
      </w:r>
      <w:r w:rsidR="00AA65E2" w:rsidRPr="0064699E">
        <w:t>Objetivo</w:t>
      </w:r>
      <w:bookmarkEnd w:id="132"/>
      <w:bookmarkEnd w:id="133"/>
      <w:r w:rsidR="00AA65E2" w:rsidRPr="0064699E">
        <w:t>:</w:t>
      </w:r>
      <w:bookmarkEnd w:id="134"/>
    </w:p>
    <w:p w14:paraId="4BE4AEB1" w14:textId="77777777" w:rsidR="001918C6" w:rsidRPr="001918C6" w:rsidRDefault="001918C6" w:rsidP="006B7A27">
      <w:pPr>
        <w:spacing w:after="0"/>
      </w:pPr>
    </w:p>
    <w:p w14:paraId="7DACC7EB" w14:textId="7D117296" w:rsidR="005D67C6" w:rsidRPr="0064699E" w:rsidRDefault="00125851" w:rsidP="006B7A27">
      <w:pPr>
        <w:spacing w:after="0"/>
        <w:rPr>
          <w:rFonts w:cs="Arial"/>
          <w:szCs w:val="24"/>
        </w:rPr>
      </w:pPr>
      <w:r>
        <w:rPr>
          <w:rFonts w:cs="Arial"/>
          <w:szCs w:val="24"/>
        </w:rPr>
        <w:t>Potencializar el</w:t>
      </w:r>
      <w:r w:rsidR="005D67C6" w:rsidRPr="0064699E">
        <w:rPr>
          <w:rFonts w:cs="Arial"/>
          <w:szCs w:val="24"/>
        </w:rPr>
        <w:t xml:space="preserve"> Software de Gestión Documental </w:t>
      </w:r>
      <w:r>
        <w:rPr>
          <w:rFonts w:cs="Arial"/>
          <w:szCs w:val="24"/>
        </w:rPr>
        <w:t xml:space="preserve">ADMIARCHI para </w:t>
      </w:r>
      <w:r w:rsidR="005D67C6" w:rsidRPr="0064699E">
        <w:rPr>
          <w:rFonts w:cs="Arial"/>
          <w:szCs w:val="24"/>
        </w:rPr>
        <w:t xml:space="preserve">que permita atender integralmente las necesidades de disponibilidad, productividad y control documental, con herramientas que permitan el manejo de los archivos electrónicos de documentos, automatización de las comunicaciones oficiales recibidas y despachadas y </w:t>
      </w:r>
      <w:proofErr w:type="spellStart"/>
      <w:r w:rsidR="005D67C6" w:rsidRPr="0064699E">
        <w:rPr>
          <w:rFonts w:cs="Arial"/>
          <w:szCs w:val="24"/>
        </w:rPr>
        <w:t>workflow</w:t>
      </w:r>
      <w:proofErr w:type="spellEnd"/>
      <w:r w:rsidR="005D67C6" w:rsidRPr="0064699E">
        <w:rPr>
          <w:rFonts w:cs="Arial"/>
          <w:szCs w:val="24"/>
        </w:rPr>
        <w:t xml:space="preserve"> documental.</w:t>
      </w:r>
    </w:p>
    <w:p w14:paraId="687E8CB0" w14:textId="77777777" w:rsidR="00AA65E2" w:rsidRDefault="00AA65E2" w:rsidP="006B7A27">
      <w:pPr>
        <w:tabs>
          <w:tab w:val="left" w:pos="6090"/>
        </w:tabs>
        <w:spacing w:after="0"/>
        <w:rPr>
          <w:rFonts w:cs="Arial"/>
          <w:szCs w:val="24"/>
        </w:rPr>
      </w:pPr>
    </w:p>
    <w:p w14:paraId="1D27D5BF" w14:textId="77777777" w:rsidR="00DD5D56" w:rsidRPr="0064699E" w:rsidRDefault="00DD5D56" w:rsidP="006B7A27">
      <w:pPr>
        <w:tabs>
          <w:tab w:val="left" w:pos="6090"/>
        </w:tabs>
        <w:spacing w:after="0"/>
        <w:rPr>
          <w:rFonts w:cs="Arial"/>
          <w:szCs w:val="24"/>
        </w:rPr>
      </w:pPr>
    </w:p>
    <w:p w14:paraId="59E821C4" w14:textId="3D9CC61A" w:rsidR="00AA65E2" w:rsidRDefault="000D7DF1" w:rsidP="000D7DF1">
      <w:pPr>
        <w:pStyle w:val="Ttulo3"/>
        <w:jc w:val="both"/>
      </w:pPr>
      <w:bookmarkStart w:id="135" w:name="_Toc520805655"/>
      <w:bookmarkStart w:id="136" w:name="_Toc35960128"/>
      <w:bookmarkStart w:id="137" w:name="_Toc74815323"/>
      <w:r>
        <w:t xml:space="preserve">7.7.2 </w:t>
      </w:r>
      <w:r w:rsidR="00AA65E2" w:rsidRPr="0064699E">
        <w:t>Alcance</w:t>
      </w:r>
      <w:bookmarkEnd w:id="135"/>
      <w:bookmarkEnd w:id="136"/>
      <w:r w:rsidR="00AA65E2" w:rsidRPr="0064699E">
        <w:t>:</w:t>
      </w:r>
      <w:bookmarkEnd w:id="137"/>
    </w:p>
    <w:p w14:paraId="6ECF9BB5" w14:textId="77777777" w:rsidR="001918C6" w:rsidRPr="001918C6" w:rsidRDefault="001918C6" w:rsidP="006B7A27">
      <w:pPr>
        <w:spacing w:after="0"/>
      </w:pPr>
    </w:p>
    <w:p w14:paraId="39643046" w14:textId="6C593D63" w:rsidR="00AA65E2" w:rsidRPr="0064699E" w:rsidRDefault="00AA65E2" w:rsidP="006B7A27">
      <w:pPr>
        <w:tabs>
          <w:tab w:val="left" w:pos="6090"/>
        </w:tabs>
        <w:spacing w:after="0"/>
        <w:rPr>
          <w:rFonts w:cs="Arial"/>
          <w:szCs w:val="24"/>
        </w:rPr>
      </w:pPr>
      <w:r w:rsidRPr="0064699E">
        <w:rPr>
          <w:rFonts w:cs="Arial"/>
          <w:szCs w:val="24"/>
        </w:rPr>
        <w:t xml:space="preserve">Aplica a la totalidad de los documentos recibidos, y los digitalizados según lo establecido en las Tablas de Retención Documental </w:t>
      </w:r>
      <w:r w:rsidR="00252AEF">
        <w:rPr>
          <w:rFonts w:cs="Arial"/>
          <w:szCs w:val="24"/>
        </w:rPr>
        <w:t>d</w:t>
      </w:r>
      <w:r w:rsidR="00D619FE">
        <w:rPr>
          <w:rFonts w:cs="Arial"/>
          <w:szCs w:val="24"/>
        </w:rPr>
        <w:t xml:space="preserve">e </w:t>
      </w:r>
      <w:r w:rsidR="00220913">
        <w:rPr>
          <w:rFonts w:cs="Arial"/>
          <w:szCs w:val="24"/>
        </w:rPr>
        <w:t>La Promotora de Eventos y Turismo</w:t>
      </w:r>
    </w:p>
    <w:p w14:paraId="539CBFA0" w14:textId="77777777" w:rsidR="00AA65E2" w:rsidRDefault="00AA65E2" w:rsidP="006B7A27">
      <w:pPr>
        <w:tabs>
          <w:tab w:val="left" w:pos="6090"/>
        </w:tabs>
        <w:spacing w:after="0"/>
        <w:rPr>
          <w:rFonts w:cs="Arial"/>
          <w:szCs w:val="24"/>
        </w:rPr>
      </w:pPr>
    </w:p>
    <w:p w14:paraId="1C3FD13D" w14:textId="77777777" w:rsidR="00DD5D56" w:rsidRPr="0064699E" w:rsidRDefault="00DD5D56" w:rsidP="006B7A27">
      <w:pPr>
        <w:tabs>
          <w:tab w:val="left" w:pos="6090"/>
        </w:tabs>
        <w:spacing w:after="0"/>
        <w:rPr>
          <w:rFonts w:cs="Arial"/>
          <w:szCs w:val="24"/>
        </w:rPr>
      </w:pPr>
    </w:p>
    <w:p w14:paraId="3F7040EE" w14:textId="5CDE7D3C" w:rsidR="00AA65E2" w:rsidRDefault="000D7DF1" w:rsidP="000D7DF1">
      <w:pPr>
        <w:pStyle w:val="Ttulo3"/>
        <w:jc w:val="both"/>
      </w:pPr>
      <w:bookmarkStart w:id="138" w:name="_Toc520805656"/>
      <w:bookmarkStart w:id="139" w:name="_Toc35960129"/>
      <w:bookmarkStart w:id="140" w:name="_Toc74815324"/>
      <w:r>
        <w:t xml:space="preserve">7.7.3 </w:t>
      </w:r>
      <w:r w:rsidR="00AA65E2" w:rsidRPr="0064699E">
        <w:t>Responsables del Plan</w:t>
      </w:r>
      <w:bookmarkEnd w:id="138"/>
      <w:bookmarkEnd w:id="139"/>
      <w:r w:rsidR="00AA65E2" w:rsidRPr="0064699E">
        <w:t>:</w:t>
      </w:r>
      <w:bookmarkEnd w:id="140"/>
    </w:p>
    <w:p w14:paraId="295BEC6E" w14:textId="77777777" w:rsidR="001918C6" w:rsidRPr="001918C6" w:rsidRDefault="001918C6" w:rsidP="006B7A27">
      <w:pPr>
        <w:spacing w:after="0"/>
      </w:pPr>
    </w:p>
    <w:p w14:paraId="5689F164" w14:textId="0179839D" w:rsidR="00CF47F4" w:rsidRDefault="00D619FE" w:rsidP="006B7A27">
      <w:pPr>
        <w:tabs>
          <w:tab w:val="left" w:pos="6090"/>
        </w:tabs>
        <w:spacing w:after="0"/>
        <w:rPr>
          <w:rFonts w:cs="Arial"/>
          <w:szCs w:val="24"/>
        </w:rPr>
      </w:pPr>
      <w:r w:rsidRPr="00272B4A">
        <w:rPr>
          <w:rFonts w:cs="Arial"/>
          <w:sz w:val="22"/>
        </w:rPr>
        <w:t xml:space="preserve">Área </w:t>
      </w:r>
      <w:r>
        <w:rPr>
          <w:rFonts w:cs="Arial"/>
          <w:sz w:val="22"/>
        </w:rPr>
        <w:t>Administrativa y Financiera,</w:t>
      </w:r>
      <w:r w:rsidR="00125851">
        <w:rPr>
          <w:rFonts w:cs="Arial"/>
          <w:szCs w:val="24"/>
        </w:rPr>
        <w:t xml:space="preserve"> Secretar</w:t>
      </w:r>
      <w:r w:rsidR="00023AD4">
        <w:rPr>
          <w:rFonts w:cs="Arial"/>
          <w:szCs w:val="24"/>
        </w:rPr>
        <w:t>í</w:t>
      </w:r>
      <w:r w:rsidR="00125851">
        <w:rPr>
          <w:rFonts w:cs="Arial"/>
          <w:szCs w:val="24"/>
        </w:rPr>
        <w:t>a</w:t>
      </w:r>
      <w:r w:rsidR="00023AD4">
        <w:rPr>
          <w:rFonts w:cs="Arial"/>
          <w:szCs w:val="24"/>
        </w:rPr>
        <w:t xml:space="preserve"> </w:t>
      </w:r>
      <w:r w:rsidR="00125851">
        <w:rPr>
          <w:rFonts w:cs="Arial"/>
          <w:szCs w:val="24"/>
        </w:rPr>
        <w:t xml:space="preserve">General y </w:t>
      </w:r>
      <w:r w:rsidR="00125851" w:rsidRPr="0064699E">
        <w:rPr>
          <w:rFonts w:cs="Arial"/>
          <w:szCs w:val="24"/>
        </w:rPr>
        <w:t>Gestión</w:t>
      </w:r>
      <w:r w:rsidR="00AA65E2" w:rsidRPr="0064699E">
        <w:rPr>
          <w:rFonts w:cs="Arial"/>
          <w:szCs w:val="24"/>
        </w:rPr>
        <w:t xml:space="preserve"> Documental.</w:t>
      </w:r>
    </w:p>
    <w:p w14:paraId="4F28F8DC" w14:textId="38F83EFA" w:rsidR="001918C6" w:rsidRDefault="001918C6" w:rsidP="006B7A27">
      <w:pPr>
        <w:tabs>
          <w:tab w:val="left" w:pos="6090"/>
        </w:tabs>
        <w:spacing w:after="0"/>
        <w:rPr>
          <w:rFonts w:cs="Arial"/>
          <w:szCs w:val="24"/>
        </w:rPr>
      </w:pPr>
    </w:p>
    <w:p w14:paraId="33C0213B" w14:textId="77777777" w:rsidR="001918C6" w:rsidRDefault="001918C6" w:rsidP="00BE734B">
      <w:pPr>
        <w:pStyle w:val="Ttulo3"/>
        <w:sectPr w:rsidR="001918C6" w:rsidSect="001771CB">
          <w:pgSz w:w="12240" w:h="15840"/>
          <w:pgMar w:top="2552" w:right="1701" w:bottom="1985" w:left="1701" w:header="709" w:footer="709" w:gutter="0"/>
          <w:cols w:space="708"/>
          <w:docGrid w:linePitch="360"/>
        </w:sectPr>
      </w:pPr>
    </w:p>
    <w:p w14:paraId="2694C4E8" w14:textId="59292EEA" w:rsidR="001918C6" w:rsidRDefault="00334C68" w:rsidP="00BE734B">
      <w:pPr>
        <w:pStyle w:val="Ttulo3"/>
      </w:pPr>
      <w:bookmarkStart w:id="141" w:name="_Toc74815325"/>
      <w:r>
        <w:lastRenderedPageBreak/>
        <w:t xml:space="preserve">7.7.4 </w:t>
      </w:r>
      <w:r w:rsidR="001918C6">
        <w:t>Actividades</w:t>
      </w:r>
      <w:bookmarkEnd w:id="141"/>
      <w:r w:rsidR="001918C6">
        <w:t xml:space="preserve"> </w:t>
      </w:r>
    </w:p>
    <w:p w14:paraId="18041781" w14:textId="77777777" w:rsidR="00125851" w:rsidRPr="0064699E" w:rsidRDefault="00125851" w:rsidP="006B7A27">
      <w:pPr>
        <w:tabs>
          <w:tab w:val="left" w:pos="6090"/>
        </w:tabs>
        <w:spacing w:after="0"/>
        <w:rPr>
          <w:rFonts w:cs="Arial"/>
        </w:rPr>
      </w:pPr>
    </w:p>
    <w:tbl>
      <w:tblPr>
        <w:tblStyle w:val="Tablaconcuadrcula1"/>
        <w:tblW w:w="5125" w:type="pct"/>
        <w:tblLayout w:type="fixed"/>
        <w:tblLook w:val="04A0" w:firstRow="1" w:lastRow="0" w:firstColumn="1" w:lastColumn="0" w:noHBand="0" w:noVBand="1"/>
      </w:tblPr>
      <w:tblGrid>
        <w:gridCol w:w="2133"/>
        <w:gridCol w:w="1998"/>
        <w:gridCol w:w="1427"/>
        <w:gridCol w:w="1427"/>
        <w:gridCol w:w="1998"/>
        <w:gridCol w:w="4429"/>
      </w:tblGrid>
      <w:tr w:rsidR="00AA65E2" w:rsidRPr="00C776A1" w14:paraId="309EFE3B" w14:textId="77777777" w:rsidTr="00DD5D56">
        <w:trPr>
          <w:trHeight w:val="397"/>
        </w:trPr>
        <w:tc>
          <w:tcPr>
            <w:tcW w:w="5000" w:type="pct"/>
            <w:gridSpan w:val="6"/>
            <w:shd w:val="clear" w:color="auto" w:fill="8EAADB" w:themeFill="accent5" w:themeFillTint="99"/>
            <w:vAlign w:val="center"/>
          </w:tcPr>
          <w:p w14:paraId="04FE736E" w14:textId="3D7F6272" w:rsidR="00AA65E2" w:rsidRPr="001918C6" w:rsidRDefault="00125851" w:rsidP="00DD5D56">
            <w:pPr>
              <w:spacing w:after="0"/>
              <w:jc w:val="center"/>
              <w:rPr>
                <w:rFonts w:cs="Arial"/>
                <w:b/>
                <w:sz w:val="22"/>
                <w:szCs w:val="22"/>
              </w:rPr>
            </w:pPr>
            <w:r w:rsidRPr="001918C6">
              <w:rPr>
                <w:rFonts w:cs="Arial"/>
                <w:b/>
                <w:sz w:val="22"/>
                <w:szCs w:val="22"/>
              </w:rPr>
              <w:t>POTENCIALIZACIÓN DEL</w:t>
            </w:r>
            <w:r w:rsidR="00905C85" w:rsidRPr="001918C6">
              <w:rPr>
                <w:rFonts w:cs="Arial"/>
                <w:b/>
                <w:sz w:val="22"/>
                <w:szCs w:val="22"/>
              </w:rPr>
              <w:t xml:space="preserve"> SOFTWARE EN GESTIÓN DOCUMENTAL</w:t>
            </w:r>
          </w:p>
        </w:tc>
      </w:tr>
      <w:tr w:rsidR="00AA65E2" w:rsidRPr="00C776A1" w14:paraId="0B6AF46A" w14:textId="77777777" w:rsidTr="00DB167C">
        <w:trPr>
          <w:trHeight w:val="330"/>
        </w:trPr>
        <w:tc>
          <w:tcPr>
            <w:tcW w:w="795" w:type="pct"/>
            <w:shd w:val="clear" w:color="auto" w:fill="8EAADB" w:themeFill="accent5" w:themeFillTint="99"/>
            <w:vAlign w:val="center"/>
            <w:hideMark/>
          </w:tcPr>
          <w:p w14:paraId="5E8BEAE8" w14:textId="086C7EAE" w:rsidR="00AA65E2" w:rsidRPr="001918C6" w:rsidRDefault="001918C6" w:rsidP="00DD5D56">
            <w:pPr>
              <w:spacing w:after="0"/>
              <w:jc w:val="center"/>
              <w:rPr>
                <w:rFonts w:eastAsia="Times New Roman" w:cs="Arial"/>
                <w:b/>
                <w:bCs/>
                <w:caps/>
                <w:sz w:val="22"/>
                <w:szCs w:val="22"/>
              </w:rPr>
            </w:pPr>
            <w:r w:rsidRPr="001918C6">
              <w:rPr>
                <w:rFonts w:eastAsia="Times New Roman" w:cs="Arial"/>
                <w:b/>
                <w:bCs/>
                <w:sz w:val="22"/>
                <w:szCs w:val="22"/>
              </w:rPr>
              <w:t>ACTIVIDADES</w:t>
            </w:r>
          </w:p>
        </w:tc>
        <w:tc>
          <w:tcPr>
            <w:tcW w:w="745" w:type="pct"/>
            <w:shd w:val="clear" w:color="auto" w:fill="8EAADB" w:themeFill="accent5" w:themeFillTint="99"/>
            <w:vAlign w:val="center"/>
            <w:hideMark/>
          </w:tcPr>
          <w:p w14:paraId="38BFBF71" w14:textId="6FF60334" w:rsidR="00AA65E2" w:rsidRPr="001918C6" w:rsidRDefault="001918C6" w:rsidP="00DD5D56">
            <w:pPr>
              <w:spacing w:after="0"/>
              <w:jc w:val="center"/>
              <w:rPr>
                <w:rFonts w:cs="Arial"/>
                <w:b/>
                <w:sz w:val="22"/>
                <w:szCs w:val="22"/>
              </w:rPr>
            </w:pPr>
            <w:r w:rsidRPr="001918C6">
              <w:rPr>
                <w:rFonts w:cs="Arial"/>
                <w:b/>
                <w:sz w:val="22"/>
                <w:szCs w:val="22"/>
              </w:rPr>
              <w:t>RESPONSABLE</w:t>
            </w:r>
          </w:p>
        </w:tc>
        <w:tc>
          <w:tcPr>
            <w:tcW w:w="532" w:type="pct"/>
            <w:shd w:val="clear" w:color="auto" w:fill="8EAADB" w:themeFill="accent5" w:themeFillTint="99"/>
            <w:vAlign w:val="center"/>
            <w:hideMark/>
          </w:tcPr>
          <w:p w14:paraId="2F2020E0" w14:textId="0576A388" w:rsidR="00AA65E2" w:rsidRPr="001918C6" w:rsidRDefault="001918C6" w:rsidP="00DD5D56">
            <w:pPr>
              <w:spacing w:after="0"/>
              <w:jc w:val="center"/>
              <w:rPr>
                <w:rFonts w:eastAsia="Times New Roman" w:cs="Arial"/>
                <w:b/>
                <w:bCs/>
                <w:caps/>
                <w:sz w:val="22"/>
                <w:szCs w:val="22"/>
              </w:rPr>
            </w:pPr>
            <w:r>
              <w:rPr>
                <w:rFonts w:eastAsia="Times New Roman" w:cs="Arial"/>
                <w:b/>
                <w:bCs/>
                <w:sz w:val="22"/>
                <w:szCs w:val="22"/>
              </w:rPr>
              <w:t>FECHA INICIAL</w:t>
            </w:r>
          </w:p>
        </w:tc>
        <w:tc>
          <w:tcPr>
            <w:tcW w:w="532" w:type="pct"/>
            <w:shd w:val="clear" w:color="auto" w:fill="8EAADB" w:themeFill="accent5" w:themeFillTint="99"/>
            <w:vAlign w:val="center"/>
            <w:hideMark/>
          </w:tcPr>
          <w:p w14:paraId="7E9A0E82" w14:textId="5E993866" w:rsidR="00AA65E2" w:rsidRPr="001918C6" w:rsidRDefault="001918C6" w:rsidP="00DD5D56">
            <w:pPr>
              <w:spacing w:after="0"/>
              <w:jc w:val="center"/>
              <w:rPr>
                <w:rFonts w:eastAsia="Times New Roman" w:cs="Arial"/>
                <w:b/>
                <w:bCs/>
                <w:caps/>
                <w:sz w:val="22"/>
                <w:szCs w:val="22"/>
              </w:rPr>
            </w:pPr>
            <w:r w:rsidRPr="001918C6">
              <w:rPr>
                <w:rFonts w:eastAsia="Times New Roman" w:cs="Arial"/>
                <w:b/>
                <w:bCs/>
                <w:sz w:val="22"/>
                <w:szCs w:val="22"/>
              </w:rPr>
              <w:t>FECHA FINAL</w:t>
            </w:r>
          </w:p>
        </w:tc>
        <w:tc>
          <w:tcPr>
            <w:tcW w:w="745" w:type="pct"/>
            <w:shd w:val="clear" w:color="auto" w:fill="8EAADB" w:themeFill="accent5" w:themeFillTint="99"/>
            <w:vAlign w:val="center"/>
            <w:hideMark/>
          </w:tcPr>
          <w:p w14:paraId="772B88F5" w14:textId="506B7A18" w:rsidR="00AA65E2" w:rsidRPr="001918C6" w:rsidRDefault="001918C6" w:rsidP="00DD5D56">
            <w:pPr>
              <w:spacing w:after="0"/>
              <w:jc w:val="center"/>
              <w:rPr>
                <w:rFonts w:eastAsia="Times New Roman" w:cs="Arial"/>
                <w:b/>
                <w:bCs/>
                <w:caps/>
                <w:sz w:val="22"/>
                <w:szCs w:val="22"/>
              </w:rPr>
            </w:pPr>
            <w:r w:rsidRPr="001918C6">
              <w:rPr>
                <w:rFonts w:eastAsia="Times New Roman" w:cs="Arial"/>
                <w:b/>
                <w:bCs/>
                <w:sz w:val="22"/>
                <w:szCs w:val="22"/>
              </w:rPr>
              <w:t>ENTREGABLES</w:t>
            </w:r>
          </w:p>
        </w:tc>
        <w:tc>
          <w:tcPr>
            <w:tcW w:w="1651" w:type="pct"/>
            <w:shd w:val="clear" w:color="auto" w:fill="8EAADB" w:themeFill="accent5" w:themeFillTint="99"/>
            <w:vAlign w:val="center"/>
            <w:hideMark/>
          </w:tcPr>
          <w:p w14:paraId="5C322965" w14:textId="630F640B" w:rsidR="00AA65E2" w:rsidRPr="001918C6" w:rsidRDefault="001918C6" w:rsidP="00DD5D56">
            <w:pPr>
              <w:spacing w:after="0"/>
              <w:jc w:val="center"/>
              <w:rPr>
                <w:rFonts w:eastAsia="Times New Roman" w:cs="Arial"/>
                <w:b/>
                <w:bCs/>
                <w:caps/>
                <w:sz w:val="22"/>
                <w:szCs w:val="22"/>
              </w:rPr>
            </w:pPr>
            <w:r w:rsidRPr="001918C6">
              <w:rPr>
                <w:rFonts w:eastAsia="Times New Roman" w:cs="Arial"/>
                <w:b/>
                <w:bCs/>
                <w:sz w:val="22"/>
                <w:szCs w:val="22"/>
              </w:rPr>
              <w:t>OBSERVACIONES</w:t>
            </w:r>
          </w:p>
        </w:tc>
      </w:tr>
      <w:tr w:rsidR="00AA65E2" w:rsidRPr="00C776A1" w14:paraId="34BBDE2F" w14:textId="77777777" w:rsidTr="00DB167C">
        <w:trPr>
          <w:trHeight w:val="1853"/>
        </w:trPr>
        <w:tc>
          <w:tcPr>
            <w:tcW w:w="795" w:type="pct"/>
            <w:vAlign w:val="center"/>
          </w:tcPr>
          <w:p w14:paraId="17E91B91" w14:textId="77777777" w:rsidR="00023AD4" w:rsidRDefault="005D67C6" w:rsidP="00DD5D56">
            <w:pPr>
              <w:spacing w:after="0"/>
              <w:rPr>
                <w:rFonts w:eastAsia="Times New Roman" w:cs="Arial"/>
                <w:b/>
                <w:sz w:val="22"/>
                <w:szCs w:val="22"/>
              </w:rPr>
            </w:pPr>
            <w:r w:rsidRPr="001918C6">
              <w:rPr>
                <w:rFonts w:eastAsia="Times New Roman" w:cs="Arial"/>
                <w:b/>
                <w:sz w:val="22"/>
                <w:szCs w:val="22"/>
              </w:rPr>
              <w:t xml:space="preserve">Módulo </w:t>
            </w:r>
          </w:p>
          <w:p w14:paraId="212F4F7D" w14:textId="65B89AD1" w:rsidR="00AA65E2" w:rsidRPr="001918C6" w:rsidRDefault="00023AD4" w:rsidP="00DD5D56">
            <w:pPr>
              <w:spacing w:after="0"/>
              <w:rPr>
                <w:rFonts w:eastAsia="Times New Roman" w:cs="Arial"/>
                <w:b/>
                <w:sz w:val="22"/>
                <w:szCs w:val="22"/>
              </w:rPr>
            </w:pPr>
            <w:proofErr w:type="spellStart"/>
            <w:r w:rsidRPr="001918C6">
              <w:rPr>
                <w:rFonts w:cs="Arial"/>
                <w:b/>
                <w:bCs/>
                <w:sz w:val="22"/>
                <w:szCs w:val="22"/>
              </w:rPr>
              <w:t>Workflow</w:t>
            </w:r>
            <w:proofErr w:type="spellEnd"/>
            <w:r w:rsidR="005D67C6" w:rsidRPr="001918C6">
              <w:rPr>
                <w:rFonts w:cs="Arial"/>
                <w:b/>
                <w:bCs/>
                <w:sz w:val="22"/>
                <w:szCs w:val="22"/>
              </w:rPr>
              <w:t xml:space="preserve"> Documental</w:t>
            </w:r>
          </w:p>
        </w:tc>
        <w:tc>
          <w:tcPr>
            <w:tcW w:w="745" w:type="pct"/>
            <w:noWrap/>
            <w:vAlign w:val="center"/>
          </w:tcPr>
          <w:p w14:paraId="2F09451B" w14:textId="4144084B" w:rsidR="00AA65E2" w:rsidRPr="001918C6" w:rsidRDefault="00DE7F62" w:rsidP="00DD5D56">
            <w:pPr>
              <w:tabs>
                <w:tab w:val="left" w:pos="6090"/>
              </w:tabs>
              <w:spacing w:after="0"/>
              <w:rPr>
                <w:rFonts w:cs="Arial"/>
                <w:sz w:val="22"/>
                <w:szCs w:val="22"/>
              </w:rPr>
            </w:pPr>
            <w:r w:rsidRPr="00272B4A">
              <w:rPr>
                <w:rFonts w:cs="Arial"/>
                <w:sz w:val="22"/>
                <w:szCs w:val="22"/>
              </w:rPr>
              <w:t xml:space="preserve">Área </w:t>
            </w:r>
            <w:r>
              <w:rPr>
                <w:rFonts w:cs="Arial"/>
                <w:sz w:val="22"/>
                <w:szCs w:val="22"/>
              </w:rPr>
              <w:t>Administrativa y Financiera</w:t>
            </w:r>
            <w:r w:rsidR="00125851" w:rsidRPr="001918C6">
              <w:rPr>
                <w:rFonts w:cs="Arial"/>
                <w:sz w:val="22"/>
                <w:szCs w:val="22"/>
              </w:rPr>
              <w:t>; Secretar</w:t>
            </w:r>
            <w:r w:rsidR="00023AD4">
              <w:rPr>
                <w:rFonts w:cs="Arial"/>
                <w:sz w:val="22"/>
                <w:szCs w:val="22"/>
              </w:rPr>
              <w:t>í</w:t>
            </w:r>
            <w:r w:rsidR="001918C6">
              <w:rPr>
                <w:rFonts w:cs="Arial"/>
                <w:sz w:val="22"/>
                <w:szCs w:val="22"/>
              </w:rPr>
              <w:t>a General y Gestión Documental.</w:t>
            </w:r>
          </w:p>
        </w:tc>
        <w:tc>
          <w:tcPr>
            <w:tcW w:w="532" w:type="pct"/>
            <w:noWrap/>
            <w:vAlign w:val="center"/>
          </w:tcPr>
          <w:p w14:paraId="11ACD65B" w14:textId="72A22532" w:rsidR="00AA65E2" w:rsidRPr="00DB167C" w:rsidRDefault="0090687A" w:rsidP="0090687A">
            <w:pPr>
              <w:spacing w:after="0"/>
              <w:jc w:val="center"/>
              <w:rPr>
                <w:rFonts w:eastAsia="Times New Roman" w:cs="Arial"/>
                <w:sz w:val="22"/>
                <w:szCs w:val="22"/>
              </w:rPr>
            </w:pPr>
            <w:r>
              <w:rPr>
                <w:rFonts w:eastAsia="Times New Roman" w:cs="Arial"/>
                <w:sz w:val="22"/>
                <w:szCs w:val="22"/>
              </w:rPr>
              <w:t>Abril</w:t>
            </w:r>
            <w:r w:rsidR="00125851" w:rsidRPr="00DB167C">
              <w:rPr>
                <w:rFonts w:eastAsia="Times New Roman" w:cs="Arial"/>
                <w:sz w:val="22"/>
                <w:szCs w:val="22"/>
              </w:rPr>
              <w:t xml:space="preserve"> de </w:t>
            </w:r>
            <w:r w:rsidR="00740C55">
              <w:rPr>
                <w:rFonts w:eastAsia="Times New Roman" w:cs="Arial"/>
                <w:sz w:val="22"/>
                <w:szCs w:val="22"/>
              </w:rPr>
              <w:t>2026</w:t>
            </w:r>
          </w:p>
        </w:tc>
        <w:tc>
          <w:tcPr>
            <w:tcW w:w="532" w:type="pct"/>
            <w:noWrap/>
            <w:vAlign w:val="center"/>
          </w:tcPr>
          <w:p w14:paraId="2EA827B8" w14:textId="77777777" w:rsidR="00AA65E2" w:rsidRPr="00DB167C" w:rsidRDefault="0086288D" w:rsidP="00DD5D56">
            <w:pPr>
              <w:spacing w:after="0"/>
              <w:jc w:val="center"/>
              <w:rPr>
                <w:rFonts w:eastAsia="Times New Roman" w:cs="Arial"/>
                <w:sz w:val="22"/>
                <w:szCs w:val="22"/>
              </w:rPr>
            </w:pPr>
            <w:r w:rsidRPr="00DB167C">
              <w:rPr>
                <w:rFonts w:eastAsia="Times New Roman" w:cs="Arial"/>
                <w:sz w:val="22"/>
                <w:szCs w:val="22"/>
              </w:rPr>
              <w:t>Se mantiene</w:t>
            </w:r>
          </w:p>
        </w:tc>
        <w:tc>
          <w:tcPr>
            <w:tcW w:w="745" w:type="pct"/>
            <w:vAlign w:val="center"/>
          </w:tcPr>
          <w:p w14:paraId="04087C57" w14:textId="77777777" w:rsidR="00AA65E2" w:rsidRPr="001918C6" w:rsidRDefault="005D67C6" w:rsidP="00DD5D56">
            <w:pPr>
              <w:spacing w:after="0"/>
              <w:rPr>
                <w:rFonts w:eastAsia="Times New Roman" w:cs="Arial"/>
                <w:sz w:val="22"/>
                <w:szCs w:val="22"/>
              </w:rPr>
            </w:pPr>
            <w:r w:rsidRPr="001918C6">
              <w:rPr>
                <w:rFonts w:eastAsia="Times New Roman" w:cs="Arial"/>
                <w:sz w:val="22"/>
                <w:szCs w:val="22"/>
              </w:rPr>
              <w:t>Software de Gestión Documental</w:t>
            </w:r>
          </w:p>
        </w:tc>
        <w:tc>
          <w:tcPr>
            <w:tcW w:w="1651" w:type="pct"/>
            <w:vAlign w:val="center"/>
          </w:tcPr>
          <w:p w14:paraId="5496B573" w14:textId="5CBEFFC8" w:rsidR="00AA65E2" w:rsidRPr="001918C6" w:rsidRDefault="005D67C6" w:rsidP="00DD5D56">
            <w:pPr>
              <w:autoSpaceDE w:val="0"/>
              <w:autoSpaceDN w:val="0"/>
              <w:adjustRightInd w:val="0"/>
              <w:spacing w:after="0"/>
              <w:rPr>
                <w:rFonts w:eastAsia="Times New Roman" w:cs="Arial"/>
                <w:sz w:val="22"/>
                <w:szCs w:val="22"/>
              </w:rPr>
            </w:pPr>
            <w:r w:rsidRPr="001918C6">
              <w:rPr>
                <w:rFonts w:cs="Arial"/>
                <w:color w:val="000000"/>
                <w:sz w:val="22"/>
                <w:szCs w:val="22"/>
              </w:rPr>
              <w:t>El Software de gestión documental debe contar con una herramienta especializada en control y seguimiento de circuitos</w:t>
            </w:r>
            <w:r w:rsidR="00050AA7" w:rsidRPr="001918C6">
              <w:rPr>
                <w:rFonts w:cs="Arial"/>
                <w:color w:val="000000"/>
                <w:sz w:val="22"/>
                <w:szCs w:val="22"/>
              </w:rPr>
              <w:t xml:space="preserve"> de trabajo,</w:t>
            </w:r>
            <w:r w:rsidR="00B369E4" w:rsidRPr="001918C6">
              <w:rPr>
                <w:rFonts w:cs="Arial"/>
                <w:color w:val="000000"/>
                <w:sz w:val="22"/>
                <w:szCs w:val="22"/>
              </w:rPr>
              <w:t xml:space="preserve"> </w:t>
            </w:r>
            <w:r w:rsidR="00050AA7" w:rsidRPr="001918C6">
              <w:rPr>
                <w:rFonts w:cs="Arial"/>
                <w:color w:val="000000"/>
                <w:sz w:val="22"/>
                <w:szCs w:val="22"/>
              </w:rPr>
              <w:t>creando</w:t>
            </w:r>
            <w:r w:rsidRPr="001918C6">
              <w:rPr>
                <w:rFonts w:cs="Arial"/>
                <w:color w:val="000000"/>
                <w:sz w:val="22"/>
                <w:szCs w:val="22"/>
              </w:rPr>
              <w:t xml:space="preserve"> flujos de trabajo </w:t>
            </w:r>
            <w:r w:rsidR="00050AA7" w:rsidRPr="001918C6">
              <w:rPr>
                <w:rFonts w:cs="Arial"/>
                <w:color w:val="000000"/>
                <w:sz w:val="22"/>
                <w:szCs w:val="22"/>
              </w:rPr>
              <w:t xml:space="preserve">de los procesos </w:t>
            </w:r>
            <w:r w:rsidR="00624586">
              <w:rPr>
                <w:rFonts w:cs="Arial"/>
                <w:color w:val="000000"/>
                <w:sz w:val="22"/>
                <w:szCs w:val="22"/>
              </w:rPr>
              <w:t>de la Promotora</w:t>
            </w:r>
            <w:r w:rsidR="00050AA7" w:rsidRPr="001918C6">
              <w:rPr>
                <w:rFonts w:cs="Arial"/>
                <w:color w:val="000000"/>
                <w:sz w:val="22"/>
                <w:szCs w:val="22"/>
              </w:rPr>
              <w:t>, permitiendo el control</w:t>
            </w:r>
            <w:r w:rsidR="00B369E4" w:rsidRPr="001918C6">
              <w:rPr>
                <w:rFonts w:cs="Arial"/>
                <w:color w:val="000000"/>
                <w:sz w:val="22"/>
                <w:szCs w:val="22"/>
              </w:rPr>
              <w:t xml:space="preserve"> </w:t>
            </w:r>
            <w:r w:rsidR="00050AA7" w:rsidRPr="001918C6">
              <w:rPr>
                <w:rFonts w:cs="Arial"/>
                <w:color w:val="000000"/>
                <w:sz w:val="22"/>
                <w:szCs w:val="22"/>
              </w:rPr>
              <w:t xml:space="preserve">de </w:t>
            </w:r>
            <w:r w:rsidRPr="001918C6">
              <w:rPr>
                <w:rFonts w:cs="Arial"/>
                <w:color w:val="000000"/>
                <w:sz w:val="22"/>
                <w:szCs w:val="22"/>
              </w:rPr>
              <w:t>acti</w:t>
            </w:r>
            <w:r w:rsidR="00050AA7" w:rsidRPr="001918C6">
              <w:rPr>
                <w:rFonts w:cs="Arial"/>
                <w:color w:val="000000"/>
                <w:sz w:val="22"/>
                <w:szCs w:val="22"/>
              </w:rPr>
              <w:t>vidades, tiempos y responsables y</w:t>
            </w:r>
            <w:r w:rsidR="00B369E4" w:rsidRPr="001918C6">
              <w:rPr>
                <w:rFonts w:cs="Arial"/>
                <w:color w:val="000000"/>
                <w:sz w:val="22"/>
                <w:szCs w:val="22"/>
              </w:rPr>
              <w:t xml:space="preserve"> </w:t>
            </w:r>
            <w:r w:rsidR="00050AA7" w:rsidRPr="001918C6">
              <w:rPr>
                <w:rFonts w:cs="Arial"/>
                <w:color w:val="000000"/>
                <w:sz w:val="22"/>
                <w:szCs w:val="22"/>
              </w:rPr>
              <w:t xml:space="preserve">relacionando los </w:t>
            </w:r>
            <w:r w:rsidRPr="001918C6">
              <w:rPr>
                <w:rFonts w:cs="Arial"/>
                <w:color w:val="000000"/>
                <w:sz w:val="22"/>
                <w:szCs w:val="22"/>
              </w:rPr>
              <w:t>docum</w:t>
            </w:r>
            <w:r w:rsidR="00050AA7" w:rsidRPr="001918C6">
              <w:rPr>
                <w:rFonts w:cs="Arial"/>
                <w:color w:val="000000"/>
                <w:sz w:val="22"/>
                <w:szCs w:val="22"/>
              </w:rPr>
              <w:t>entos que integran cada uno de los procesos.</w:t>
            </w:r>
          </w:p>
        </w:tc>
      </w:tr>
      <w:tr w:rsidR="00DB167C" w:rsidRPr="00C776A1" w14:paraId="09E1B5E3" w14:textId="77777777" w:rsidTr="00DB167C">
        <w:trPr>
          <w:trHeight w:val="340"/>
        </w:trPr>
        <w:tc>
          <w:tcPr>
            <w:tcW w:w="795" w:type="pct"/>
            <w:vAlign w:val="center"/>
          </w:tcPr>
          <w:p w14:paraId="26479003" w14:textId="77777777" w:rsidR="00DB167C" w:rsidRPr="001918C6" w:rsidRDefault="00DB167C" w:rsidP="00DB167C">
            <w:pPr>
              <w:spacing w:after="0"/>
              <w:rPr>
                <w:rFonts w:eastAsia="Times New Roman" w:cs="Arial"/>
                <w:b/>
                <w:sz w:val="22"/>
                <w:szCs w:val="22"/>
              </w:rPr>
            </w:pPr>
            <w:r w:rsidRPr="001918C6">
              <w:rPr>
                <w:rFonts w:eastAsia="Times New Roman" w:cs="Arial"/>
                <w:b/>
                <w:sz w:val="22"/>
                <w:szCs w:val="22"/>
              </w:rPr>
              <w:t>Modulo Correspondencia</w:t>
            </w:r>
          </w:p>
        </w:tc>
        <w:tc>
          <w:tcPr>
            <w:tcW w:w="745" w:type="pct"/>
            <w:noWrap/>
            <w:vAlign w:val="center"/>
          </w:tcPr>
          <w:p w14:paraId="12831436" w14:textId="75816CB0" w:rsidR="00DB167C" w:rsidRPr="001918C6" w:rsidRDefault="00DE7F62" w:rsidP="00DB167C">
            <w:pPr>
              <w:tabs>
                <w:tab w:val="left" w:pos="6090"/>
              </w:tabs>
              <w:spacing w:after="0"/>
              <w:rPr>
                <w:rFonts w:cs="Arial"/>
                <w:sz w:val="22"/>
                <w:szCs w:val="22"/>
              </w:rPr>
            </w:pPr>
            <w:r w:rsidRPr="00272B4A">
              <w:rPr>
                <w:rFonts w:cs="Arial"/>
                <w:sz w:val="22"/>
                <w:szCs w:val="22"/>
              </w:rPr>
              <w:t xml:space="preserve">Área </w:t>
            </w:r>
            <w:r>
              <w:rPr>
                <w:rFonts w:cs="Arial"/>
                <w:sz w:val="22"/>
                <w:szCs w:val="22"/>
              </w:rPr>
              <w:t>Administrativa y Financiera</w:t>
            </w:r>
            <w:r w:rsidR="00DB167C" w:rsidRPr="001918C6">
              <w:rPr>
                <w:rFonts w:cs="Arial"/>
                <w:sz w:val="22"/>
                <w:szCs w:val="22"/>
              </w:rPr>
              <w:t>; Secretar</w:t>
            </w:r>
            <w:r w:rsidR="00DB167C">
              <w:rPr>
                <w:rFonts w:cs="Arial"/>
                <w:sz w:val="22"/>
                <w:szCs w:val="22"/>
              </w:rPr>
              <w:t>í</w:t>
            </w:r>
            <w:r w:rsidR="00DB167C" w:rsidRPr="001918C6">
              <w:rPr>
                <w:rFonts w:cs="Arial"/>
                <w:sz w:val="22"/>
                <w:szCs w:val="22"/>
              </w:rPr>
              <w:t>a General y Gestión Documental.</w:t>
            </w:r>
          </w:p>
          <w:p w14:paraId="226C7BE3" w14:textId="2C24955E" w:rsidR="00DB167C" w:rsidRPr="001918C6" w:rsidRDefault="00DB167C" w:rsidP="00DB167C">
            <w:pPr>
              <w:spacing w:after="0"/>
              <w:rPr>
                <w:rFonts w:eastAsia="Times New Roman" w:cs="Arial"/>
                <w:sz w:val="22"/>
                <w:szCs w:val="22"/>
              </w:rPr>
            </w:pPr>
          </w:p>
        </w:tc>
        <w:tc>
          <w:tcPr>
            <w:tcW w:w="532" w:type="pct"/>
            <w:noWrap/>
            <w:vAlign w:val="center"/>
          </w:tcPr>
          <w:p w14:paraId="36D9812B" w14:textId="4CCFA71B" w:rsidR="00DB167C" w:rsidRPr="00DD5D56" w:rsidRDefault="0090687A" w:rsidP="0090687A">
            <w:pPr>
              <w:spacing w:after="0"/>
              <w:jc w:val="center"/>
              <w:rPr>
                <w:rFonts w:eastAsia="Times New Roman" w:cs="Arial"/>
                <w:sz w:val="22"/>
                <w:szCs w:val="22"/>
                <w:highlight w:val="yellow"/>
              </w:rPr>
            </w:pPr>
            <w:r>
              <w:rPr>
                <w:rFonts w:eastAsia="Times New Roman" w:cs="Arial"/>
                <w:sz w:val="22"/>
                <w:szCs w:val="22"/>
              </w:rPr>
              <w:t>Abril</w:t>
            </w:r>
            <w:r w:rsidR="00DB167C" w:rsidRPr="00DB167C">
              <w:rPr>
                <w:rFonts w:eastAsia="Times New Roman" w:cs="Arial"/>
                <w:sz w:val="22"/>
                <w:szCs w:val="22"/>
              </w:rPr>
              <w:t xml:space="preserve"> de </w:t>
            </w:r>
            <w:r w:rsidR="00740C55">
              <w:rPr>
                <w:rFonts w:eastAsia="Times New Roman" w:cs="Arial"/>
                <w:sz w:val="22"/>
                <w:szCs w:val="22"/>
              </w:rPr>
              <w:t>2026</w:t>
            </w:r>
          </w:p>
        </w:tc>
        <w:tc>
          <w:tcPr>
            <w:tcW w:w="532" w:type="pct"/>
            <w:noWrap/>
            <w:vAlign w:val="center"/>
          </w:tcPr>
          <w:p w14:paraId="513D0FF5" w14:textId="600BF29E" w:rsidR="00DB167C" w:rsidRPr="00DD5D56" w:rsidRDefault="00DB167C" w:rsidP="00DB167C">
            <w:pPr>
              <w:spacing w:after="0"/>
              <w:jc w:val="center"/>
              <w:rPr>
                <w:rFonts w:eastAsia="Times New Roman" w:cs="Arial"/>
                <w:sz w:val="22"/>
                <w:szCs w:val="22"/>
                <w:highlight w:val="yellow"/>
              </w:rPr>
            </w:pPr>
            <w:r w:rsidRPr="00DB167C">
              <w:rPr>
                <w:rFonts w:eastAsia="Times New Roman" w:cs="Arial"/>
                <w:sz w:val="22"/>
                <w:szCs w:val="22"/>
              </w:rPr>
              <w:t>Se mantiene</w:t>
            </w:r>
          </w:p>
        </w:tc>
        <w:tc>
          <w:tcPr>
            <w:tcW w:w="745" w:type="pct"/>
            <w:vAlign w:val="center"/>
          </w:tcPr>
          <w:p w14:paraId="2E9A12D4" w14:textId="77777777" w:rsidR="00DB167C" w:rsidRPr="001918C6" w:rsidRDefault="00DB167C" w:rsidP="00DB167C">
            <w:pPr>
              <w:spacing w:after="0"/>
              <w:rPr>
                <w:rFonts w:eastAsia="Times New Roman" w:cs="Arial"/>
                <w:sz w:val="22"/>
                <w:szCs w:val="22"/>
              </w:rPr>
            </w:pPr>
          </w:p>
        </w:tc>
        <w:tc>
          <w:tcPr>
            <w:tcW w:w="1651" w:type="pct"/>
            <w:vAlign w:val="center"/>
          </w:tcPr>
          <w:p w14:paraId="67D12D46" w14:textId="46E1A73A" w:rsidR="00DB167C" w:rsidRPr="001918C6" w:rsidRDefault="00DB167C" w:rsidP="00DB167C">
            <w:pPr>
              <w:autoSpaceDE w:val="0"/>
              <w:autoSpaceDN w:val="0"/>
              <w:adjustRightInd w:val="0"/>
              <w:spacing w:after="0"/>
              <w:rPr>
                <w:rFonts w:cs="Arial"/>
                <w:color w:val="000000"/>
                <w:sz w:val="22"/>
                <w:szCs w:val="22"/>
              </w:rPr>
            </w:pPr>
            <w:r w:rsidRPr="001918C6">
              <w:rPr>
                <w:rFonts w:cs="Arial"/>
                <w:color w:val="000000"/>
                <w:sz w:val="22"/>
                <w:szCs w:val="22"/>
              </w:rPr>
              <w:t>Este módulo debe manejar de forma sistematizada las unidades de correspondencia articulado con las actividades de almacenamiento digital de documentos, dando cumplimiento a las disposiciones establecidas por del Archivo General de la Nación en el manejo de unidades de correspondencia (Acuerdo 060 de 2001) con las siguientes actividades:</w:t>
            </w:r>
          </w:p>
          <w:p w14:paraId="70D6B75F" w14:textId="3F8D4F68" w:rsidR="00DB167C" w:rsidRPr="001918C6" w:rsidRDefault="00DB167C" w:rsidP="00DB167C">
            <w:pPr>
              <w:spacing w:after="0"/>
              <w:rPr>
                <w:rFonts w:cs="Arial"/>
                <w:color w:val="000000"/>
                <w:sz w:val="22"/>
                <w:szCs w:val="22"/>
              </w:rPr>
            </w:pPr>
          </w:p>
          <w:p w14:paraId="21786957" w14:textId="453C9DFB" w:rsidR="00DB167C" w:rsidRDefault="00DB167C" w:rsidP="00DB167C">
            <w:pPr>
              <w:spacing w:after="0"/>
              <w:rPr>
                <w:rFonts w:cs="Arial"/>
                <w:color w:val="000000"/>
                <w:sz w:val="22"/>
                <w:szCs w:val="22"/>
              </w:rPr>
            </w:pPr>
            <w:r w:rsidRPr="001918C6">
              <w:rPr>
                <w:rFonts w:cs="Arial"/>
                <w:color w:val="000000"/>
                <w:sz w:val="22"/>
                <w:szCs w:val="22"/>
              </w:rPr>
              <w:t>Controlar la radicación de las comunicaciones oficiales mediante etiquetas, imprimiendo su respectivo código de barras o número consecutivo de radicado.</w:t>
            </w:r>
          </w:p>
          <w:p w14:paraId="41857C80" w14:textId="77777777" w:rsidR="00DB167C" w:rsidRPr="001918C6" w:rsidRDefault="00DB167C" w:rsidP="00DB167C">
            <w:pPr>
              <w:spacing w:after="0"/>
              <w:rPr>
                <w:rFonts w:cs="Arial"/>
                <w:color w:val="000000"/>
                <w:sz w:val="22"/>
                <w:szCs w:val="22"/>
              </w:rPr>
            </w:pPr>
          </w:p>
          <w:p w14:paraId="236DE72E" w14:textId="628035CD" w:rsidR="00DB167C" w:rsidRPr="001918C6" w:rsidRDefault="00DB167C" w:rsidP="00DB167C">
            <w:pPr>
              <w:spacing w:after="0"/>
              <w:rPr>
                <w:rFonts w:cs="Arial"/>
                <w:color w:val="000000"/>
                <w:sz w:val="22"/>
                <w:szCs w:val="22"/>
              </w:rPr>
            </w:pPr>
            <w:r w:rsidRPr="001918C6">
              <w:rPr>
                <w:rFonts w:cs="Arial"/>
                <w:color w:val="000000"/>
                <w:sz w:val="22"/>
                <w:szCs w:val="22"/>
              </w:rPr>
              <w:t>Debe permitir la descripción y registro de metadatos para indexación, garantizando la organización de la unidad documental</w:t>
            </w:r>
            <w:r w:rsidRPr="001918C6">
              <w:rPr>
                <w:rFonts w:cs="Arial"/>
                <w:sz w:val="22"/>
                <w:szCs w:val="22"/>
              </w:rPr>
              <w:t xml:space="preserve"> y </w:t>
            </w:r>
            <w:r w:rsidRPr="001918C6">
              <w:rPr>
                <w:rFonts w:cs="Arial"/>
                <w:color w:val="000000"/>
                <w:sz w:val="22"/>
                <w:szCs w:val="22"/>
              </w:rPr>
              <w:t>facilitando su ubicación, seguimiento y control</w:t>
            </w:r>
          </w:p>
          <w:p w14:paraId="4A4A8882" w14:textId="77777777" w:rsidR="00DB167C" w:rsidRPr="001918C6" w:rsidRDefault="00DB167C" w:rsidP="00DB167C">
            <w:pPr>
              <w:spacing w:after="0"/>
              <w:rPr>
                <w:rFonts w:cs="Arial"/>
                <w:color w:val="000000"/>
                <w:sz w:val="22"/>
                <w:szCs w:val="22"/>
              </w:rPr>
            </w:pPr>
          </w:p>
          <w:p w14:paraId="2863B0EE" w14:textId="77777777" w:rsidR="00DB167C" w:rsidRPr="001918C6" w:rsidRDefault="00DB167C" w:rsidP="00DB167C">
            <w:pPr>
              <w:spacing w:after="0"/>
              <w:rPr>
                <w:rFonts w:cs="Arial"/>
                <w:color w:val="000000"/>
                <w:sz w:val="22"/>
                <w:szCs w:val="22"/>
              </w:rPr>
            </w:pPr>
            <w:r w:rsidRPr="001918C6">
              <w:rPr>
                <w:rFonts w:cs="Arial"/>
                <w:color w:val="000000"/>
                <w:sz w:val="22"/>
                <w:szCs w:val="22"/>
              </w:rPr>
              <w:t>Además, mediante un escáner debe digitalizar los documentos que envía y recibe cada dependencia.</w:t>
            </w:r>
          </w:p>
          <w:p w14:paraId="13875BCD" w14:textId="77777777" w:rsidR="00DB167C" w:rsidRPr="001918C6" w:rsidRDefault="00DB167C" w:rsidP="00DB167C">
            <w:pPr>
              <w:spacing w:after="0"/>
              <w:rPr>
                <w:rFonts w:cs="Arial"/>
                <w:color w:val="000000"/>
                <w:sz w:val="22"/>
                <w:szCs w:val="22"/>
              </w:rPr>
            </w:pPr>
          </w:p>
          <w:p w14:paraId="168D7416" w14:textId="6EBF2502" w:rsidR="00DB167C" w:rsidRPr="001918C6" w:rsidRDefault="00DB167C" w:rsidP="00DB167C">
            <w:pPr>
              <w:spacing w:after="0"/>
              <w:rPr>
                <w:rFonts w:cs="Arial"/>
                <w:color w:val="000000"/>
                <w:sz w:val="22"/>
                <w:szCs w:val="22"/>
              </w:rPr>
            </w:pPr>
            <w:r w:rsidRPr="001918C6">
              <w:rPr>
                <w:rFonts w:cs="Arial"/>
                <w:color w:val="000000"/>
                <w:sz w:val="22"/>
                <w:szCs w:val="22"/>
              </w:rPr>
              <w:t xml:space="preserve">Para el control de trámites, tiempos y responsables debe hacer seguimiento a documentos sensibles </w:t>
            </w:r>
            <w:r w:rsidR="00624586">
              <w:rPr>
                <w:rFonts w:cs="Arial"/>
                <w:color w:val="000000"/>
                <w:sz w:val="22"/>
                <w:szCs w:val="22"/>
              </w:rPr>
              <w:t>de la Promotora</w:t>
            </w:r>
            <w:r w:rsidRPr="001918C6">
              <w:rPr>
                <w:rFonts w:cs="Arial"/>
                <w:color w:val="000000"/>
                <w:sz w:val="22"/>
                <w:szCs w:val="22"/>
              </w:rPr>
              <w:t xml:space="preserve"> como tutelas, PQR, recursos legales, etc.</w:t>
            </w:r>
          </w:p>
          <w:p w14:paraId="026222E7" w14:textId="04FD0463" w:rsidR="00DB167C" w:rsidRPr="001918C6" w:rsidRDefault="00DB167C" w:rsidP="00DB167C">
            <w:pPr>
              <w:spacing w:after="0"/>
              <w:rPr>
                <w:rFonts w:cs="Arial"/>
                <w:color w:val="000000"/>
                <w:sz w:val="22"/>
                <w:szCs w:val="22"/>
              </w:rPr>
            </w:pPr>
            <w:r w:rsidRPr="001918C6">
              <w:rPr>
                <w:rFonts w:eastAsia="Times New Roman" w:cs="Arial"/>
                <w:sz w:val="22"/>
                <w:szCs w:val="22"/>
              </w:rPr>
              <w:t>La herramienta deberá generar planillas por dependencias, marcando el estado de entrega de documentos con fecha de envío, medio y asociación de imagen de salida.</w:t>
            </w:r>
          </w:p>
        </w:tc>
      </w:tr>
      <w:tr w:rsidR="00DB167C" w:rsidRPr="00C776A1" w14:paraId="1629BCB4" w14:textId="77777777" w:rsidTr="00DB167C">
        <w:trPr>
          <w:trHeight w:val="340"/>
        </w:trPr>
        <w:tc>
          <w:tcPr>
            <w:tcW w:w="795" w:type="pct"/>
            <w:vAlign w:val="center"/>
          </w:tcPr>
          <w:p w14:paraId="330B8143" w14:textId="77777777" w:rsidR="00DB167C" w:rsidRPr="001918C6" w:rsidRDefault="00DB167C" w:rsidP="00DB167C">
            <w:pPr>
              <w:spacing w:after="0"/>
              <w:rPr>
                <w:rFonts w:eastAsia="Times New Roman" w:cs="Arial"/>
                <w:b/>
                <w:sz w:val="22"/>
                <w:szCs w:val="22"/>
              </w:rPr>
            </w:pPr>
            <w:r w:rsidRPr="001918C6">
              <w:rPr>
                <w:rFonts w:eastAsia="Times New Roman" w:cs="Arial"/>
                <w:b/>
                <w:sz w:val="22"/>
                <w:szCs w:val="22"/>
              </w:rPr>
              <w:lastRenderedPageBreak/>
              <w:t>Modulo Archivo</w:t>
            </w:r>
          </w:p>
        </w:tc>
        <w:tc>
          <w:tcPr>
            <w:tcW w:w="745" w:type="pct"/>
            <w:noWrap/>
            <w:vAlign w:val="center"/>
          </w:tcPr>
          <w:p w14:paraId="5B6AAFDC" w14:textId="42D69BAB" w:rsidR="00DB167C" w:rsidRPr="001918C6" w:rsidRDefault="00DB167C" w:rsidP="00DB167C">
            <w:pPr>
              <w:spacing w:after="0"/>
              <w:rPr>
                <w:rFonts w:cs="Arial"/>
                <w:sz w:val="22"/>
                <w:szCs w:val="22"/>
              </w:rPr>
            </w:pPr>
            <w:r w:rsidRPr="001918C6">
              <w:rPr>
                <w:rFonts w:cs="Arial"/>
                <w:sz w:val="22"/>
                <w:szCs w:val="22"/>
              </w:rPr>
              <w:t>Gestión Documental</w:t>
            </w:r>
          </w:p>
        </w:tc>
        <w:tc>
          <w:tcPr>
            <w:tcW w:w="532" w:type="pct"/>
            <w:noWrap/>
            <w:vAlign w:val="center"/>
          </w:tcPr>
          <w:p w14:paraId="26E97549" w14:textId="29B8952D" w:rsidR="00DB167C" w:rsidRPr="00DD5D56" w:rsidRDefault="008C37C4" w:rsidP="0090687A">
            <w:pPr>
              <w:spacing w:after="0"/>
              <w:jc w:val="center"/>
              <w:rPr>
                <w:rFonts w:eastAsia="Times New Roman" w:cs="Arial"/>
                <w:sz w:val="22"/>
                <w:szCs w:val="22"/>
                <w:highlight w:val="yellow"/>
              </w:rPr>
            </w:pPr>
            <w:r>
              <w:rPr>
                <w:rFonts w:eastAsia="Times New Roman" w:cs="Arial"/>
                <w:sz w:val="22"/>
                <w:szCs w:val="22"/>
              </w:rPr>
              <w:t>A</w:t>
            </w:r>
            <w:r w:rsidR="0090687A">
              <w:rPr>
                <w:rFonts w:eastAsia="Times New Roman" w:cs="Arial"/>
                <w:sz w:val="22"/>
                <w:szCs w:val="22"/>
              </w:rPr>
              <w:t>bril</w:t>
            </w:r>
            <w:r w:rsidR="00DB167C" w:rsidRPr="00DB167C">
              <w:rPr>
                <w:rFonts w:eastAsia="Times New Roman" w:cs="Arial"/>
                <w:sz w:val="22"/>
                <w:szCs w:val="22"/>
              </w:rPr>
              <w:t xml:space="preserve"> de </w:t>
            </w:r>
            <w:r w:rsidR="00740C55">
              <w:rPr>
                <w:rFonts w:eastAsia="Times New Roman" w:cs="Arial"/>
                <w:sz w:val="22"/>
                <w:szCs w:val="22"/>
              </w:rPr>
              <w:t>2026</w:t>
            </w:r>
          </w:p>
        </w:tc>
        <w:tc>
          <w:tcPr>
            <w:tcW w:w="532" w:type="pct"/>
            <w:noWrap/>
            <w:vAlign w:val="center"/>
          </w:tcPr>
          <w:p w14:paraId="654531F5" w14:textId="11BAFF96" w:rsidR="00DB167C" w:rsidRPr="00DD5D56" w:rsidRDefault="00DB167C" w:rsidP="00DB167C">
            <w:pPr>
              <w:spacing w:after="0"/>
              <w:jc w:val="center"/>
              <w:rPr>
                <w:rFonts w:eastAsia="Times New Roman" w:cs="Arial"/>
                <w:sz w:val="22"/>
                <w:szCs w:val="22"/>
                <w:highlight w:val="yellow"/>
              </w:rPr>
            </w:pPr>
            <w:r w:rsidRPr="00DB167C">
              <w:rPr>
                <w:rFonts w:eastAsia="Times New Roman" w:cs="Arial"/>
                <w:sz w:val="22"/>
                <w:szCs w:val="22"/>
              </w:rPr>
              <w:t>Se mantiene</w:t>
            </w:r>
          </w:p>
        </w:tc>
        <w:tc>
          <w:tcPr>
            <w:tcW w:w="745" w:type="pct"/>
            <w:vAlign w:val="center"/>
          </w:tcPr>
          <w:p w14:paraId="2A9A65F0" w14:textId="77777777" w:rsidR="00DB167C" w:rsidRPr="001918C6" w:rsidRDefault="00DB167C" w:rsidP="00DB167C">
            <w:pPr>
              <w:spacing w:after="0"/>
              <w:jc w:val="center"/>
              <w:rPr>
                <w:rFonts w:eastAsia="Times New Roman" w:cs="Arial"/>
                <w:sz w:val="22"/>
                <w:szCs w:val="22"/>
              </w:rPr>
            </w:pPr>
          </w:p>
        </w:tc>
        <w:tc>
          <w:tcPr>
            <w:tcW w:w="1651" w:type="pct"/>
            <w:vAlign w:val="center"/>
          </w:tcPr>
          <w:p w14:paraId="00456B2D" w14:textId="77777777" w:rsidR="00DB167C" w:rsidRPr="001918C6" w:rsidRDefault="00DB167C" w:rsidP="00DB167C">
            <w:pPr>
              <w:autoSpaceDE w:val="0"/>
              <w:autoSpaceDN w:val="0"/>
              <w:adjustRightInd w:val="0"/>
              <w:spacing w:after="0"/>
              <w:rPr>
                <w:rFonts w:cs="Arial"/>
                <w:color w:val="000000"/>
                <w:sz w:val="22"/>
                <w:szCs w:val="22"/>
              </w:rPr>
            </w:pPr>
            <w:r w:rsidRPr="001918C6">
              <w:rPr>
                <w:rFonts w:cs="Arial"/>
                <w:color w:val="000000"/>
                <w:sz w:val="22"/>
                <w:szCs w:val="22"/>
              </w:rPr>
              <w:t>El software debe implementar un sistema de administración documental organizado y funcional que permita clasificar y digitalizar sus archivos reduciendo inversiones en bodegaje, almacenamiento y seguridad, reduciendo también los costos administrativos relacionados con el manejo tradicional del archivo en papel, y conservar sus documentos en forma digital en una base de datos centralizada.</w:t>
            </w:r>
          </w:p>
          <w:p w14:paraId="022D5FAA" w14:textId="77777777" w:rsidR="00DB167C" w:rsidRPr="001918C6" w:rsidRDefault="00DB167C" w:rsidP="00DB167C">
            <w:pPr>
              <w:autoSpaceDE w:val="0"/>
              <w:autoSpaceDN w:val="0"/>
              <w:adjustRightInd w:val="0"/>
              <w:spacing w:after="0"/>
              <w:jc w:val="center"/>
              <w:rPr>
                <w:rFonts w:cs="Arial"/>
                <w:color w:val="000000"/>
                <w:sz w:val="22"/>
                <w:szCs w:val="22"/>
              </w:rPr>
            </w:pPr>
          </w:p>
          <w:p w14:paraId="21BBA6B9" w14:textId="77777777" w:rsidR="00DB167C" w:rsidRPr="001918C6" w:rsidRDefault="00DB167C" w:rsidP="00DB167C">
            <w:pPr>
              <w:autoSpaceDE w:val="0"/>
              <w:autoSpaceDN w:val="0"/>
              <w:adjustRightInd w:val="0"/>
              <w:spacing w:after="0"/>
              <w:rPr>
                <w:rFonts w:eastAsia="Times New Roman" w:cs="Arial"/>
                <w:sz w:val="22"/>
                <w:szCs w:val="22"/>
              </w:rPr>
            </w:pPr>
            <w:r w:rsidRPr="001918C6">
              <w:rPr>
                <w:rFonts w:eastAsia="Times New Roman" w:cs="Arial"/>
                <w:sz w:val="22"/>
                <w:szCs w:val="22"/>
              </w:rPr>
              <w:lastRenderedPageBreak/>
              <w:t>Debe permitir la creación de expedientes centralizados, que admitan la integración de documentos digitalizados y electrónicos, ofreciendo una estructura de Subcarpetas que correspondan a cada una de las Series y Subseries Documentales de las Tablas de Retención Documental.</w:t>
            </w:r>
          </w:p>
          <w:p w14:paraId="36F7BE45" w14:textId="77777777" w:rsidR="00DB167C" w:rsidRPr="001918C6" w:rsidRDefault="00DB167C" w:rsidP="00DB167C">
            <w:pPr>
              <w:autoSpaceDE w:val="0"/>
              <w:autoSpaceDN w:val="0"/>
              <w:adjustRightInd w:val="0"/>
              <w:spacing w:after="0"/>
              <w:jc w:val="center"/>
              <w:rPr>
                <w:rFonts w:eastAsia="Times New Roman" w:cs="Arial"/>
                <w:sz w:val="22"/>
                <w:szCs w:val="22"/>
              </w:rPr>
            </w:pPr>
          </w:p>
          <w:p w14:paraId="594B240F" w14:textId="77777777" w:rsidR="00DB167C" w:rsidRPr="001918C6" w:rsidRDefault="00DB167C" w:rsidP="00DB167C">
            <w:pPr>
              <w:autoSpaceDE w:val="0"/>
              <w:autoSpaceDN w:val="0"/>
              <w:adjustRightInd w:val="0"/>
              <w:spacing w:after="0"/>
              <w:rPr>
                <w:rFonts w:cs="Arial"/>
                <w:color w:val="000000"/>
                <w:sz w:val="22"/>
                <w:szCs w:val="22"/>
              </w:rPr>
            </w:pPr>
            <w:r w:rsidRPr="001918C6">
              <w:rPr>
                <w:rFonts w:cs="Arial"/>
                <w:color w:val="000000"/>
                <w:sz w:val="22"/>
                <w:szCs w:val="22"/>
              </w:rPr>
              <w:t>Debe clasificar los documentos creando estructuras de almacenamiento, índices de captura y consulta de acuerdo a las necesidades, permitiendo implementar las tablas de retención documental y controlando el ciclo vital de la información (transferencias digitales) y la disposición final de los documentos.</w:t>
            </w:r>
          </w:p>
          <w:p w14:paraId="44268E31" w14:textId="3A03D1C6" w:rsidR="00DB167C" w:rsidRPr="001918C6" w:rsidRDefault="00DB167C" w:rsidP="00DB167C">
            <w:pPr>
              <w:autoSpaceDE w:val="0"/>
              <w:autoSpaceDN w:val="0"/>
              <w:adjustRightInd w:val="0"/>
              <w:spacing w:after="0"/>
              <w:rPr>
                <w:rFonts w:cs="Arial"/>
                <w:color w:val="000000"/>
                <w:sz w:val="22"/>
                <w:szCs w:val="22"/>
              </w:rPr>
            </w:pPr>
            <w:r w:rsidRPr="001918C6">
              <w:rPr>
                <w:rFonts w:cs="Arial"/>
                <w:color w:val="000000"/>
                <w:sz w:val="22"/>
                <w:szCs w:val="22"/>
              </w:rPr>
              <w:t>Debe garantizar el préstamo de documentos gestionando la entrega de unidades documentales (carpetas, libros) a sus colaboradores controlando las devoluciones y los tiempos de respuesta.</w:t>
            </w:r>
          </w:p>
        </w:tc>
      </w:tr>
      <w:tr w:rsidR="00DB167C" w:rsidRPr="00C776A1" w14:paraId="57088B16" w14:textId="77777777" w:rsidTr="00DB167C">
        <w:trPr>
          <w:trHeight w:val="340"/>
        </w:trPr>
        <w:tc>
          <w:tcPr>
            <w:tcW w:w="795" w:type="pct"/>
            <w:vAlign w:val="center"/>
          </w:tcPr>
          <w:p w14:paraId="5A390321" w14:textId="77777777" w:rsidR="00DB167C" w:rsidRPr="001918C6" w:rsidRDefault="00DB167C" w:rsidP="00DB167C">
            <w:pPr>
              <w:spacing w:after="0"/>
              <w:rPr>
                <w:rFonts w:eastAsia="Times New Roman" w:cs="Arial"/>
                <w:b/>
                <w:sz w:val="22"/>
                <w:szCs w:val="22"/>
              </w:rPr>
            </w:pPr>
            <w:r w:rsidRPr="001918C6">
              <w:rPr>
                <w:rFonts w:eastAsia="Times New Roman" w:cs="Arial"/>
                <w:b/>
                <w:sz w:val="22"/>
                <w:szCs w:val="22"/>
              </w:rPr>
              <w:lastRenderedPageBreak/>
              <w:t>Cargue de Inventarios Físicos</w:t>
            </w:r>
          </w:p>
        </w:tc>
        <w:tc>
          <w:tcPr>
            <w:tcW w:w="745" w:type="pct"/>
            <w:noWrap/>
            <w:vAlign w:val="center"/>
          </w:tcPr>
          <w:p w14:paraId="5839FC9A" w14:textId="47462090" w:rsidR="00DB167C" w:rsidRPr="001918C6" w:rsidRDefault="00DB167C" w:rsidP="00DB167C">
            <w:pPr>
              <w:spacing w:after="0"/>
              <w:rPr>
                <w:rFonts w:eastAsia="Times New Roman" w:cs="Arial"/>
                <w:sz w:val="22"/>
                <w:szCs w:val="22"/>
              </w:rPr>
            </w:pPr>
            <w:r w:rsidRPr="001918C6">
              <w:rPr>
                <w:rFonts w:cs="Arial"/>
                <w:sz w:val="22"/>
                <w:szCs w:val="22"/>
              </w:rPr>
              <w:t>Gestión Documental</w:t>
            </w:r>
          </w:p>
        </w:tc>
        <w:tc>
          <w:tcPr>
            <w:tcW w:w="532" w:type="pct"/>
            <w:noWrap/>
            <w:vAlign w:val="center"/>
          </w:tcPr>
          <w:p w14:paraId="439C8433" w14:textId="08F8C2EB" w:rsidR="00DB167C" w:rsidRPr="00DD5D56" w:rsidRDefault="008C37C4" w:rsidP="0090687A">
            <w:pPr>
              <w:spacing w:after="0"/>
              <w:jc w:val="center"/>
              <w:rPr>
                <w:rFonts w:eastAsia="Times New Roman" w:cs="Arial"/>
                <w:sz w:val="22"/>
                <w:szCs w:val="22"/>
                <w:highlight w:val="yellow"/>
              </w:rPr>
            </w:pPr>
            <w:r>
              <w:rPr>
                <w:rFonts w:eastAsia="Times New Roman" w:cs="Arial"/>
                <w:sz w:val="22"/>
                <w:szCs w:val="22"/>
              </w:rPr>
              <w:t>A</w:t>
            </w:r>
            <w:r w:rsidR="0090687A">
              <w:rPr>
                <w:rFonts w:eastAsia="Times New Roman" w:cs="Arial"/>
                <w:sz w:val="22"/>
                <w:szCs w:val="22"/>
              </w:rPr>
              <w:t>bril</w:t>
            </w:r>
            <w:r w:rsidR="00DB167C" w:rsidRPr="00DB167C">
              <w:rPr>
                <w:rFonts w:eastAsia="Times New Roman" w:cs="Arial"/>
                <w:sz w:val="22"/>
                <w:szCs w:val="22"/>
              </w:rPr>
              <w:t xml:space="preserve"> de </w:t>
            </w:r>
            <w:r w:rsidR="00740C55">
              <w:rPr>
                <w:rFonts w:eastAsia="Times New Roman" w:cs="Arial"/>
                <w:sz w:val="22"/>
                <w:szCs w:val="22"/>
              </w:rPr>
              <w:t>2026</w:t>
            </w:r>
          </w:p>
        </w:tc>
        <w:tc>
          <w:tcPr>
            <w:tcW w:w="532" w:type="pct"/>
            <w:noWrap/>
            <w:vAlign w:val="center"/>
          </w:tcPr>
          <w:p w14:paraId="668873B7" w14:textId="4753C3A0" w:rsidR="00DB167C" w:rsidRPr="00DD5D56" w:rsidRDefault="00DB167C" w:rsidP="00DB167C">
            <w:pPr>
              <w:spacing w:after="0"/>
              <w:jc w:val="center"/>
              <w:rPr>
                <w:rFonts w:eastAsia="Times New Roman" w:cs="Arial"/>
                <w:sz w:val="22"/>
                <w:szCs w:val="22"/>
                <w:highlight w:val="yellow"/>
              </w:rPr>
            </w:pPr>
            <w:r w:rsidRPr="00DB167C">
              <w:rPr>
                <w:rFonts w:eastAsia="Times New Roman" w:cs="Arial"/>
                <w:sz w:val="22"/>
                <w:szCs w:val="22"/>
              </w:rPr>
              <w:t>Se mantiene</w:t>
            </w:r>
          </w:p>
        </w:tc>
        <w:tc>
          <w:tcPr>
            <w:tcW w:w="745" w:type="pct"/>
            <w:vAlign w:val="center"/>
          </w:tcPr>
          <w:p w14:paraId="1BCC0F7F" w14:textId="77777777" w:rsidR="00DB167C" w:rsidRPr="001918C6" w:rsidRDefault="00DB167C" w:rsidP="00DB167C">
            <w:pPr>
              <w:spacing w:after="0"/>
              <w:jc w:val="center"/>
              <w:rPr>
                <w:rFonts w:eastAsia="Times New Roman" w:cs="Arial"/>
                <w:sz w:val="22"/>
                <w:szCs w:val="22"/>
              </w:rPr>
            </w:pPr>
          </w:p>
        </w:tc>
        <w:tc>
          <w:tcPr>
            <w:tcW w:w="1651" w:type="pct"/>
            <w:vAlign w:val="center"/>
          </w:tcPr>
          <w:p w14:paraId="7E7B30B5" w14:textId="77777777" w:rsidR="00DB167C" w:rsidRPr="001918C6" w:rsidRDefault="00DB167C" w:rsidP="00DB167C">
            <w:pPr>
              <w:spacing w:after="0"/>
              <w:rPr>
                <w:rFonts w:eastAsia="Times New Roman" w:cs="Arial"/>
                <w:sz w:val="22"/>
                <w:szCs w:val="22"/>
              </w:rPr>
            </w:pPr>
            <w:r w:rsidRPr="001918C6">
              <w:rPr>
                <w:rFonts w:eastAsia="Times New Roman" w:cs="Arial"/>
                <w:sz w:val="22"/>
                <w:szCs w:val="22"/>
              </w:rPr>
              <w:t>Es indispensable que la herramienta permita el cargue masivo de bases de datos de inventarios con estructura FUID, sin mencionar que sea capaz de manejar por medio de filtros la ubicación topográfica de los documentos.</w:t>
            </w:r>
          </w:p>
        </w:tc>
      </w:tr>
      <w:tr w:rsidR="00DB167C" w:rsidRPr="00C776A1" w14:paraId="2457A89E" w14:textId="77777777" w:rsidTr="00DB167C">
        <w:trPr>
          <w:trHeight w:val="340"/>
        </w:trPr>
        <w:tc>
          <w:tcPr>
            <w:tcW w:w="795" w:type="pct"/>
            <w:vAlign w:val="center"/>
          </w:tcPr>
          <w:p w14:paraId="7DCCA43A" w14:textId="77777777" w:rsidR="00DB167C" w:rsidRPr="001918C6" w:rsidRDefault="00DB167C" w:rsidP="00DB167C">
            <w:pPr>
              <w:spacing w:after="0"/>
              <w:rPr>
                <w:rFonts w:eastAsia="Times New Roman" w:cs="Arial"/>
                <w:b/>
                <w:sz w:val="22"/>
                <w:szCs w:val="22"/>
              </w:rPr>
            </w:pPr>
            <w:r w:rsidRPr="001918C6">
              <w:rPr>
                <w:rFonts w:eastAsia="Times New Roman" w:cs="Arial"/>
                <w:b/>
                <w:sz w:val="22"/>
                <w:szCs w:val="22"/>
              </w:rPr>
              <w:t>Creación de Plantillas</w:t>
            </w:r>
          </w:p>
        </w:tc>
        <w:tc>
          <w:tcPr>
            <w:tcW w:w="745" w:type="pct"/>
            <w:noWrap/>
            <w:vAlign w:val="center"/>
          </w:tcPr>
          <w:p w14:paraId="2EC55216" w14:textId="6421F97F" w:rsidR="00DB167C" w:rsidRPr="001918C6" w:rsidRDefault="00DB167C" w:rsidP="00DB167C">
            <w:pPr>
              <w:spacing w:after="0"/>
              <w:rPr>
                <w:rFonts w:eastAsia="Times New Roman" w:cs="Arial"/>
                <w:sz w:val="22"/>
                <w:szCs w:val="22"/>
              </w:rPr>
            </w:pPr>
            <w:r w:rsidRPr="001918C6">
              <w:rPr>
                <w:rFonts w:cs="Arial"/>
                <w:sz w:val="22"/>
                <w:szCs w:val="22"/>
              </w:rPr>
              <w:t>Gestión Documental</w:t>
            </w:r>
          </w:p>
        </w:tc>
        <w:tc>
          <w:tcPr>
            <w:tcW w:w="532" w:type="pct"/>
            <w:noWrap/>
            <w:vAlign w:val="center"/>
          </w:tcPr>
          <w:p w14:paraId="62EAEA23" w14:textId="0BFDA66D" w:rsidR="00DB167C" w:rsidRPr="00DD5D56" w:rsidRDefault="008C37C4" w:rsidP="0090687A">
            <w:pPr>
              <w:spacing w:after="0"/>
              <w:jc w:val="center"/>
              <w:rPr>
                <w:rFonts w:eastAsia="Times New Roman" w:cs="Arial"/>
                <w:sz w:val="22"/>
                <w:szCs w:val="22"/>
                <w:highlight w:val="yellow"/>
              </w:rPr>
            </w:pPr>
            <w:r>
              <w:rPr>
                <w:rFonts w:eastAsia="Times New Roman" w:cs="Arial"/>
                <w:sz w:val="22"/>
                <w:szCs w:val="22"/>
              </w:rPr>
              <w:t>A</w:t>
            </w:r>
            <w:r w:rsidR="0090687A">
              <w:rPr>
                <w:rFonts w:eastAsia="Times New Roman" w:cs="Arial"/>
                <w:sz w:val="22"/>
                <w:szCs w:val="22"/>
              </w:rPr>
              <w:t>bril</w:t>
            </w:r>
            <w:r w:rsidR="00DB167C" w:rsidRPr="00DB167C">
              <w:rPr>
                <w:rFonts w:eastAsia="Times New Roman" w:cs="Arial"/>
                <w:sz w:val="22"/>
                <w:szCs w:val="22"/>
              </w:rPr>
              <w:t xml:space="preserve"> de </w:t>
            </w:r>
            <w:r w:rsidR="00740C55">
              <w:rPr>
                <w:rFonts w:eastAsia="Times New Roman" w:cs="Arial"/>
                <w:sz w:val="22"/>
                <w:szCs w:val="22"/>
              </w:rPr>
              <w:t>2026</w:t>
            </w:r>
          </w:p>
        </w:tc>
        <w:tc>
          <w:tcPr>
            <w:tcW w:w="532" w:type="pct"/>
            <w:noWrap/>
            <w:vAlign w:val="center"/>
          </w:tcPr>
          <w:p w14:paraId="692519E1" w14:textId="68F17457" w:rsidR="00DB167C" w:rsidRPr="00DD5D56" w:rsidRDefault="00DB167C" w:rsidP="00DB167C">
            <w:pPr>
              <w:spacing w:after="0"/>
              <w:jc w:val="center"/>
              <w:rPr>
                <w:rFonts w:eastAsia="Times New Roman" w:cs="Arial"/>
                <w:sz w:val="22"/>
                <w:szCs w:val="22"/>
                <w:highlight w:val="yellow"/>
              </w:rPr>
            </w:pPr>
            <w:r w:rsidRPr="00DB167C">
              <w:rPr>
                <w:rFonts w:eastAsia="Times New Roman" w:cs="Arial"/>
                <w:sz w:val="22"/>
                <w:szCs w:val="22"/>
              </w:rPr>
              <w:t>Se mantiene</w:t>
            </w:r>
          </w:p>
        </w:tc>
        <w:tc>
          <w:tcPr>
            <w:tcW w:w="745" w:type="pct"/>
            <w:vAlign w:val="center"/>
          </w:tcPr>
          <w:p w14:paraId="4F5EAC6C" w14:textId="77777777" w:rsidR="00DB167C" w:rsidRPr="001918C6" w:rsidRDefault="00DB167C" w:rsidP="00DB167C">
            <w:pPr>
              <w:spacing w:after="0"/>
              <w:jc w:val="center"/>
              <w:rPr>
                <w:rFonts w:eastAsia="Times New Roman" w:cs="Arial"/>
                <w:sz w:val="22"/>
                <w:szCs w:val="22"/>
              </w:rPr>
            </w:pPr>
          </w:p>
        </w:tc>
        <w:tc>
          <w:tcPr>
            <w:tcW w:w="1651" w:type="pct"/>
            <w:vAlign w:val="center"/>
          </w:tcPr>
          <w:p w14:paraId="7E098359" w14:textId="77777777" w:rsidR="00DB167C" w:rsidRPr="001918C6" w:rsidRDefault="00DB167C" w:rsidP="00DB167C">
            <w:pPr>
              <w:spacing w:after="0"/>
              <w:rPr>
                <w:rFonts w:eastAsia="Times New Roman" w:cs="Arial"/>
                <w:sz w:val="22"/>
                <w:szCs w:val="22"/>
              </w:rPr>
            </w:pPr>
            <w:r w:rsidRPr="001918C6">
              <w:rPr>
                <w:rFonts w:eastAsia="Times New Roman" w:cs="Arial"/>
                <w:sz w:val="22"/>
                <w:szCs w:val="22"/>
              </w:rPr>
              <w:t xml:space="preserve">Este módulo debe permite la generación de documentos de forma automática mediante </w:t>
            </w:r>
            <w:r w:rsidRPr="001918C6">
              <w:rPr>
                <w:rFonts w:eastAsia="Times New Roman" w:cs="Arial"/>
                <w:sz w:val="22"/>
                <w:szCs w:val="22"/>
              </w:rPr>
              <w:lastRenderedPageBreak/>
              <w:t>plantillas, sin necesidad de tener conocimientos técnicos avanzados,</w:t>
            </w:r>
          </w:p>
          <w:p w14:paraId="4E00DE8C" w14:textId="77777777" w:rsidR="00DB167C" w:rsidRPr="001918C6" w:rsidRDefault="00DB167C" w:rsidP="00DB167C">
            <w:pPr>
              <w:spacing w:after="0"/>
              <w:rPr>
                <w:rFonts w:eastAsia="Times New Roman" w:cs="Arial"/>
                <w:sz w:val="22"/>
                <w:szCs w:val="22"/>
              </w:rPr>
            </w:pPr>
          </w:p>
          <w:p w14:paraId="0324582F" w14:textId="4A337884" w:rsidR="00DB167C" w:rsidRPr="001918C6" w:rsidRDefault="00DB167C" w:rsidP="00DB167C">
            <w:pPr>
              <w:spacing w:after="0"/>
              <w:rPr>
                <w:rFonts w:eastAsia="Times New Roman" w:cs="Arial"/>
                <w:sz w:val="22"/>
                <w:szCs w:val="22"/>
              </w:rPr>
            </w:pPr>
            <w:r w:rsidRPr="001918C6">
              <w:rPr>
                <w:rFonts w:eastAsia="Times New Roman" w:cs="Arial"/>
                <w:sz w:val="22"/>
                <w:szCs w:val="22"/>
              </w:rPr>
              <w:t>No requiere profundos conocimientos técnicos solo usar una serie de formularios web, subiendo un fichero .docx a partir del cual la herramienta generará una plantilla de documento y definir los datos que serán variables (nombres, fechas, etc.) en los documentos finales. Una vez integrado el formulario en la web, se debe rellenar los campos del mismo para que el sistema genere un documento final en el que las variables son reemplazadas por los valores que el usuario introdujo en el formulario</w:t>
            </w:r>
          </w:p>
        </w:tc>
      </w:tr>
      <w:tr w:rsidR="00DB167C" w:rsidRPr="00C776A1" w14:paraId="0E8292C2" w14:textId="77777777" w:rsidTr="00DB167C">
        <w:trPr>
          <w:trHeight w:val="340"/>
        </w:trPr>
        <w:tc>
          <w:tcPr>
            <w:tcW w:w="795" w:type="pct"/>
            <w:vAlign w:val="center"/>
          </w:tcPr>
          <w:p w14:paraId="51EC68F3" w14:textId="77777777" w:rsidR="00DB167C" w:rsidRPr="001918C6" w:rsidRDefault="00DB167C" w:rsidP="00DB167C">
            <w:pPr>
              <w:spacing w:after="0"/>
              <w:rPr>
                <w:rFonts w:eastAsia="Times New Roman" w:cs="Arial"/>
                <w:b/>
                <w:sz w:val="22"/>
                <w:szCs w:val="22"/>
              </w:rPr>
            </w:pPr>
            <w:r w:rsidRPr="001918C6">
              <w:rPr>
                <w:rFonts w:eastAsia="Times New Roman" w:cs="Arial"/>
                <w:b/>
                <w:sz w:val="22"/>
                <w:szCs w:val="22"/>
              </w:rPr>
              <w:lastRenderedPageBreak/>
              <w:t>Tablas de control de acceso</w:t>
            </w:r>
          </w:p>
        </w:tc>
        <w:tc>
          <w:tcPr>
            <w:tcW w:w="745" w:type="pct"/>
            <w:noWrap/>
            <w:vAlign w:val="center"/>
          </w:tcPr>
          <w:p w14:paraId="758321EB" w14:textId="6B3AF533" w:rsidR="00DB167C" w:rsidRPr="001918C6" w:rsidRDefault="00DB167C" w:rsidP="00DB167C">
            <w:pPr>
              <w:spacing w:after="0"/>
              <w:rPr>
                <w:rFonts w:eastAsia="Times New Roman" w:cs="Arial"/>
                <w:sz w:val="22"/>
                <w:szCs w:val="22"/>
              </w:rPr>
            </w:pPr>
            <w:r w:rsidRPr="001918C6">
              <w:rPr>
                <w:rFonts w:cs="Arial"/>
                <w:sz w:val="22"/>
                <w:szCs w:val="22"/>
              </w:rPr>
              <w:t>Gestión Documental</w:t>
            </w:r>
          </w:p>
        </w:tc>
        <w:tc>
          <w:tcPr>
            <w:tcW w:w="532" w:type="pct"/>
            <w:noWrap/>
            <w:vAlign w:val="center"/>
          </w:tcPr>
          <w:p w14:paraId="42B926F0" w14:textId="4BC12469" w:rsidR="00DB167C" w:rsidRPr="00DD5D56" w:rsidRDefault="008C37C4" w:rsidP="0090687A">
            <w:pPr>
              <w:spacing w:after="0"/>
              <w:jc w:val="center"/>
              <w:rPr>
                <w:rFonts w:eastAsia="Times New Roman" w:cs="Arial"/>
                <w:sz w:val="22"/>
                <w:szCs w:val="22"/>
                <w:highlight w:val="yellow"/>
              </w:rPr>
            </w:pPr>
            <w:r>
              <w:rPr>
                <w:rFonts w:eastAsia="Times New Roman" w:cs="Arial"/>
                <w:sz w:val="22"/>
                <w:szCs w:val="22"/>
              </w:rPr>
              <w:t>A</w:t>
            </w:r>
            <w:r w:rsidR="0090687A">
              <w:rPr>
                <w:rFonts w:eastAsia="Times New Roman" w:cs="Arial"/>
                <w:sz w:val="22"/>
                <w:szCs w:val="22"/>
              </w:rPr>
              <w:t>bril</w:t>
            </w:r>
            <w:r w:rsidR="00DB167C" w:rsidRPr="00DB167C">
              <w:rPr>
                <w:rFonts w:eastAsia="Times New Roman" w:cs="Arial"/>
                <w:sz w:val="22"/>
                <w:szCs w:val="22"/>
              </w:rPr>
              <w:t xml:space="preserve"> de </w:t>
            </w:r>
            <w:r w:rsidR="00740C55">
              <w:rPr>
                <w:rFonts w:eastAsia="Times New Roman" w:cs="Arial"/>
                <w:sz w:val="22"/>
                <w:szCs w:val="22"/>
              </w:rPr>
              <w:t>2026</w:t>
            </w:r>
          </w:p>
        </w:tc>
        <w:tc>
          <w:tcPr>
            <w:tcW w:w="532" w:type="pct"/>
            <w:noWrap/>
            <w:vAlign w:val="center"/>
          </w:tcPr>
          <w:p w14:paraId="541794AF" w14:textId="3BBA289D" w:rsidR="00DB167C" w:rsidRPr="00DD5D56" w:rsidRDefault="00DB167C" w:rsidP="00DB167C">
            <w:pPr>
              <w:spacing w:after="0"/>
              <w:jc w:val="center"/>
              <w:rPr>
                <w:rFonts w:eastAsia="Times New Roman" w:cs="Arial"/>
                <w:sz w:val="22"/>
                <w:szCs w:val="22"/>
                <w:highlight w:val="yellow"/>
              </w:rPr>
            </w:pPr>
            <w:r w:rsidRPr="00DB167C">
              <w:rPr>
                <w:rFonts w:eastAsia="Times New Roman" w:cs="Arial"/>
                <w:sz w:val="22"/>
                <w:szCs w:val="22"/>
              </w:rPr>
              <w:t>Se mantiene</w:t>
            </w:r>
          </w:p>
        </w:tc>
        <w:tc>
          <w:tcPr>
            <w:tcW w:w="745" w:type="pct"/>
            <w:vAlign w:val="center"/>
          </w:tcPr>
          <w:p w14:paraId="27AFF310" w14:textId="77777777" w:rsidR="00DB167C" w:rsidRPr="001918C6" w:rsidRDefault="00DB167C" w:rsidP="00DB167C">
            <w:pPr>
              <w:spacing w:after="0"/>
              <w:jc w:val="center"/>
              <w:rPr>
                <w:rFonts w:eastAsia="Times New Roman" w:cs="Arial"/>
                <w:sz w:val="22"/>
                <w:szCs w:val="22"/>
              </w:rPr>
            </w:pPr>
          </w:p>
        </w:tc>
        <w:tc>
          <w:tcPr>
            <w:tcW w:w="1651" w:type="pct"/>
            <w:vAlign w:val="center"/>
          </w:tcPr>
          <w:p w14:paraId="240C7F76" w14:textId="58E3AD89" w:rsidR="00DB167C" w:rsidRPr="001918C6" w:rsidRDefault="00DB167C" w:rsidP="00DB167C">
            <w:pPr>
              <w:spacing w:after="0"/>
              <w:rPr>
                <w:rFonts w:eastAsia="Times New Roman" w:cs="Arial"/>
                <w:sz w:val="22"/>
                <w:szCs w:val="22"/>
              </w:rPr>
            </w:pPr>
            <w:r w:rsidRPr="001918C6">
              <w:rPr>
                <w:rFonts w:eastAsia="Times New Roman" w:cs="Arial"/>
                <w:sz w:val="22"/>
                <w:szCs w:val="22"/>
              </w:rPr>
              <w:t xml:space="preserve">En este módulo se debe establecer el acceso a la información, publica, privada de carácter reservado, y establecer el control de los usuarios sobre la consulta de documentos propios </w:t>
            </w:r>
            <w:proofErr w:type="spellStart"/>
            <w:r w:rsidRPr="001918C6">
              <w:rPr>
                <w:rFonts w:eastAsia="Times New Roman" w:cs="Arial"/>
                <w:sz w:val="22"/>
                <w:szCs w:val="22"/>
              </w:rPr>
              <w:t>d</w:t>
            </w:r>
            <w:r w:rsidR="00220913">
              <w:rPr>
                <w:rFonts w:eastAsia="Times New Roman" w:cs="Arial"/>
                <w:sz w:val="22"/>
                <w:szCs w:val="22"/>
              </w:rPr>
              <w:t>La</w:t>
            </w:r>
            <w:proofErr w:type="spellEnd"/>
            <w:r w:rsidR="00220913">
              <w:rPr>
                <w:rFonts w:eastAsia="Times New Roman" w:cs="Arial"/>
                <w:sz w:val="22"/>
                <w:szCs w:val="22"/>
              </w:rPr>
              <w:t xml:space="preserve"> Promotora de Eventos y Turismo</w:t>
            </w:r>
          </w:p>
        </w:tc>
      </w:tr>
    </w:tbl>
    <w:p w14:paraId="5FF37785" w14:textId="77777777" w:rsidR="004A6927" w:rsidRDefault="004A6927" w:rsidP="006B7A27">
      <w:pPr>
        <w:spacing w:after="0"/>
      </w:pPr>
    </w:p>
    <w:p w14:paraId="1D84C884" w14:textId="77777777" w:rsidR="00DD5D56" w:rsidRDefault="00DD5D56" w:rsidP="006B7A27">
      <w:pPr>
        <w:spacing w:after="0"/>
      </w:pPr>
    </w:p>
    <w:p w14:paraId="4244DB7E" w14:textId="169933E9" w:rsidR="00AA65E2" w:rsidRDefault="00334C68" w:rsidP="00BE734B">
      <w:pPr>
        <w:pStyle w:val="Ttulo3"/>
        <w:rPr>
          <w:rFonts w:eastAsiaTheme="minorHAnsi"/>
        </w:rPr>
      </w:pPr>
      <w:bookmarkStart w:id="142" w:name="_Toc74815326"/>
      <w:r>
        <w:rPr>
          <w:rFonts w:eastAsiaTheme="minorHAnsi"/>
        </w:rPr>
        <w:t xml:space="preserve">7.7.5 </w:t>
      </w:r>
      <w:r w:rsidR="00AA65E2" w:rsidRPr="00C776A1">
        <w:rPr>
          <w:rFonts w:eastAsiaTheme="minorHAnsi"/>
        </w:rPr>
        <w:t>Indicadores</w:t>
      </w:r>
      <w:bookmarkEnd w:id="142"/>
    </w:p>
    <w:p w14:paraId="0E6940D9" w14:textId="77777777" w:rsidR="00334C68" w:rsidRPr="00334C68" w:rsidRDefault="00334C68" w:rsidP="00334C68"/>
    <w:tbl>
      <w:tblPr>
        <w:tblStyle w:val="Tablaconcuadrcula1"/>
        <w:tblW w:w="5125" w:type="pct"/>
        <w:tblLook w:val="04A0" w:firstRow="1" w:lastRow="0" w:firstColumn="1" w:lastColumn="0" w:noHBand="0" w:noVBand="1"/>
      </w:tblPr>
      <w:tblGrid>
        <w:gridCol w:w="3904"/>
        <w:gridCol w:w="4616"/>
        <w:gridCol w:w="2768"/>
        <w:gridCol w:w="2124"/>
      </w:tblGrid>
      <w:tr w:rsidR="00AA65E2" w:rsidRPr="001918C6" w14:paraId="1929A93B" w14:textId="77777777" w:rsidTr="00DD5D56">
        <w:trPr>
          <w:trHeight w:val="559"/>
        </w:trPr>
        <w:tc>
          <w:tcPr>
            <w:tcW w:w="1455" w:type="pct"/>
            <w:shd w:val="clear" w:color="auto" w:fill="8EAADB" w:themeFill="accent5" w:themeFillTint="99"/>
            <w:noWrap/>
            <w:vAlign w:val="center"/>
            <w:hideMark/>
          </w:tcPr>
          <w:p w14:paraId="66A54165" w14:textId="77777777" w:rsidR="00AA65E2" w:rsidRPr="001918C6" w:rsidRDefault="00AA65E2" w:rsidP="00DD5D56">
            <w:pPr>
              <w:spacing w:after="0"/>
              <w:jc w:val="center"/>
              <w:rPr>
                <w:rFonts w:eastAsia="Times New Roman" w:cs="Arial"/>
                <w:b/>
                <w:bCs/>
                <w:sz w:val="22"/>
              </w:rPr>
            </w:pPr>
            <w:r w:rsidRPr="001918C6">
              <w:rPr>
                <w:rFonts w:eastAsia="Times New Roman" w:cs="Arial"/>
                <w:b/>
                <w:bCs/>
                <w:sz w:val="22"/>
              </w:rPr>
              <w:t>INDICADOR</w:t>
            </w:r>
          </w:p>
        </w:tc>
        <w:tc>
          <w:tcPr>
            <w:tcW w:w="1721" w:type="pct"/>
            <w:shd w:val="clear" w:color="auto" w:fill="8EAADB" w:themeFill="accent5" w:themeFillTint="99"/>
            <w:noWrap/>
            <w:vAlign w:val="center"/>
            <w:hideMark/>
          </w:tcPr>
          <w:p w14:paraId="6CCAAA9D" w14:textId="77777777" w:rsidR="00AA65E2" w:rsidRPr="001918C6" w:rsidRDefault="00AA65E2" w:rsidP="00DD5D56">
            <w:pPr>
              <w:spacing w:after="0"/>
              <w:jc w:val="center"/>
              <w:rPr>
                <w:rFonts w:eastAsia="Times New Roman" w:cs="Arial"/>
                <w:b/>
                <w:bCs/>
                <w:sz w:val="22"/>
              </w:rPr>
            </w:pPr>
            <w:r w:rsidRPr="001918C6">
              <w:rPr>
                <w:rFonts w:eastAsia="Times New Roman" w:cs="Arial"/>
                <w:b/>
                <w:bCs/>
                <w:sz w:val="22"/>
              </w:rPr>
              <w:t>INDICE</w:t>
            </w:r>
          </w:p>
        </w:tc>
        <w:tc>
          <w:tcPr>
            <w:tcW w:w="1032" w:type="pct"/>
            <w:shd w:val="clear" w:color="auto" w:fill="8EAADB" w:themeFill="accent5" w:themeFillTint="99"/>
            <w:noWrap/>
            <w:vAlign w:val="center"/>
            <w:hideMark/>
          </w:tcPr>
          <w:p w14:paraId="36002A98" w14:textId="77777777" w:rsidR="00AA65E2" w:rsidRPr="001918C6" w:rsidRDefault="00AA65E2" w:rsidP="00DD5D56">
            <w:pPr>
              <w:spacing w:after="0"/>
              <w:jc w:val="center"/>
              <w:rPr>
                <w:rFonts w:eastAsia="Times New Roman" w:cs="Arial"/>
                <w:b/>
                <w:bCs/>
                <w:sz w:val="22"/>
              </w:rPr>
            </w:pPr>
            <w:r w:rsidRPr="001918C6">
              <w:rPr>
                <w:rFonts w:eastAsia="Times New Roman" w:cs="Arial"/>
                <w:b/>
                <w:bCs/>
                <w:sz w:val="22"/>
              </w:rPr>
              <w:t>SENTIDO</w:t>
            </w:r>
          </w:p>
        </w:tc>
        <w:tc>
          <w:tcPr>
            <w:tcW w:w="792" w:type="pct"/>
            <w:shd w:val="clear" w:color="auto" w:fill="8EAADB" w:themeFill="accent5" w:themeFillTint="99"/>
            <w:noWrap/>
            <w:vAlign w:val="center"/>
            <w:hideMark/>
          </w:tcPr>
          <w:p w14:paraId="3F6ECFE0" w14:textId="77777777" w:rsidR="00AA65E2" w:rsidRPr="001918C6" w:rsidRDefault="00AA65E2" w:rsidP="00DD5D56">
            <w:pPr>
              <w:spacing w:after="0"/>
              <w:jc w:val="center"/>
              <w:rPr>
                <w:rFonts w:eastAsia="Times New Roman" w:cs="Arial"/>
                <w:b/>
                <w:bCs/>
                <w:sz w:val="22"/>
              </w:rPr>
            </w:pPr>
            <w:r w:rsidRPr="001918C6">
              <w:rPr>
                <w:rFonts w:eastAsia="Times New Roman" w:cs="Arial"/>
                <w:b/>
                <w:bCs/>
                <w:sz w:val="22"/>
              </w:rPr>
              <w:t>META</w:t>
            </w:r>
          </w:p>
        </w:tc>
      </w:tr>
      <w:tr w:rsidR="00AA65E2" w:rsidRPr="001918C6" w14:paraId="4C2E3D2B" w14:textId="77777777" w:rsidTr="00DD5D56">
        <w:trPr>
          <w:trHeight w:val="426"/>
        </w:trPr>
        <w:tc>
          <w:tcPr>
            <w:tcW w:w="1455" w:type="pct"/>
            <w:vAlign w:val="center"/>
            <w:hideMark/>
          </w:tcPr>
          <w:p w14:paraId="6E4E02A4" w14:textId="77777777" w:rsidR="00AA65E2" w:rsidRPr="001918C6" w:rsidRDefault="00050EEB" w:rsidP="00DD5D56">
            <w:pPr>
              <w:spacing w:after="0"/>
              <w:rPr>
                <w:rFonts w:eastAsia="Times New Roman" w:cs="Arial"/>
                <w:sz w:val="22"/>
              </w:rPr>
            </w:pPr>
            <w:r w:rsidRPr="001918C6">
              <w:rPr>
                <w:rFonts w:eastAsia="Times New Roman" w:cs="Arial"/>
                <w:sz w:val="22"/>
              </w:rPr>
              <w:t>Módulos Implementados</w:t>
            </w:r>
          </w:p>
        </w:tc>
        <w:tc>
          <w:tcPr>
            <w:tcW w:w="1721" w:type="pct"/>
            <w:vAlign w:val="center"/>
            <w:hideMark/>
          </w:tcPr>
          <w:p w14:paraId="41C82EFC" w14:textId="77777777" w:rsidR="00AA65E2" w:rsidRPr="001918C6" w:rsidRDefault="00050EEB" w:rsidP="00DD5D56">
            <w:pPr>
              <w:spacing w:after="0"/>
              <w:rPr>
                <w:rFonts w:eastAsia="Times New Roman" w:cs="Arial"/>
                <w:sz w:val="22"/>
              </w:rPr>
            </w:pPr>
            <w:r w:rsidRPr="001918C6">
              <w:rPr>
                <w:rFonts w:eastAsia="Times New Roman" w:cs="Arial"/>
                <w:sz w:val="22"/>
              </w:rPr>
              <w:t xml:space="preserve">Módulos Implementados </w:t>
            </w:r>
            <w:r w:rsidR="00AA65E2" w:rsidRPr="001918C6">
              <w:rPr>
                <w:rFonts w:eastAsia="Times New Roman" w:cs="Arial"/>
                <w:sz w:val="22"/>
              </w:rPr>
              <w:t>/</w:t>
            </w:r>
            <w:r w:rsidR="00AA65E2" w:rsidRPr="001918C6">
              <w:rPr>
                <w:rFonts w:eastAsia="Times New Roman" w:cs="Arial"/>
                <w:sz w:val="22"/>
              </w:rPr>
              <w:br/>
            </w:r>
            <w:r w:rsidRPr="001918C6">
              <w:rPr>
                <w:rFonts w:eastAsia="Times New Roman" w:cs="Arial"/>
                <w:sz w:val="22"/>
              </w:rPr>
              <w:t>Módulos a Implementar</w:t>
            </w:r>
          </w:p>
        </w:tc>
        <w:tc>
          <w:tcPr>
            <w:tcW w:w="1032" w:type="pct"/>
            <w:noWrap/>
            <w:vAlign w:val="center"/>
            <w:hideMark/>
          </w:tcPr>
          <w:p w14:paraId="37BF587B" w14:textId="77777777" w:rsidR="00AA65E2" w:rsidRPr="001918C6" w:rsidRDefault="00AA65E2" w:rsidP="00DD5D56">
            <w:pPr>
              <w:spacing w:after="0"/>
              <w:jc w:val="center"/>
              <w:rPr>
                <w:rFonts w:eastAsia="Times New Roman" w:cs="Arial"/>
                <w:sz w:val="22"/>
              </w:rPr>
            </w:pPr>
            <w:r w:rsidRPr="001918C6">
              <w:rPr>
                <w:rFonts w:eastAsia="Times New Roman" w:cs="Arial"/>
                <w:sz w:val="22"/>
              </w:rPr>
              <w:t>Positivo</w:t>
            </w:r>
          </w:p>
        </w:tc>
        <w:tc>
          <w:tcPr>
            <w:tcW w:w="792" w:type="pct"/>
            <w:noWrap/>
            <w:vAlign w:val="center"/>
            <w:hideMark/>
          </w:tcPr>
          <w:p w14:paraId="42B245D8" w14:textId="77777777" w:rsidR="00AA65E2" w:rsidRPr="001918C6" w:rsidRDefault="00AA65E2" w:rsidP="00DD5D56">
            <w:pPr>
              <w:spacing w:after="0"/>
              <w:jc w:val="center"/>
              <w:rPr>
                <w:rFonts w:eastAsia="Times New Roman" w:cs="Arial"/>
                <w:sz w:val="22"/>
              </w:rPr>
            </w:pPr>
            <w:r w:rsidRPr="001918C6">
              <w:rPr>
                <w:rFonts w:eastAsia="Times New Roman" w:cs="Arial"/>
                <w:sz w:val="22"/>
              </w:rPr>
              <w:t>100%</w:t>
            </w:r>
          </w:p>
        </w:tc>
      </w:tr>
    </w:tbl>
    <w:p w14:paraId="46AD6C9D" w14:textId="181E13DA" w:rsidR="00AA65E2" w:rsidRDefault="00334C68" w:rsidP="00334C68">
      <w:pPr>
        <w:pStyle w:val="Ttulo3"/>
        <w:rPr>
          <w:rFonts w:eastAsiaTheme="minorHAnsi"/>
        </w:rPr>
      </w:pPr>
      <w:bookmarkStart w:id="143" w:name="_Toc74815327"/>
      <w:r>
        <w:rPr>
          <w:rFonts w:eastAsiaTheme="minorHAnsi"/>
        </w:rPr>
        <w:lastRenderedPageBreak/>
        <w:t>7.7.6</w:t>
      </w:r>
      <w:r w:rsidR="00AA65E2" w:rsidRPr="00C776A1">
        <w:rPr>
          <w:rFonts w:eastAsiaTheme="minorHAnsi"/>
        </w:rPr>
        <w:t>Recursos</w:t>
      </w:r>
      <w:bookmarkEnd w:id="143"/>
    </w:p>
    <w:p w14:paraId="60FFAEB5" w14:textId="77777777" w:rsidR="00DD5D56" w:rsidRPr="00DD5D56" w:rsidRDefault="00DD5D56" w:rsidP="00DD5D56"/>
    <w:tbl>
      <w:tblPr>
        <w:tblStyle w:val="Tablaconcuadrcula1"/>
        <w:tblW w:w="5136" w:type="pct"/>
        <w:tblLook w:val="04A0" w:firstRow="1" w:lastRow="0" w:firstColumn="1" w:lastColumn="0" w:noHBand="0" w:noVBand="1"/>
      </w:tblPr>
      <w:tblGrid>
        <w:gridCol w:w="3463"/>
        <w:gridCol w:w="4825"/>
        <w:gridCol w:w="5153"/>
      </w:tblGrid>
      <w:tr w:rsidR="00AA65E2" w:rsidRPr="001918C6" w14:paraId="5ED1C7F0" w14:textId="77777777" w:rsidTr="00DD5D56">
        <w:trPr>
          <w:trHeight w:val="405"/>
        </w:trPr>
        <w:tc>
          <w:tcPr>
            <w:tcW w:w="1288" w:type="pct"/>
            <w:shd w:val="clear" w:color="auto" w:fill="8EAADB" w:themeFill="accent5" w:themeFillTint="99"/>
            <w:noWrap/>
            <w:vAlign w:val="center"/>
            <w:hideMark/>
          </w:tcPr>
          <w:p w14:paraId="062CA14C" w14:textId="77777777" w:rsidR="00AA65E2" w:rsidRPr="001918C6" w:rsidRDefault="00AA65E2" w:rsidP="00DD5D56">
            <w:pPr>
              <w:spacing w:after="0"/>
              <w:jc w:val="center"/>
              <w:rPr>
                <w:rFonts w:eastAsia="Times New Roman" w:cs="Arial"/>
                <w:b/>
                <w:bCs/>
                <w:sz w:val="22"/>
                <w:szCs w:val="22"/>
              </w:rPr>
            </w:pPr>
            <w:r w:rsidRPr="001918C6">
              <w:rPr>
                <w:rFonts w:eastAsia="Times New Roman" w:cs="Arial"/>
                <w:b/>
                <w:bCs/>
                <w:sz w:val="22"/>
                <w:szCs w:val="22"/>
              </w:rPr>
              <w:t>TIPO</w:t>
            </w:r>
          </w:p>
        </w:tc>
        <w:tc>
          <w:tcPr>
            <w:tcW w:w="1795" w:type="pct"/>
            <w:shd w:val="clear" w:color="auto" w:fill="8EAADB" w:themeFill="accent5" w:themeFillTint="99"/>
            <w:noWrap/>
            <w:vAlign w:val="center"/>
            <w:hideMark/>
          </w:tcPr>
          <w:p w14:paraId="7934A76A" w14:textId="77777777" w:rsidR="00AA65E2" w:rsidRPr="001918C6" w:rsidRDefault="00AA65E2" w:rsidP="00DD5D56">
            <w:pPr>
              <w:spacing w:after="0"/>
              <w:jc w:val="center"/>
              <w:rPr>
                <w:rFonts w:eastAsia="Times New Roman" w:cs="Arial"/>
                <w:b/>
                <w:bCs/>
                <w:sz w:val="22"/>
                <w:szCs w:val="22"/>
              </w:rPr>
            </w:pPr>
            <w:r w:rsidRPr="001918C6">
              <w:rPr>
                <w:rFonts w:eastAsia="Times New Roman" w:cs="Arial"/>
                <w:b/>
                <w:bCs/>
                <w:sz w:val="22"/>
                <w:szCs w:val="22"/>
              </w:rPr>
              <w:t>CARACTERISTICAS</w:t>
            </w:r>
          </w:p>
        </w:tc>
        <w:tc>
          <w:tcPr>
            <w:tcW w:w="1917" w:type="pct"/>
            <w:shd w:val="clear" w:color="auto" w:fill="8EAADB" w:themeFill="accent5" w:themeFillTint="99"/>
            <w:noWrap/>
            <w:vAlign w:val="center"/>
            <w:hideMark/>
          </w:tcPr>
          <w:p w14:paraId="7407804C" w14:textId="77777777" w:rsidR="00AA65E2" w:rsidRPr="001918C6" w:rsidRDefault="00AA65E2" w:rsidP="00DD5D56">
            <w:pPr>
              <w:spacing w:after="0"/>
              <w:jc w:val="center"/>
              <w:rPr>
                <w:rFonts w:eastAsia="Times New Roman" w:cs="Arial"/>
                <w:b/>
                <w:bCs/>
                <w:sz w:val="22"/>
                <w:szCs w:val="22"/>
              </w:rPr>
            </w:pPr>
            <w:r w:rsidRPr="001918C6">
              <w:rPr>
                <w:rFonts w:eastAsia="Times New Roman" w:cs="Arial"/>
                <w:b/>
                <w:bCs/>
                <w:sz w:val="22"/>
                <w:szCs w:val="22"/>
              </w:rPr>
              <w:t>OBSERVACIONES</w:t>
            </w:r>
          </w:p>
        </w:tc>
      </w:tr>
      <w:tr w:rsidR="00AA65E2" w:rsidRPr="001918C6" w14:paraId="3FEB5672" w14:textId="77777777" w:rsidTr="00DD5D56">
        <w:trPr>
          <w:trHeight w:val="980"/>
        </w:trPr>
        <w:tc>
          <w:tcPr>
            <w:tcW w:w="1288" w:type="pct"/>
            <w:noWrap/>
            <w:vAlign w:val="center"/>
            <w:hideMark/>
          </w:tcPr>
          <w:p w14:paraId="30F0246B" w14:textId="77777777" w:rsidR="00AA65E2" w:rsidRPr="001918C6" w:rsidRDefault="00AA65E2" w:rsidP="00DD5D56">
            <w:pPr>
              <w:spacing w:after="0"/>
              <w:rPr>
                <w:rFonts w:eastAsia="Times New Roman" w:cs="Arial"/>
                <w:sz w:val="22"/>
                <w:szCs w:val="22"/>
              </w:rPr>
            </w:pPr>
            <w:r w:rsidRPr="001918C6">
              <w:rPr>
                <w:rFonts w:eastAsia="Times New Roman" w:cs="Arial"/>
                <w:sz w:val="22"/>
                <w:szCs w:val="22"/>
              </w:rPr>
              <w:t>Equipos de Computo</w:t>
            </w:r>
          </w:p>
        </w:tc>
        <w:tc>
          <w:tcPr>
            <w:tcW w:w="1795" w:type="pct"/>
            <w:vAlign w:val="center"/>
            <w:hideMark/>
          </w:tcPr>
          <w:p w14:paraId="07B1FBBC" w14:textId="796829CC" w:rsidR="00AA65E2" w:rsidRPr="001918C6" w:rsidRDefault="004A6927" w:rsidP="00DD5D56">
            <w:pPr>
              <w:spacing w:after="0"/>
              <w:rPr>
                <w:rFonts w:cs="Arial"/>
                <w:sz w:val="22"/>
                <w:szCs w:val="22"/>
              </w:rPr>
            </w:pPr>
            <w:r w:rsidRPr="001918C6">
              <w:rPr>
                <w:rFonts w:cs="Arial"/>
                <w:sz w:val="22"/>
                <w:szCs w:val="22"/>
              </w:rPr>
              <w:t>Equipo de cómputo con 1 TB de almacenamiento con 8 GB de memoria RAM</w:t>
            </w:r>
          </w:p>
        </w:tc>
        <w:tc>
          <w:tcPr>
            <w:tcW w:w="1917" w:type="pct"/>
            <w:vMerge w:val="restart"/>
            <w:vAlign w:val="center"/>
            <w:hideMark/>
          </w:tcPr>
          <w:p w14:paraId="52130D20" w14:textId="0CDF718A" w:rsidR="00AA65E2" w:rsidRPr="001918C6" w:rsidRDefault="00AA65E2" w:rsidP="00DD5D56">
            <w:pPr>
              <w:spacing w:after="0"/>
              <w:rPr>
                <w:rFonts w:eastAsia="Times New Roman" w:cs="Arial"/>
                <w:sz w:val="22"/>
                <w:szCs w:val="22"/>
              </w:rPr>
            </w:pPr>
            <w:r w:rsidRPr="001918C6">
              <w:rPr>
                <w:rFonts w:eastAsia="Times New Roman" w:cs="Arial"/>
                <w:sz w:val="22"/>
                <w:szCs w:val="22"/>
              </w:rPr>
              <w:t>Equipos que garanticen la trazabilidad y preservación de la información a largo plazo</w:t>
            </w:r>
          </w:p>
        </w:tc>
      </w:tr>
      <w:tr w:rsidR="00AA65E2" w:rsidRPr="001918C6" w14:paraId="6FA44A5E" w14:textId="77777777" w:rsidTr="00DD5D56">
        <w:trPr>
          <w:trHeight w:val="3248"/>
        </w:trPr>
        <w:tc>
          <w:tcPr>
            <w:tcW w:w="1288" w:type="pct"/>
            <w:noWrap/>
            <w:vAlign w:val="center"/>
            <w:hideMark/>
          </w:tcPr>
          <w:p w14:paraId="42603ABE" w14:textId="73136F81" w:rsidR="00AA65E2" w:rsidRPr="001918C6" w:rsidRDefault="00AA65E2" w:rsidP="00DD5D56">
            <w:pPr>
              <w:spacing w:after="0"/>
              <w:rPr>
                <w:rFonts w:eastAsia="Times New Roman" w:cs="Arial"/>
                <w:sz w:val="22"/>
                <w:szCs w:val="22"/>
              </w:rPr>
            </w:pPr>
            <w:r w:rsidRPr="001918C6">
              <w:rPr>
                <w:rFonts w:eastAsia="Times New Roman" w:cs="Arial"/>
                <w:sz w:val="22"/>
                <w:szCs w:val="22"/>
              </w:rPr>
              <w:t>Scanner</w:t>
            </w:r>
          </w:p>
        </w:tc>
        <w:tc>
          <w:tcPr>
            <w:tcW w:w="1795" w:type="pct"/>
            <w:vAlign w:val="center"/>
            <w:hideMark/>
          </w:tcPr>
          <w:p w14:paraId="6D25C25F" w14:textId="4BA9A6CB" w:rsidR="00AA65E2" w:rsidRPr="001918C6" w:rsidRDefault="00AA65E2" w:rsidP="00DD5D56">
            <w:pPr>
              <w:spacing w:after="0"/>
              <w:rPr>
                <w:rFonts w:eastAsia="Times New Roman" w:cs="Arial"/>
                <w:sz w:val="22"/>
                <w:szCs w:val="22"/>
              </w:rPr>
            </w:pPr>
            <w:r w:rsidRPr="001918C6">
              <w:rPr>
                <w:rFonts w:eastAsia="Times New Roman" w:cs="Arial"/>
                <w:sz w:val="22"/>
                <w:szCs w:val="22"/>
              </w:rPr>
              <w:t xml:space="preserve">De alto rendimiento, </w:t>
            </w:r>
            <w:r w:rsidR="004A6927" w:rsidRPr="001918C6">
              <w:rPr>
                <w:rFonts w:eastAsia="Times New Roman" w:cs="Arial"/>
                <w:sz w:val="22"/>
                <w:szCs w:val="22"/>
              </w:rPr>
              <w:t>para</w:t>
            </w:r>
            <w:r w:rsidRPr="001918C6">
              <w:rPr>
                <w:rFonts w:eastAsia="Times New Roman" w:cs="Arial"/>
                <w:sz w:val="22"/>
                <w:szCs w:val="22"/>
              </w:rPr>
              <w:t xml:space="preserve"> diferentes formatos y gramajes de papel</w:t>
            </w:r>
            <w:r w:rsidR="004A6927" w:rsidRPr="001918C6">
              <w:rPr>
                <w:rFonts w:eastAsia="Times New Roman" w:cs="Arial"/>
                <w:sz w:val="22"/>
                <w:szCs w:val="22"/>
              </w:rPr>
              <w:t xml:space="preserve"> con las siguientes especificaciones:</w:t>
            </w:r>
          </w:p>
          <w:p w14:paraId="685582FA" w14:textId="77777777" w:rsidR="004A6927" w:rsidRPr="001918C6" w:rsidRDefault="004A6927" w:rsidP="00DD5D56">
            <w:pPr>
              <w:pStyle w:val="Prrafodelista"/>
              <w:numPr>
                <w:ilvl w:val="0"/>
                <w:numId w:val="22"/>
              </w:numPr>
              <w:suppressAutoHyphens w:val="0"/>
              <w:spacing w:line="240" w:lineRule="auto"/>
              <w:contextualSpacing/>
              <w:jc w:val="both"/>
              <w:rPr>
                <w:rFonts w:ascii="Arial" w:hAnsi="Arial" w:cs="Arial"/>
                <w:sz w:val="22"/>
                <w:szCs w:val="22"/>
              </w:rPr>
            </w:pPr>
            <w:r w:rsidRPr="001918C6">
              <w:rPr>
                <w:rFonts w:ascii="Arial" w:hAnsi="Arial" w:cs="Arial"/>
                <w:sz w:val="22"/>
                <w:szCs w:val="22"/>
              </w:rPr>
              <w:t>Capacidad aproximada de al menos 20 páginas por minuto</w:t>
            </w:r>
          </w:p>
          <w:p w14:paraId="338EA4BC" w14:textId="77777777" w:rsidR="004A6927" w:rsidRPr="001918C6" w:rsidRDefault="004A6927" w:rsidP="00DD5D56">
            <w:pPr>
              <w:pStyle w:val="Prrafodelista"/>
              <w:numPr>
                <w:ilvl w:val="0"/>
                <w:numId w:val="22"/>
              </w:numPr>
              <w:suppressAutoHyphens w:val="0"/>
              <w:spacing w:line="240" w:lineRule="auto"/>
              <w:contextualSpacing/>
              <w:jc w:val="both"/>
              <w:rPr>
                <w:rFonts w:ascii="Arial" w:hAnsi="Arial" w:cs="Arial"/>
                <w:sz w:val="22"/>
                <w:szCs w:val="22"/>
              </w:rPr>
            </w:pPr>
            <w:r w:rsidRPr="001918C6">
              <w:rPr>
                <w:rFonts w:ascii="Arial" w:hAnsi="Arial" w:cs="Arial"/>
                <w:sz w:val="22"/>
                <w:szCs w:val="22"/>
              </w:rPr>
              <w:t>Escáner de alimentación automática</w:t>
            </w:r>
          </w:p>
          <w:p w14:paraId="02529A11" w14:textId="77777777" w:rsidR="004A6927" w:rsidRPr="001918C6" w:rsidRDefault="004A6927" w:rsidP="00DD5D56">
            <w:pPr>
              <w:pStyle w:val="Prrafodelista"/>
              <w:numPr>
                <w:ilvl w:val="0"/>
                <w:numId w:val="22"/>
              </w:numPr>
              <w:suppressAutoHyphens w:val="0"/>
              <w:spacing w:line="240" w:lineRule="auto"/>
              <w:contextualSpacing/>
              <w:jc w:val="both"/>
              <w:rPr>
                <w:rFonts w:ascii="Arial" w:hAnsi="Arial" w:cs="Arial"/>
                <w:sz w:val="22"/>
                <w:szCs w:val="22"/>
              </w:rPr>
            </w:pPr>
            <w:r w:rsidRPr="001918C6">
              <w:rPr>
                <w:rFonts w:ascii="Arial" w:hAnsi="Arial" w:cs="Arial"/>
                <w:sz w:val="22"/>
                <w:szCs w:val="22"/>
              </w:rPr>
              <w:t>Resolución óptica de 600 PPP</w:t>
            </w:r>
          </w:p>
          <w:p w14:paraId="35ED2284" w14:textId="77777777" w:rsidR="004A6927" w:rsidRPr="001918C6" w:rsidRDefault="004A6927" w:rsidP="00DD5D56">
            <w:pPr>
              <w:pStyle w:val="Prrafodelista"/>
              <w:numPr>
                <w:ilvl w:val="0"/>
                <w:numId w:val="21"/>
              </w:numPr>
              <w:suppressAutoHyphens w:val="0"/>
              <w:spacing w:line="240" w:lineRule="auto"/>
              <w:contextualSpacing/>
              <w:jc w:val="both"/>
              <w:rPr>
                <w:rFonts w:ascii="Arial" w:hAnsi="Arial" w:cs="Arial"/>
                <w:sz w:val="22"/>
                <w:szCs w:val="22"/>
              </w:rPr>
            </w:pPr>
            <w:r w:rsidRPr="001918C6">
              <w:rPr>
                <w:rFonts w:ascii="Arial" w:hAnsi="Arial" w:cs="Arial"/>
                <w:sz w:val="22"/>
                <w:szCs w:val="22"/>
              </w:rPr>
              <w:t>Fuente de luz LED RGB</w:t>
            </w:r>
          </w:p>
          <w:p w14:paraId="6551FF77" w14:textId="77777777" w:rsidR="004A6927" w:rsidRPr="001918C6" w:rsidRDefault="004A6927" w:rsidP="00DD5D56">
            <w:pPr>
              <w:pStyle w:val="Prrafodelista"/>
              <w:numPr>
                <w:ilvl w:val="0"/>
                <w:numId w:val="21"/>
              </w:numPr>
              <w:suppressAutoHyphens w:val="0"/>
              <w:spacing w:line="240" w:lineRule="auto"/>
              <w:contextualSpacing/>
              <w:jc w:val="both"/>
              <w:rPr>
                <w:rFonts w:ascii="Arial" w:hAnsi="Arial" w:cs="Arial"/>
                <w:sz w:val="22"/>
                <w:szCs w:val="22"/>
              </w:rPr>
            </w:pPr>
            <w:r w:rsidRPr="001918C6">
              <w:rPr>
                <w:rFonts w:ascii="Arial" w:hAnsi="Arial" w:cs="Arial"/>
                <w:sz w:val="22"/>
                <w:szCs w:val="22"/>
              </w:rPr>
              <w:t>Cara de lectura anverso/reverso/a doble cara</w:t>
            </w:r>
          </w:p>
          <w:p w14:paraId="00BA5103" w14:textId="46708832" w:rsidR="004A6927" w:rsidRPr="001918C6" w:rsidRDefault="004A6927" w:rsidP="00DD5D56">
            <w:pPr>
              <w:pStyle w:val="Prrafodelista"/>
              <w:numPr>
                <w:ilvl w:val="0"/>
                <w:numId w:val="21"/>
              </w:numPr>
              <w:suppressAutoHyphens w:val="0"/>
              <w:spacing w:line="240" w:lineRule="auto"/>
              <w:contextualSpacing/>
              <w:jc w:val="both"/>
              <w:rPr>
                <w:rFonts w:ascii="Arial" w:hAnsi="Arial" w:cs="Arial"/>
                <w:sz w:val="22"/>
                <w:szCs w:val="22"/>
              </w:rPr>
            </w:pPr>
            <w:r w:rsidRPr="001918C6">
              <w:rPr>
                <w:rFonts w:ascii="Arial" w:hAnsi="Arial" w:cs="Arial"/>
                <w:sz w:val="22"/>
                <w:szCs w:val="22"/>
              </w:rPr>
              <w:t>Interfaz USB 2.0 de alta velocidad</w:t>
            </w:r>
          </w:p>
        </w:tc>
        <w:tc>
          <w:tcPr>
            <w:tcW w:w="1917" w:type="pct"/>
            <w:vMerge/>
            <w:vAlign w:val="center"/>
            <w:hideMark/>
          </w:tcPr>
          <w:p w14:paraId="06C2863B" w14:textId="77777777" w:rsidR="00AA65E2" w:rsidRPr="001918C6" w:rsidRDefault="00AA65E2" w:rsidP="00DD5D56">
            <w:pPr>
              <w:spacing w:after="0"/>
              <w:rPr>
                <w:rFonts w:eastAsia="Times New Roman" w:cs="Arial"/>
                <w:sz w:val="22"/>
                <w:szCs w:val="22"/>
              </w:rPr>
            </w:pPr>
          </w:p>
        </w:tc>
      </w:tr>
      <w:tr w:rsidR="00AA65E2" w:rsidRPr="001918C6" w14:paraId="29FC3EDC" w14:textId="77777777" w:rsidTr="00DD5D56">
        <w:trPr>
          <w:trHeight w:val="697"/>
        </w:trPr>
        <w:tc>
          <w:tcPr>
            <w:tcW w:w="1288" w:type="pct"/>
            <w:noWrap/>
            <w:vAlign w:val="center"/>
            <w:hideMark/>
          </w:tcPr>
          <w:p w14:paraId="0CC5E1B0" w14:textId="77777777" w:rsidR="00AA65E2" w:rsidRPr="001918C6" w:rsidRDefault="00AA65E2" w:rsidP="00DD5D56">
            <w:pPr>
              <w:spacing w:after="0"/>
              <w:rPr>
                <w:rFonts w:eastAsia="Times New Roman" w:cs="Arial"/>
                <w:sz w:val="22"/>
                <w:szCs w:val="22"/>
              </w:rPr>
            </w:pPr>
            <w:r w:rsidRPr="001918C6">
              <w:rPr>
                <w:rFonts w:eastAsia="Times New Roman" w:cs="Arial"/>
                <w:sz w:val="22"/>
                <w:szCs w:val="22"/>
              </w:rPr>
              <w:t>Recurso Humano</w:t>
            </w:r>
          </w:p>
        </w:tc>
        <w:tc>
          <w:tcPr>
            <w:tcW w:w="1795" w:type="pct"/>
            <w:vAlign w:val="center"/>
            <w:hideMark/>
          </w:tcPr>
          <w:p w14:paraId="1E6FDD9A" w14:textId="6625C6D2" w:rsidR="00AA65E2" w:rsidRPr="001918C6" w:rsidRDefault="00AA65E2" w:rsidP="00DD5D56">
            <w:pPr>
              <w:spacing w:after="0"/>
              <w:rPr>
                <w:rFonts w:eastAsia="Times New Roman" w:cs="Arial"/>
                <w:sz w:val="22"/>
                <w:szCs w:val="22"/>
              </w:rPr>
            </w:pPr>
            <w:r w:rsidRPr="001918C6">
              <w:rPr>
                <w:rFonts w:eastAsia="Times New Roman" w:cs="Arial"/>
                <w:sz w:val="22"/>
                <w:szCs w:val="22"/>
              </w:rPr>
              <w:t>Tecnólogos en Gestión Documental</w:t>
            </w:r>
          </w:p>
        </w:tc>
        <w:tc>
          <w:tcPr>
            <w:tcW w:w="1917" w:type="pct"/>
            <w:vAlign w:val="center"/>
            <w:hideMark/>
          </w:tcPr>
          <w:p w14:paraId="44952D6B" w14:textId="52494C44" w:rsidR="00AA65E2" w:rsidRPr="001918C6" w:rsidRDefault="00AA65E2" w:rsidP="00DD5D56">
            <w:pPr>
              <w:spacing w:after="0"/>
              <w:rPr>
                <w:rFonts w:eastAsia="Times New Roman" w:cs="Arial"/>
                <w:sz w:val="22"/>
                <w:szCs w:val="22"/>
              </w:rPr>
            </w:pPr>
            <w:r w:rsidRPr="001918C6">
              <w:rPr>
                <w:rFonts w:eastAsia="Times New Roman" w:cs="Arial"/>
                <w:sz w:val="22"/>
                <w:szCs w:val="22"/>
              </w:rPr>
              <w:t xml:space="preserve">Experiencia en </w:t>
            </w:r>
            <w:r w:rsidR="00050EEB" w:rsidRPr="001918C6">
              <w:rPr>
                <w:rFonts w:eastAsia="Times New Roman" w:cs="Arial"/>
                <w:sz w:val="22"/>
                <w:szCs w:val="22"/>
              </w:rPr>
              <w:t xml:space="preserve">manejo de software en gestión documental, </w:t>
            </w:r>
            <w:r w:rsidRPr="001918C6">
              <w:rPr>
                <w:rFonts w:eastAsia="Times New Roman" w:cs="Arial"/>
                <w:sz w:val="22"/>
                <w:szCs w:val="22"/>
              </w:rPr>
              <w:t>proceso de digitalización</w:t>
            </w:r>
            <w:r w:rsidR="00050EEB" w:rsidRPr="001918C6">
              <w:rPr>
                <w:rFonts w:eastAsia="Times New Roman" w:cs="Arial"/>
                <w:sz w:val="22"/>
                <w:szCs w:val="22"/>
              </w:rPr>
              <w:t xml:space="preserve"> e indexación</w:t>
            </w:r>
            <w:r w:rsidRPr="001918C6">
              <w:rPr>
                <w:rFonts w:eastAsia="Times New Roman" w:cs="Arial"/>
                <w:sz w:val="22"/>
                <w:szCs w:val="22"/>
              </w:rPr>
              <w:t>.</w:t>
            </w:r>
          </w:p>
        </w:tc>
      </w:tr>
    </w:tbl>
    <w:p w14:paraId="26E16E88" w14:textId="79C72BD8" w:rsidR="0022752D" w:rsidRDefault="0022752D" w:rsidP="006B7A27">
      <w:pPr>
        <w:spacing w:after="0"/>
        <w:rPr>
          <w:lang w:eastAsia="es-MX"/>
        </w:rPr>
      </w:pPr>
      <w:bookmarkStart w:id="144" w:name="_Toc520553540"/>
      <w:bookmarkStart w:id="145" w:name="_Toc35960140"/>
      <w:bookmarkStart w:id="146" w:name="_Toc454956833"/>
    </w:p>
    <w:p w14:paraId="1E68E667" w14:textId="77777777" w:rsidR="00DD5D56" w:rsidRDefault="00DD5D56" w:rsidP="006B7A27">
      <w:pPr>
        <w:spacing w:after="0"/>
        <w:rPr>
          <w:lang w:eastAsia="es-MX"/>
        </w:rPr>
      </w:pPr>
    </w:p>
    <w:p w14:paraId="317A5C6D" w14:textId="77777777" w:rsidR="00DD5D56" w:rsidRDefault="00DD5D56" w:rsidP="006B7A27">
      <w:pPr>
        <w:spacing w:after="0"/>
        <w:rPr>
          <w:lang w:eastAsia="es-MX"/>
        </w:rPr>
      </w:pPr>
    </w:p>
    <w:p w14:paraId="3E38A1CE" w14:textId="6736C6D1" w:rsidR="00DD5D56" w:rsidRDefault="00DD5D56" w:rsidP="006B7A27">
      <w:pPr>
        <w:spacing w:after="0"/>
        <w:rPr>
          <w:lang w:eastAsia="es-MX"/>
        </w:rPr>
      </w:pPr>
    </w:p>
    <w:p w14:paraId="3B7620BC" w14:textId="77777777" w:rsidR="00334C68" w:rsidRDefault="00334C68" w:rsidP="006B7A27">
      <w:pPr>
        <w:spacing w:after="0"/>
        <w:rPr>
          <w:lang w:eastAsia="es-MX"/>
        </w:rPr>
      </w:pPr>
    </w:p>
    <w:p w14:paraId="2433DE92" w14:textId="54EC4B84" w:rsidR="00CE4676" w:rsidRDefault="009D2B4B" w:rsidP="00334C68">
      <w:pPr>
        <w:pStyle w:val="Ttulo1"/>
        <w:spacing w:before="0" w:line="240" w:lineRule="auto"/>
        <w:rPr>
          <w:rFonts w:eastAsiaTheme="minorEastAsia" w:cs="Arial"/>
          <w:lang w:eastAsia="es-MX"/>
        </w:rPr>
      </w:pPr>
      <w:bookmarkStart w:id="147" w:name="_Toc74815328"/>
      <w:r w:rsidRPr="00C776A1">
        <w:rPr>
          <w:rFonts w:eastAsiaTheme="minorEastAsia" w:cs="Arial"/>
          <w:lang w:eastAsia="es-MX"/>
        </w:rPr>
        <w:lastRenderedPageBreak/>
        <w:t xml:space="preserve">MAPA </w:t>
      </w:r>
      <w:r w:rsidRPr="00C776A1">
        <w:rPr>
          <w:rFonts w:cs="Arial"/>
        </w:rPr>
        <w:t>DE</w:t>
      </w:r>
      <w:r w:rsidRPr="00C776A1">
        <w:rPr>
          <w:rFonts w:eastAsiaTheme="minorEastAsia" w:cs="Arial"/>
          <w:lang w:eastAsia="es-MX"/>
        </w:rPr>
        <w:t xml:space="preserve"> RU</w:t>
      </w:r>
      <w:bookmarkEnd w:id="144"/>
      <w:r w:rsidRPr="00C776A1">
        <w:rPr>
          <w:rFonts w:eastAsiaTheme="minorEastAsia" w:cs="Arial"/>
          <w:lang w:eastAsia="es-MX"/>
        </w:rPr>
        <w:t>TA</w:t>
      </w:r>
      <w:bookmarkEnd w:id="145"/>
      <w:bookmarkEnd w:id="147"/>
    </w:p>
    <w:p w14:paraId="0819DF13" w14:textId="77777777" w:rsidR="00334C68" w:rsidRPr="00334C68" w:rsidRDefault="00334C68" w:rsidP="00334C68">
      <w:pPr>
        <w:rPr>
          <w:lang w:eastAsia="es-MX"/>
        </w:rPr>
      </w:pPr>
    </w:p>
    <w:tbl>
      <w:tblPr>
        <w:tblW w:w="513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2"/>
        <w:gridCol w:w="777"/>
        <w:gridCol w:w="798"/>
        <w:gridCol w:w="798"/>
        <w:gridCol w:w="798"/>
        <w:gridCol w:w="801"/>
        <w:gridCol w:w="804"/>
        <w:gridCol w:w="799"/>
        <w:gridCol w:w="799"/>
        <w:gridCol w:w="750"/>
        <w:gridCol w:w="750"/>
      </w:tblGrid>
      <w:tr w:rsidR="00CE4676" w:rsidRPr="001918C6" w14:paraId="48F0959B" w14:textId="77777777" w:rsidTr="008437B0">
        <w:trPr>
          <w:trHeight w:val="386"/>
        </w:trPr>
        <w:tc>
          <w:tcPr>
            <w:tcW w:w="2073" w:type="pct"/>
            <w:vMerge w:val="restart"/>
            <w:shd w:val="clear" w:color="auto" w:fill="8EAADB" w:themeFill="accent5" w:themeFillTint="99"/>
          </w:tcPr>
          <w:p w14:paraId="74EE51E4" w14:textId="77777777" w:rsidR="00CE4676" w:rsidRPr="001918C6" w:rsidRDefault="00DD5D56" w:rsidP="006B7A27">
            <w:pPr>
              <w:autoSpaceDE w:val="0"/>
              <w:autoSpaceDN w:val="0"/>
              <w:adjustRightInd w:val="0"/>
              <w:spacing w:after="0"/>
              <w:rPr>
                <w:rFonts w:eastAsiaTheme="minorEastAsia" w:cs="Arial"/>
                <w:b/>
                <w:szCs w:val="24"/>
                <w:lang w:eastAsia="es-MX"/>
              </w:rPr>
            </w:pPr>
            <w:r>
              <w:rPr>
                <w:rFonts w:eastAsiaTheme="minorEastAsia" w:cs="Arial"/>
                <w:b/>
                <w:noProof/>
                <w:lang w:eastAsia="es-CO"/>
              </w:rPr>
              <mc:AlternateContent>
                <mc:Choice Requires="wps">
                  <w:drawing>
                    <wp:anchor distT="0" distB="0" distL="114300" distR="114300" simplePos="0" relativeHeight="251659264" behindDoc="0" locked="0" layoutInCell="1" allowOverlap="1" wp14:anchorId="141EB7D4" wp14:editId="1449115E">
                      <wp:simplePos x="0" y="0"/>
                      <wp:positionH relativeFrom="column">
                        <wp:posOffset>-78105</wp:posOffset>
                      </wp:positionH>
                      <wp:positionV relativeFrom="paragraph">
                        <wp:posOffset>-4445</wp:posOffset>
                      </wp:positionV>
                      <wp:extent cx="3578860" cy="570865"/>
                      <wp:effectExtent l="0" t="0" r="21590" b="19685"/>
                      <wp:wrapNone/>
                      <wp:docPr id="20"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78860" cy="5708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D55F6D4" id="Conector recto 2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35pt" to="275.6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" strokecolor="black [3200]" strokeweight="1pt">
                      <v:stroke joinstyle="miter"/>
                      <o:lock v:ext="edit" shapetype="f"/>
                    </v:line>
                  </w:pict>
                </mc:Fallback>
              </mc:AlternateContent>
            </w:r>
            <w:r w:rsidR="00742F6E" w:rsidRPr="001918C6">
              <w:rPr>
                <w:rFonts w:eastAsiaTheme="minorEastAsia" w:cs="Arial"/>
                <w:b/>
                <w:szCs w:val="24"/>
                <w:lang w:eastAsia="es-MX"/>
              </w:rPr>
              <w:t>PLAN</w:t>
            </w:r>
          </w:p>
          <w:p w14:paraId="75C88346" w14:textId="77777777" w:rsidR="00CE4676" w:rsidRPr="001918C6" w:rsidRDefault="00CE4676" w:rsidP="006B7A27">
            <w:pPr>
              <w:autoSpaceDE w:val="0"/>
              <w:autoSpaceDN w:val="0"/>
              <w:adjustRightInd w:val="0"/>
              <w:spacing w:after="0"/>
              <w:rPr>
                <w:rFonts w:eastAsiaTheme="minorEastAsia" w:cs="Arial"/>
                <w:b/>
                <w:szCs w:val="24"/>
                <w:lang w:eastAsia="es-MX"/>
              </w:rPr>
            </w:pPr>
          </w:p>
          <w:p w14:paraId="2861008E" w14:textId="77777777" w:rsidR="00CE4676" w:rsidRPr="001918C6" w:rsidRDefault="00742F6E" w:rsidP="006B7A27">
            <w:pPr>
              <w:autoSpaceDE w:val="0"/>
              <w:autoSpaceDN w:val="0"/>
              <w:adjustRightInd w:val="0"/>
              <w:spacing w:after="0"/>
              <w:jc w:val="right"/>
              <w:rPr>
                <w:rFonts w:eastAsiaTheme="minorEastAsia" w:cs="Arial"/>
                <w:szCs w:val="24"/>
                <w:lang w:eastAsia="es-MX"/>
              </w:rPr>
            </w:pPr>
            <w:r w:rsidRPr="001918C6">
              <w:rPr>
                <w:rFonts w:eastAsiaTheme="minorEastAsia" w:cs="Arial"/>
                <w:b/>
                <w:szCs w:val="24"/>
                <w:lang w:eastAsia="es-MX"/>
              </w:rPr>
              <w:t>TIEMPO</w:t>
            </w:r>
          </w:p>
        </w:tc>
        <w:tc>
          <w:tcPr>
            <w:tcW w:w="588" w:type="pct"/>
            <w:gridSpan w:val="2"/>
            <w:shd w:val="clear" w:color="auto" w:fill="8EAADB" w:themeFill="accent5" w:themeFillTint="99"/>
            <w:vAlign w:val="center"/>
          </w:tcPr>
          <w:p w14:paraId="2C5EFF42" w14:textId="77777777" w:rsidR="00CE4676" w:rsidRPr="001918C6" w:rsidRDefault="00CE4676" w:rsidP="006B7A27">
            <w:pPr>
              <w:autoSpaceDE w:val="0"/>
              <w:autoSpaceDN w:val="0"/>
              <w:adjustRightInd w:val="0"/>
              <w:spacing w:after="0"/>
              <w:rPr>
                <w:rFonts w:eastAsiaTheme="minorEastAsia" w:cs="Arial"/>
                <w:b/>
                <w:bCs/>
                <w:szCs w:val="24"/>
                <w:lang w:eastAsia="es-MX"/>
              </w:rPr>
            </w:pPr>
            <w:r w:rsidRPr="001918C6">
              <w:rPr>
                <w:rFonts w:eastAsiaTheme="minorEastAsia" w:cs="Arial"/>
                <w:b/>
                <w:bCs/>
                <w:szCs w:val="24"/>
                <w:lang w:eastAsia="es-MX"/>
              </w:rPr>
              <w:t xml:space="preserve">Corto plazo </w:t>
            </w:r>
          </w:p>
          <w:p w14:paraId="53735F3E" w14:textId="77777777" w:rsidR="00CE4676" w:rsidRPr="001918C6" w:rsidRDefault="00CE4676" w:rsidP="006B7A27">
            <w:pPr>
              <w:autoSpaceDE w:val="0"/>
              <w:autoSpaceDN w:val="0"/>
              <w:adjustRightInd w:val="0"/>
              <w:spacing w:after="0"/>
              <w:jc w:val="center"/>
              <w:rPr>
                <w:rFonts w:eastAsiaTheme="minorEastAsia" w:cs="Arial"/>
                <w:b/>
                <w:szCs w:val="24"/>
                <w:lang w:eastAsia="es-MX"/>
              </w:rPr>
            </w:pPr>
            <w:r w:rsidRPr="001918C6">
              <w:rPr>
                <w:rFonts w:eastAsiaTheme="minorEastAsia" w:cs="Arial"/>
                <w:b/>
                <w:bCs/>
                <w:szCs w:val="24"/>
                <w:lang w:eastAsia="es-MX"/>
              </w:rPr>
              <w:t>(1 año)</w:t>
            </w:r>
          </w:p>
        </w:tc>
        <w:tc>
          <w:tcPr>
            <w:tcW w:w="1195" w:type="pct"/>
            <w:gridSpan w:val="4"/>
            <w:shd w:val="clear" w:color="auto" w:fill="8EAADB" w:themeFill="accent5" w:themeFillTint="99"/>
            <w:vAlign w:val="center"/>
          </w:tcPr>
          <w:p w14:paraId="0C19A651" w14:textId="77777777" w:rsidR="00742F6E" w:rsidRPr="001918C6" w:rsidRDefault="00CE4676" w:rsidP="006B7A27">
            <w:pPr>
              <w:autoSpaceDE w:val="0"/>
              <w:autoSpaceDN w:val="0"/>
              <w:adjustRightInd w:val="0"/>
              <w:spacing w:after="0"/>
              <w:jc w:val="center"/>
              <w:rPr>
                <w:rFonts w:eastAsiaTheme="minorEastAsia" w:cs="Arial"/>
                <w:b/>
                <w:bCs/>
                <w:szCs w:val="24"/>
                <w:lang w:eastAsia="es-MX"/>
              </w:rPr>
            </w:pPr>
            <w:r w:rsidRPr="001918C6">
              <w:rPr>
                <w:rFonts w:eastAsiaTheme="minorEastAsia" w:cs="Arial"/>
                <w:b/>
                <w:bCs/>
                <w:szCs w:val="24"/>
                <w:lang w:eastAsia="es-MX"/>
              </w:rPr>
              <w:t xml:space="preserve">Mediano plazo </w:t>
            </w:r>
          </w:p>
          <w:p w14:paraId="4F0E2E44" w14:textId="77777777" w:rsidR="00CE4676" w:rsidRPr="001918C6" w:rsidRDefault="00CE4676" w:rsidP="006B7A27">
            <w:pPr>
              <w:autoSpaceDE w:val="0"/>
              <w:autoSpaceDN w:val="0"/>
              <w:adjustRightInd w:val="0"/>
              <w:spacing w:after="0"/>
              <w:jc w:val="center"/>
              <w:rPr>
                <w:rFonts w:eastAsiaTheme="minorEastAsia" w:cs="Arial"/>
                <w:b/>
                <w:szCs w:val="24"/>
                <w:lang w:eastAsia="es-MX"/>
              </w:rPr>
            </w:pPr>
            <w:r w:rsidRPr="001918C6">
              <w:rPr>
                <w:rFonts w:eastAsiaTheme="minorEastAsia" w:cs="Arial"/>
                <w:b/>
                <w:bCs/>
                <w:szCs w:val="24"/>
                <w:lang w:eastAsia="es-MX"/>
              </w:rPr>
              <w:t>(1 a 4 años)</w:t>
            </w:r>
          </w:p>
        </w:tc>
        <w:tc>
          <w:tcPr>
            <w:tcW w:w="1145" w:type="pct"/>
            <w:gridSpan w:val="4"/>
            <w:shd w:val="clear" w:color="auto" w:fill="8EAADB" w:themeFill="accent5" w:themeFillTint="99"/>
            <w:vAlign w:val="center"/>
          </w:tcPr>
          <w:p w14:paraId="6E11D36C" w14:textId="77777777" w:rsidR="00742F6E" w:rsidRPr="001918C6" w:rsidRDefault="00CE4676" w:rsidP="006B7A27">
            <w:pPr>
              <w:autoSpaceDE w:val="0"/>
              <w:autoSpaceDN w:val="0"/>
              <w:adjustRightInd w:val="0"/>
              <w:spacing w:after="0"/>
              <w:jc w:val="center"/>
              <w:rPr>
                <w:rFonts w:eastAsiaTheme="minorEastAsia" w:cs="Arial"/>
                <w:b/>
                <w:bCs/>
                <w:szCs w:val="24"/>
                <w:lang w:eastAsia="es-MX"/>
              </w:rPr>
            </w:pPr>
            <w:r w:rsidRPr="001918C6">
              <w:rPr>
                <w:rFonts w:eastAsiaTheme="minorEastAsia" w:cs="Arial"/>
                <w:b/>
                <w:bCs/>
                <w:szCs w:val="24"/>
                <w:lang w:eastAsia="es-MX"/>
              </w:rPr>
              <w:t xml:space="preserve">Largo plazo </w:t>
            </w:r>
          </w:p>
          <w:p w14:paraId="3CE8C594" w14:textId="77777777" w:rsidR="00CE4676" w:rsidRPr="001918C6" w:rsidRDefault="00CE4676" w:rsidP="006B7A27">
            <w:pPr>
              <w:autoSpaceDE w:val="0"/>
              <w:autoSpaceDN w:val="0"/>
              <w:adjustRightInd w:val="0"/>
              <w:spacing w:after="0"/>
              <w:jc w:val="center"/>
              <w:rPr>
                <w:rFonts w:eastAsiaTheme="minorEastAsia" w:cs="Arial"/>
                <w:b/>
                <w:szCs w:val="24"/>
                <w:lang w:eastAsia="es-MX"/>
              </w:rPr>
            </w:pPr>
            <w:r w:rsidRPr="001918C6">
              <w:rPr>
                <w:rFonts w:eastAsiaTheme="minorEastAsia" w:cs="Arial"/>
                <w:b/>
                <w:bCs/>
                <w:szCs w:val="24"/>
                <w:lang w:eastAsia="es-MX"/>
              </w:rPr>
              <w:t>(4 años en adelante)</w:t>
            </w:r>
          </w:p>
        </w:tc>
      </w:tr>
      <w:tr w:rsidR="00CE4676" w:rsidRPr="001918C6" w14:paraId="1738D3D6" w14:textId="77777777" w:rsidTr="008437B0">
        <w:trPr>
          <w:trHeight w:val="356"/>
        </w:trPr>
        <w:tc>
          <w:tcPr>
            <w:tcW w:w="2073" w:type="pct"/>
            <w:vMerge/>
            <w:shd w:val="clear" w:color="auto" w:fill="8EAADB" w:themeFill="accent5" w:themeFillTint="99"/>
          </w:tcPr>
          <w:p w14:paraId="50A84927" w14:textId="77777777" w:rsidR="00CE4676" w:rsidRPr="001918C6" w:rsidRDefault="00CE4676" w:rsidP="006B7A27">
            <w:pPr>
              <w:autoSpaceDE w:val="0"/>
              <w:autoSpaceDN w:val="0"/>
              <w:adjustRightInd w:val="0"/>
              <w:spacing w:after="0"/>
              <w:rPr>
                <w:rFonts w:eastAsiaTheme="minorEastAsia" w:cs="Arial"/>
                <w:szCs w:val="24"/>
                <w:lang w:eastAsia="es-MX"/>
              </w:rPr>
            </w:pPr>
          </w:p>
        </w:tc>
        <w:tc>
          <w:tcPr>
            <w:tcW w:w="290" w:type="pct"/>
            <w:shd w:val="clear" w:color="auto" w:fill="8EAADB" w:themeFill="accent5" w:themeFillTint="99"/>
            <w:vAlign w:val="center"/>
          </w:tcPr>
          <w:p w14:paraId="630B41F2" w14:textId="210B98CC" w:rsidR="00CE4676" w:rsidRPr="001918C6" w:rsidRDefault="00740C55" w:rsidP="0090687A">
            <w:pPr>
              <w:autoSpaceDE w:val="0"/>
              <w:autoSpaceDN w:val="0"/>
              <w:adjustRightInd w:val="0"/>
              <w:spacing w:after="0"/>
              <w:jc w:val="center"/>
              <w:rPr>
                <w:rFonts w:eastAsiaTheme="minorEastAsia" w:cs="Arial"/>
                <w:b/>
                <w:szCs w:val="24"/>
                <w:lang w:eastAsia="es-MX"/>
              </w:rPr>
            </w:pPr>
            <w:r>
              <w:rPr>
                <w:rFonts w:eastAsiaTheme="minorEastAsia" w:cs="Arial"/>
                <w:b/>
                <w:szCs w:val="24"/>
                <w:lang w:eastAsia="es-MX"/>
              </w:rPr>
              <w:t>2026</w:t>
            </w:r>
          </w:p>
        </w:tc>
        <w:tc>
          <w:tcPr>
            <w:tcW w:w="298" w:type="pct"/>
            <w:shd w:val="clear" w:color="auto" w:fill="8EAADB" w:themeFill="accent5" w:themeFillTint="99"/>
            <w:vAlign w:val="center"/>
          </w:tcPr>
          <w:p w14:paraId="41EDC684" w14:textId="5C16F74D" w:rsidR="00CE4676" w:rsidRPr="001918C6" w:rsidRDefault="00125851" w:rsidP="0090687A">
            <w:pPr>
              <w:autoSpaceDE w:val="0"/>
              <w:autoSpaceDN w:val="0"/>
              <w:adjustRightInd w:val="0"/>
              <w:spacing w:after="0"/>
              <w:jc w:val="center"/>
              <w:rPr>
                <w:rFonts w:eastAsiaTheme="minorEastAsia" w:cs="Arial"/>
                <w:b/>
                <w:szCs w:val="24"/>
                <w:lang w:eastAsia="es-MX"/>
              </w:rPr>
            </w:pPr>
            <w:r w:rsidRPr="001918C6">
              <w:rPr>
                <w:rFonts w:eastAsiaTheme="minorEastAsia" w:cs="Arial"/>
                <w:b/>
                <w:szCs w:val="24"/>
                <w:lang w:eastAsia="es-MX"/>
              </w:rPr>
              <w:t>202</w:t>
            </w:r>
            <w:r w:rsidR="0090687A">
              <w:rPr>
                <w:rFonts w:eastAsiaTheme="minorEastAsia" w:cs="Arial"/>
                <w:b/>
                <w:szCs w:val="24"/>
                <w:lang w:eastAsia="es-MX"/>
              </w:rPr>
              <w:t>6</w:t>
            </w:r>
          </w:p>
        </w:tc>
        <w:tc>
          <w:tcPr>
            <w:tcW w:w="298" w:type="pct"/>
            <w:shd w:val="clear" w:color="auto" w:fill="8EAADB" w:themeFill="accent5" w:themeFillTint="99"/>
            <w:vAlign w:val="center"/>
          </w:tcPr>
          <w:p w14:paraId="59E59B7B" w14:textId="540EDFC0" w:rsidR="00CE4676" w:rsidRPr="001918C6" w:rsidRDefault="00740C55" w:rsidP="0090687A">
            <w:pPr>
              <w:autoSpaceDE w:val="0"/>
              <w:autoSpaceDN w:val="0"/>
              <w:adjustRightInd w:val="0"/>
              <w:spacing w:after="0"/>
              <w:jc w:val="center"/>
              <w:rPr>
                <w:rFonts w:eastAsiaTheme="minorEastAsia" w:cs="Arial"/>
                <w:b/>
                <w:szCs w:val="24"/>
                <w:lang w:eastAsia="es-MX"/>
              </w:rPr>
            </w:pPr>
            <w:r>
              <w:rPr>
                <w:rFonts w:eastAsiaTheme="minorEastAsia" w:cs="Arial"/>
                <w:b/>
                <w:szCs w:val="24"/>
                <w:lang w:eastAsia="es-MX"/>
              </w:rPr>
              <w:t>2026</w:t>
            </w:r>
          </w:p>
        </w:tc>
        <w:tc>
          <w:tcPr>
            <w:tcW w:w="298" w:type="pct"/>
            <w:shd w:val="clear" w:color="auto" w:fill="8EAADB" w:themeFill="accent5" w:themeFillTint="99"/>
            <w:vAlign w:val="center"/>
          </w:tcPr>
          <w:p w14:paraId="588A9C3E" w14:textId="3F8C4E53" w:rsidR="00CE4676" w:rsidRPr="001918C6" w:rsidRDefault="00125851" w:rsidP="0090687A">
            <w:pPr>
              <w:autoSpaceDE w:val="0"/>
              <w:autoSpaceDN w:val="0"/>
              <w:adjustRightInd w:val="0"/>
              <w:spacing w:after="0"/>
              <w:jc w:val="center"/>
              <w:rPr>
                <w:rFonts w:eastAsiaTheme="minorEastAsia" w:cs="Arial"/>
                <w:b/>
                <w:szCs w:val="24"/>
                <w:lang w:eastAsia="es-MX"/>
              </w:rPr>
            </w:pPr>
            <w:r w:rsidRPr="001918C6">
              <w:rPr>
                <w:rFonts w:eastAsiaTheme="minorEastAsia" w:cs="Arial"/>
                <w:b/>
                <w:szCs w:val="24"/>
                <w:lang w:eastAsia="es-MX"/>
              </w:rPr>
              <w:t>202</w:t>
            </w:r>
            <w:r w:rsidR="00740C55">
              <w:rPr>
                <w:rFonts w:eastAsiaTheme="minorEastAsia" w:cs="Arial"/>
                <w:b/>
                <w:szCs w:val="24"/>
                <w:lang w:eastAsia="es-MX"/>
              </w:rPr>
              <w:t>7</w:t>
            </w:r>
          </w:p>
        </w:tc>
        <w:tc>
          <w:tcPr>
            <w:tcW w:w="299" w:type="pct"/>
            <w:shd w:val="clear" w:color="auto" w:fill="8EAADB" w:themeFill="accent5" w:themeFillTint="99"/>
            <w:vAlign w:val="center"/>
          </w:tcPr>
          <w:p w14:paraId="5898D934" w14:textId="6131225B" w:rsidR="00CE4676" w:rsidRPr="001918C6" w:rsidRDefault="00125851" w:rsidP="0090687A">
            <w:pPr>
              <w:autoSpaceDE w:val="0"/>
              <w:autoSpaceDN w:val="0"/>
              <w:adjustRightInd w:val="0"/>
              <w:spacing w:after="0"/>
              <w:jc w:val="center"/>
              <w:rPr>
                <w:rFonts w:eastAsiaTheme="minorEastAsia" w:cs="Arial"/>
                <w:b/>
                <w:szCs w:val="24"/>
                <w:lang w:eastAsia="es-MX"/>
              </w:rPr>
            </w:pPr>
            <w:r w:rsidRPr="001918C6">
              <w:rPr>
                <w:rFonts w:eastAsiaTheme="minorEastAsia" w:cs="Arial"/>
                <w:b/>
                <w:szCs w:val="24"/>
                <w:lang w:eastAsia="es-MX"/>
              </w:rPr>
              <w:t>202</w:t>
            </w:r>
            <w:r w:rsidR="00740C55">
              <w:rPr>
                <w:rFonts w:eastAsiaTheme="minorEastAsia" w:cs="Arial"/>
                <w:b/>
                <w:szCs w:val="24"/>
                <w:lang w:eastAsia="es-MX"/>
              </w:rPr>
              <w:t>8</w:t>
            </w:r>
          </w:p>
        </w:tc>
        <w:tc>
          <w:tcPr>
            <w:tcW w:w="300" w:type="pct"/>
            <w:shd w:val="clear" w:color="auto" w:fill="8EAADB" w:themeFill="accent5" w:themeFillTint="99"/>
            <w:vAlign w:val="center"/>
          </w:tcPr>
          <w:p w14:paraId="7AD18231" w14:textId="5AB80F9D" w:rsidR="00CE4676" w:rsidRPr="001918C6" w:rsidRDefault="00125851" w:rsidP="0090687A">
            <w:pPr>
              <w:autoSpaceDE w:val="0"/>
              <w:autoSpaceDN w:val="0"/>
              <w:adjustRightInd w:val="0"/>
              <w:spacing w:after="0"/>
              <w:jc w:val="center"/>
              <w:rPr>
                <w:rFonts w:eastAsiaTheme="minorEastAsia" w:cs="Arial"/>
                <w:b/>
                <w:szCs w:val="24"/>
                <w:lang w:eastAsia="es-MX"/>
              </w:rPr>
            </w:pPr>
            <w:r w:rsidRPr="001918C6">
              <w:rPr>
                <w:rFonts w:eastAsiaTheme="minorEastAsia" w:cs="Arial"/>
                <w:b/>
                <w:szCs w:val="24"/>
                <w:lang w:eastAsia="es-MX"/>
              </w:rPr>
              <w:t>202</w:t>
            </w:r>
            <w:r w:rsidR="00740C55">
              <w:rPr>
                <w:rFonts w:eastAsiaTheme="minorEastAsia" w:cs="Arial"/>
                <w:b/>
                <w:szCs w:val="24"/>
                <w:lang w:eastAsia="es-MX"/>
              </w:rPr>
              <w:t>9</w:t>
            </w:r>
          </w:p>
        </w:tc>
        <w:tc>
          <w:tcPr>
            <w:tcW w:w="298" w:type="pct"/>
            <w:shd w:val="clear" w:color="auto" w:fill="8EAADB" w:themeFill="accent5" w:themeFillTint="99"/>
            <w:vAlign w:val="center"/>
          </w:tcPr>
          <w:p w14:paraId="527C9DFE" w14:textId="56930B23" w:rsidR="00CE4676" w:rsidRPr="001918C6" w:rsidRDefault="00125851" w:rsidP="0090687A">
            <w:pPr>
              <w:autoSpaceDE w:val="0"/>
              <w:autoSpaceDN w:val="0"/>
              <w:adjustRightInd w:val="0"/>
              <w:spacing w:after="0"/>
              <w:jc w:val="center"/>
              <w:rPr>
                <w:rFonts w:eastAsiaTheme="minorEastAsia" w:cs="Arial"/>
                <w:b/>
                <w:szCs w:val="24"/>
                <w:lang w:eastAsia="es-MX"/>
              </w:rPr>
            </w:pPr>
            <w:r w:rsidRPr="001918C6">
              <w:rPr>
                <w:rFonts w:eastAsiaTheme="minorEastAsia" w:cs="Arial"/>
                <w:b/>
                <w:szCs w:val="24"/>
                <w:lang w:eastAsia="es-MX"/>
              </w:rPr>
              <w:t>20</w:t>
            </w:r>
            <w:r w:rsidR="00740C55">
              <w:rPr>
                <w:rFonts w:eastAsiaTheme="minorEastAsia" w:cs="Arial"/>
                <w:b/>
                <w:szCs w:val="24"/>
                <w:lang w:eastAsia="es-MX"/>
              </w:rPr>
              <w:t>30</w:t>
            </w:r>
          </w:p>
        </w:tc>
        <w:tc>
          <w:tcPr>
            <w:tcW w:w="298" w:type="pct"/>
            <w:shd w:val="clear" w:color="auto" w:fill="8EAADB" w:themeFill="accent5" w:themeFillTint="99"/>
            <w:vAlign w:val="center"/>
          </w:tcPr>
          <w:p w14:paraId="11C5ED6C" w14:textId="61C2A71F" w:rsidR="00CE4676" w:rsidRPr="001918C6" w:rsidRDefault="00125851" w:rsidP="0090687A">
            <w:pPr>
              <w:autoSpaceDE w:val="0"/>
              <w:autoSpaceDN w:val="0"/>
              <w:adjustRightInd w:val="0"/>
              <w:spacing w:after="0"/>
              <w:jc w:val="center"/>
              <w:rPr>
                <w:rFonts w:eastAsiaTheme="minorEastAsia" w:cs="Arial"/>
                <w:b/>
                <w:szCs w:val="24"/>
                <w:lang w:eastAsia="es-MX"/>
              </w:rPr>
            </w:pPr>
            <w:r w:rsidRPr="001918C6">
              <w:rPr>
                <w:rFonts w:eastAsiaTheme="minorEastAsia" w:cs="Arial"/>
                <w:b/>
                <w:szCs w:val="24"/>
                <w:lang w:eastAsia="es-MX"/>
              </w:rPr>
              <w:t>20</w:t>
            </w:r>
            <w:r w:rsidR="0090687A">
              <w:rPr>
                <w:rFonts w:eastAsiaTheme="minorEastAsia" w:cs="Arial"/>
                <w:b/>
                <w:szCs w:val="24"/>
                <w:lang w:eastAsia="es-MX"/>
              </w:rPr>
              <w:t>3</w:t>
            </w:r>
            <w:r w:rsidR="00740C55">
              <w:rPr>
                <w:rFonts w:eastAsiaTheme="minorEastAsia" w:cs="Arial"/>
                <w:b/>
                <w:szCs w:val="24"/>
                <w:lang w:eastAsia="es-MX"/>
              </w:rPr>
              <w:t>1</w:t>
            </w:r>
          </w:p>
        </w:tc>
        <w:tc>
          <w:tcPr>
            <w:tcW w:w="275" w:type="pct"/>
            <w:shd w:val="clear" w:color="auto" w:fill="8EAADB" w:themeFill="accent5" w:themeFillTint="99"/>
            <w:vAlign w:val="center"/>
          </w:tcPr>
          <w:p w14:paraId="7131FB08" w14:textId="340FAB05" w:rsidR="00CE4676" w:rsidRPr="001918C6" w:rsidRDefault="00125851" w:rsidP="0090687A">
            <w:pPr>
              <w:autoSpaceDE w:val="0"/>
              <w:autoSpaceDN w:val="0"/>
              <w:adjustRightInd w:val="0"/>
              <w:spacing w:after="0"/>
              <w:jc w:val="center"/>
              <w:rPr>
                <w:rFonts w:eastAsiaTheme="minorEastAsia" w:cs="Arial"/>
                <w:b/>
                <w:szCs w:val="24"/>
                <w:lang w:eastAsia="es-MX"/>
              </w:rPr>
            </w:pPr>
            <w:r w:rsidRPr="001918C6">
              <w:rPr>
                <w:rFonts w:eastAsiaTheme="minorEastAsia" w:cs="Arial"/>
                <w:b/>
                <w:szCs w:val="24"/>
                <w:lang w:eastAsia="es-MX"/>
              </w:rPr>
              <w:t>20</w:t>
            </w:r>
            <w:r w:rsidR="00DB167C">
              <w:rPr>
                <w:rFonts w:eastAsiaTheme="minorEastAsia" w:cs="Arial"/>
                <w:b/>
                <w:szCs w:val="24"/>
                <w:lang w:eastAsia="es-MX"/>
              </w:rPr>
              <w:t>3</w:t>
            </w:r>
            <w:r w:rsidR="00740C55">
              <w:rPr>
                <w:rFonts w:eastAsiaTheme="minorEastAsia" w:cs="Arial"/>
                <w:b/>
                <w:szCs w:val="24"/>
                <w:lang w:eastAsia="es-MX"/>
              </w:rPr>
              <w:t>2</w:t>
            </w:r>
          </w:p>
        </w:tc>
        <w:tc>
          <w:tcPr>
            <w:tcW w:w="274" w:type="pct"/>
            <w:shd w:val="clear" w:color="auto" w:fill="8EAADB" w:themeFill="accent5" w:themeFillTint="99"/>
            <w:vAlign w:val="center"/>
          </w:tcPr>
          <w:p w14:paraId="257867F4" w14:textId="1A0DE079" w:rsidR="00CE4676" w:rsidRPr="001918C6" w:rsidRDefault="00125851" w:rsidP="0090687A">
            <w:pPr>
              <w:autoSpaceDE w:val="0"/>
              <w:autoSpaceDN w:val="0"/>
              <w:adjustRightInd w:val="0"/>
              <w:spacing w:after="0"/>
              <w:jc w:val="center"/>
              <w:rPr>
                <w:rFonts w:eastAsiaTheme="minorEastAsia" w:cs="Arial"/>
                <w:b/>
                <w:szCs w:val="24"/>
                <w:lang w:eastAsia="es-MX"/>
              </w:rPr>
            </w:pPr>
            <w:r w:rsidRPr="001918C6">
              <w:rPr>
                <w:rFonts w:eastAsiaTheme="minorEastAsia" w:cs="Arial"/>
                <w:b/>
                <w:szCs w:val="24"/>
                <w:lang w:eastAsia="es-MX"/>
              </w:rPr>
              <w:t>203</w:t>
            </w:r>
            <w:r w:rsidR="00740C55">
              <w:rPr>
                <w:rFonts w:eastAsiaTheme="minorEastAsia" w:cs="Arial"/>
                <w:b/>
                <w:szCs w:val="24"/>
                <w:lang w:eastAsia="es-MX"/>
              </w:rPr>
              <w:t>3</w:t>
            </w:r>
          </w:p>
        </w:tc>
      </w:tr>
      <w:tr w:rsidR="006C3002" w:rsidRPr="001918C6" w14:paraId="79AF0657" w14:textId="77777777" w:rsidTr="006C3002">
        <w:trPr>
          <w:trHeight w:val="1619"/>
        </w:trPr>
        <w:tc>
          <w:tcPr>
            <w:tcW w:w="2073" w:type="pct"/>
            <w:vAlign w:val="center"/>
          </w:tcPr>
          <w:p w14:paraId="7A236433" w14:textId="19445B9E" w:rsidR="00CE4676" w:rsidRPr="001918C6" w:rsidRDefault="00333294" w:rsidP="006B7A27">
            <w:pPr>
              <w:spacing w:after="0"/>
              <w:rPr>
                <w:rFonts w:cs="Arial"/>
                <w:szCs w:val="24"/>
              </w:rPr>
            </w:pPr>
            <w:r w:rsidRPr="001918C6">
              <w:rPr>
                <w:rFonts w:cs="Arial"/>
                <w:szCs w:val="24"/>
              </w:rPr>
              <w:t xml:space="preserve">Plan de Acción para la </w:t>
            </w:r>
            <w:r w:rsidR="00125851" w:rsidRPr="001918C6">
              <w:rPr>
                <w:rFonts w:cs="Arial"/>
                <w:szCs w:val="24"/>
              </w:rPr>
              <w:t xml:space="preserve">Elaboración, </w:t>
            </w:r>
            <w:r w:rsidRPr="001918C6">
              <w:rPr>
                <w:rFonts w:cs="Arial"/>
                <w:szCs w:val="24"/>
              </w:rPr>
              <w:t xml:space="preserve">Actualización y Aplicación de Instrumentos Archivísticos: Programa de Gestión Documental, Tablas de Retención Documental y Sistema Integrado de Conservación </w:t>
            </w:r>
          </w:p>
        </w:tc>
        <w:tc>
          <w:tcPr>
            <w:tcW w:w="290" w:type="pct"/>
            <w:shd w:val="clear" w:color="auto" w:fill="8EAADB" w:themeFill="accent5" w:themeFillTint="99"/>
            <w:vAlign w:val="center"/>
          </w:tcPr>
          <w:p w14:paraId="3AC7DFDB"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98" w:type="pct"/>
            <w:shd w:val="clear" w:color="auto" w:fill="8EAADB" w:themeFill="accent5" w:themeFillTint="99"/>
            <w:vAlign w:val="center"/>
          </w:tcPr>
          <w:p w14:paraId="20E39A9E"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98" w:type="pct"/>
            <w:shd w:val="clear" w:color="auto" w:fill="8EAADB" w:themeFill="accent5" w:themeFillTint="99"/>
            <w:vAlign w:val="center"/>
          </w:tcPr>
          <w:p w14:paraId="56AF72DE"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98" w:type="pct"/>
            <w:shd w:val="clear" w:color="auto" w:fill="8EAADB" w:themeFill="accent5" w:themeFillTint="99"/>
            <w:vAlign w:val="center"/>
          </w:tcPr>
          <w:p w14:paraId="23D695D4"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99" w:type="pct"/>
            <w:shd w:val="clear" w:color="auto" w:fill="8EAADB" w:themeFill="accent5" w:themeFillTint="99"/>
            <w:vAlign w:val="center"/>
          </w:tcPr>
          <w:p w14:paraId="7A3E9E0F"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300" w:type="pct"/>
            <w:shd w:val="clear" w:color="auto" w:fill="8EAADB" w:themeFill="accent5" w:themeFillTint="99"/>
            <w:vAlign w:val="center"/>
          </w:tcPr>
          <w:p w14:paraId="4F42A08E" w14:textId="77777777" w:rsidR="00CE4676" w:rsidRPr="001918C6" w:rsidRDefault="00CE4676" w:rsidP="00DD5D56">
            <w:pPr>
              <w:autoSpaceDE w:val="0"/>
              <w:autoSpaceDN w:val="0"/>
              <w:adjustRightInd w:val="0"/>
              <w:spacing w:after="0"/>
              <w:jc w:val="center"/>
              <w:rPr>
                <w:rFonts w:eastAsiaTheme="minorEastAsia" w:cs="Arial"/>
                <w:szCs w:val="24"/>
                <w:highlight w:val="green"/>
                <w:lang w:eastAsia="es-MX"/>
              </w:rPr>
            </w:pPr>
          </w:p>
        </w:tc>
        <w:tc>
          <w:tcPr>
            <w:tcW w:w="298" w:type="pct"/>
            <w:shd w:val="clear" w:color="auto" w:fill="8EAADB" w:themeFill="accent5" w:themeFillTint="99"/>
            <w:vAlign w:val="center"/>
          </w:tcPr>
          <w:p w14:paraId="4A165235" w14:textId="77777777" w:rsidR="00CE4676" w:rsidRPr="001918C6" w:rsidRDefault="00CE4676" w:rsidP="00DD5D56">
            <w:pPr>
              <w:autoSpaceDE w:val="0"/>
              <w:autoSpaceDN w:val="0"/>
              <w:adjustRightInd w:val="0"/>
              <w:spacing w:after="0"/>
              <w:jc w:val="center"/>
              <w:rPr>
                <w:rFonts w:eastAsiaTheme="minorEastAsia" w:cs="Arial"/>
                <w:szCs w:val="24"/>
                <w:highlight w:val="green"/>
                <w:lang w:eastAsia="es-MX"/>
              </w:rPr>
            </w:pPr>
          </w:p>
        </w:tc>
        <w:tc>
          <w:tcPr>
            <w:tcW w:w="298" w:type="pct"/>
            <w:shd w:val="clear" w:color="auto" w:fill="8EAADB" w:themeFill="accent5" w:themeFillTint="99"/>
            <w:vAlign w:val="center"/>
          </w:tcPr>
          <w:p w14:paraId="555CA74D"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75" w:type="pct"/>
            <w:shd w:val="clear" w:color="auto" w:fill="8EAADB" w:themeFill="accent5" w:themeFillTint="99"/>
            <w:vAlign w:val="center"/>
          </w:tcPr>
          <w:p w14:paraId="5E8B0BF6"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74" w:type="pct"/>
            <w:shd w:val="clear" w:color="auto" w:fill="8EAADB" w:themeFill="accent5" w:themeFillTint="99"/>
            <w:vAlign w:val="center"/>
          </w:tcPr>
          <w:p w14:paraId="1756D827"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r>
      <w:tr w:rsidR="00F14DB7" w:rsidRPr="001918C6" w14:paraId="6B58931B" w14:textId="77777777" w:rsidTr="00DB167C">
        <w:trPr>
          <w:trHeight w:val="737"/>
        </w:trPr>
        <w:tc>
          <w:tcPr>
            <w:tcW w:w="2073" w:type="pct"/>
            <w:vAlign w:val="center"/>
          </w:tcPr>
          <w:p w14:paraId="2E2BF5C1" w14:textId="52B73FB1" w:rsidR="00F14DB7" w:rsidRPr="001918C6" w:rsidRDefault="00F14DB7" w:rsidP="00320AAB">
            <w:pPr>
              <w:spacing w:after="0"/>
              <w:rPr>
                <w:rFonts w:cs="Arial"/>
                <w:szCs w:val="24"/>
              </w:rPr>
            </w:pPr>
            <w:r w:rsidRPr="001918C6">
              <w:rPr>
                <w:rFonts w:cs="Arial"/>
                <w:szCs w:val="24"/>
              </w:rPr>
              <w:t xml:space="preserve">Plan de Acción para la </w:t>
            </w:r>
            <w:r w:rsidR="00320AAB">
              <w:rPr>
                <w:rFonts w:cs="Arial"/>
                <w:szCs w:val="24"/>
              </w:rPr>
              <w:t>actualización</w:t>
            </w:r>
            <w:r w:rsidRPr="001918C6">
              <w:rPr>
                <w:rFonts w:cs="Arial"/>
                <w:szCs w:val="24"/>
              </w:rPr>
              <w:t xml:space="preserve"> </w:t>
            </w:r>
            <w:r w:rsidR="00DB167C" w:rsidRPr="001918C6">
              <w:rPr>
                <w:rFonts w:cs="Arial"/>
                <w:szCs w:val="24"/>
              </w:rPr>
              <w:t>del Archivo</w:t>
            </w:r>
            <w:r w:rsidRPr="001918C6">
              <w:rPr>
                <w:rFonts w:cs="Arial"/>
                <w:szCs w:val="24"/>
              </w:rPr>
              <w:t xml:space="preserve"> Central</w:t>
            </w:r>
          </w:p>
        </w:tc>
        <w:tc>
          <w:tcPr>
            <w:tcW w:w="290" w:type="pct"/>
            <w:shd w:val="clear" w:color="auto" w:fill="8EAADB" w:themeFill="accent5" w:themeFillTint="99"/>
            <w:vAlign w:val="center"/>
          </w:tcPr>
          <w:p w14:paraId="677FC71A" w14:textId="77777777" w:rsidR="00F14DB7" w:rsidRPr="001918C6" w:rsidRDefault="00F14DB7" w:rsidP="00DD5D56">
            <w:pPr>
              <w:autoSpaceDE w:val="0"/>
              <w:autoSpaceDN w:val="0"/>
              <w:adjustRightInd w:val="0"/>
              <w:spacing w:after="0"/>
              <w:jc w:val="center"/>
              <w:rPr>
                <w:rFonts w:eastAsiaTheme="minorEastAsia" w:cs="Arial"/>
                <w:szCs w:val="24"/>
                <w:lang w:eastAsia="es-MX"/>
              </w:rPr>
            </w:pPr>
          </w:p>
        </w:tc>
        <w:tc>
          <w:tcPr>
            <w:tcW w:w="298" w:type="pct"/>
            <w:shd w:val="clear" w:color="auto" w:fill="auto"/>
            <w:vAlign w:val="center"/>
          </w:tcPr>
          <w:p w14:paraId="2C06100E" w14:textId="77777777" w:rsidR="00F14DB7" w:rsidRPr="001918C6" w:rsidRDefault="00F14DB7" w:rsidP="00DD5D56">
            <w:pPr>
              <w:autoSpaceDE w:val="0"/>
              <w:autoSpaceDN w:val="0"/>
              <w:adjustRightInd w:val="0"/>
              <w:spacing w:after="0"/>
              <w:jc w:val="center"/>
              <w:rPr>
                <w:rFonts w:eastAsiaTheme="minorEastAsia" w:cs="Arial"/>
                <w:szCs w:val="24"/>
                <w:lang w:eastAsia="es-MX"/>
              </w:rPr>
            </w:pPr>
          </w:p>
        </w:tc>
        <w:tc>
          <w:tcPr>
            <w:tcW w:w="298" w:type="pct"/>
            <w:shd w:val="clear" w:color="auto" w:fill="FFFFFF" w:themeFill="background1"/>
            <w:vAlign w:val="center"/>
          </w:tcPr>
          <w:p w14:paraId="7FA2BA3B" w14:textId="77777777" w:rsidR="00F14DB7" w:rsidRPr="001918C6" w:rsidRDefault="00F14DB7" w:rsidP="00DD5D56">
            <w:pPr>
              <w:autoSpaceDE w:val="0"/>
              <w:autoSpaceDN w:val="0"/>
              <w:adjustRightInd w:val="0"/>
              <w:spacing w:after="0"/>
              <w:jc w:val="center"/>
              <w:rPr>
                <w:rFonts w:eastAsiaTheme="minorEastAsia" w:cs="Arial"/>
                <w:szCs w:val="24"/>
                <w:lang w:eastAsia="es-MX"/>
              </w:rPr>
            </w:pPr>
          </w:p>
        </w:tc>
        <w:tc>
          <w:tcPr>
            <w:tcW w:w="298" w:type="pct"/>
            <w:shd w:val="clear" w:color="auto" w:fill="FFFFFF" w:themeFill="background1"/>
            <w:vAlign w:val="center"/>
          </w:tcPr>
          <w:p w14:paraId="20CF5EC6" w14:textId="77777777" w:rsidR="00F14DB7" w:rsidRPr="001918C6" w:rsidRDefault="00F14DB7" w:rsidP="00DD5D56">
            <w:pPr>
              <w:autoSpaceDE w:val="0"/>
              <w:autoSpaceDN w:val="0"/>
              <w:adjustRightInd w:val="0"/>
              <w:spacing w:after="0"/>
              <w:jc w:val="center"/>
              <w:rPr>
                <w:rFonts w:eastAsiaTheme="minorEastAsia" w:cs="Arial"/>
                <w:szCs w:val="24"/>
                <w:lang w:eastAsia="es-MX"/>
              </w:rPr>
            </w:pPr>
          </w:p>
        </w:tc>
        <w:tc>
          <w:tcPr>
            <w:tcW w:w="299" w:type="pct"/>
            <w:shd w:val="clear" w:color="auto" w:fill="FFFFFF" w:themeFill="background1"/>
            <w:vAlign w:val="center"/>
          </w:tcPr>
          <w:p w14:paraId="4E7396CA" w14:textId="77777777" w:rsidR="00F14DB7" w:rsidRPr="001918C6" w:rsidRDefault="00F14DB7" w:rsidP="00DD5D56">
            <w:pPr>
              <w:autoSpaceDE w:val="0"/>
              <w:autoSpaceDN w:val="0"/>
              <w:adjustRightInd w:val="0"/>
              <w:spacing w:after="0"/>
              <w:jc w:val="center"/>
              <w:rPr>
                <w:rFonts w:eastAsiaTheme="minorEastAsia" w:cs="Arial"/>
                <w:szCs w:val="24"/>
                <w:lang w:eastAsia="es-MX"/>
              </w:rPr>
            </w:pPr>
          </w:p>
        </w:tc>
        <w:tc>
          <w:tcPr>
            <w:tcW w:w="300" w:type="pct"/>
            <w:shd w:val="clear" w:color="auto" w:fill="FFFFFF" w:themeFill="background1"/>
            <w:vAlign w:val="center"/>
          </w:tcPr>
          <w:p w14:paraId="436C9A73" w14:textId="77777777" w:rsidR="00F14DB7" w:rsidRPr="001918C6" w:rsidRDefault="00F14DB7" w:rsidP="00DD5D56">
            <w:pPr>
              <w:autoSpaceDE w:val="0"/>
              <w:autoSpaceDN w:val="0"/>
              <w:adjustRightInd w:val="0"/>
              <w:spacing w:after="0"/>
              <w:jc w:val="center"/>
              <w:rPr>
                <w:rFonts w:eastAsiaTheme="minorEastAsia" w:cs="Arial"/>
                <w:szCs w:val="24"/>
                <w:highlight w:val="green"/>
                <w:lang w:eastAsia="es-MX"/>
              </w:rPr>
            </w:pPr>
          </w:p>
        </w:tc>
        <w:tc>
          <w:tcPr>
            <w:tcW w:w="298" w:type="pct"/>
            <w:shd w:val="clear" w:color="auto" w:fill="FFFFFF" w:themeFill="background1"/>
            <w:vAlign w:val="center"/>
          </w:tcPr>
          <w:p w14:paraId="386E0A2A" w14:textId="77777777" w:rsidR="00F14DB7" w:rsidRPr="001918C6" w:rsidRDefault="00F14DB7" w:rsidP="00DD5D56">
            <w:pPr>
              <w:autoSpaceDE w:val="0"/>
              <w:autoSpaceDN w:val="0"/>
              <w:adjustRightInd w:val="0"/>
              <w:spacing w:after="0"/>
              <w:jc w:val="center"/>
              <w:rPr>
                <w:rFonts w:eastAsiaTheme="minorEastAsia" w:cs="Arial"/>
                <w:szCs w:val="24"/>
                <w:highlight w:val="green"/>
                <w:lang w:eastAsia="es-MX"/>
              </w:rPr>
            </w:pPr>
          </w:p>
        </w:tc>
        <w:tc>
          <w:tcPr>
            <w:tcW w:w="298" w:type="pct"/>
            <w:vAlign w:val="center"/>
          </w:tcPr>
          <w:p w14:paraId="7088C5AC" w14:textId="77777777" w:rsidR="00F14DB7" w:rsidRPr="001918C6" w:rsidRDefault="00F14DB7" w:rsidP="00DD5D56">
            <w:pPr>
              <w:autoSpaceDE w:val="0"/>
              <w:autoSpaceDN w:val="0"/>
              <w:adjustRightInd w:val="0"/>
              <w:spacing w:after="0"/>
              <w:jc w:val="center"/>
              <w:rPr>
                <w:rFonts w:eastAsiaTheme="minorEastAsia" w:cs="Arial"/>
                <w:szCs w:val="24"/>
                <w:lang w:eastAsia="es-MX"/>
              </w:rPr>
            </w:pPr>
          </w:p>
        </w:tc>
        <w:tc>
          <w:tcPr>
            <w:tcW w:w="275" w:type="pct"/>
            <w:vAlign w:val="center"/>
          </w:tcPr>
          <w:p w14:paraId="4A143E36" w14:textId="77777777" w:rsidR="00F14DB7" w:rsidRPr="001918C6" w:rsidRDefault="00F14DB7" w:rsidP="00DD5D56">
            <w:pPr>
              <w:autoSpaceDE w:val="0"/>
              <w:autoSpaceDN w:val="0"/>
              <w:adjustRightInd w:val="0"/>
              <w:spacing w:after="0"/>
              <w:jc w:val="center"/>
              <w:rPr>
                <w:rFonts w:eastAsiaTheme="minorEastAsia" w:cs="Arial"/>
                <w:szCs w:val="24"/>
                <w:lang w:eastAsia="es-MX"/>
              </w:rPr>
            </w:pPr>
          </w:p>
        </w:tc>
        <w:tc>
          <w:tcPr>
            <w:tcW w:w="274" w:type="pct"/>
            <w:vAlign w:val="center"/>
          </w:tcPr>
          <w:p w14:paraId="05A378A9" w14:textId="77777777" w:rsidR="00F14DB7" w:rsidRPr="001918C6" w:rsidRDefault="00F14DB7" w:rsidP="00DD5D56">
            <w:pPr>
              <w:autoSpaceDE w:val="0"/>
              <w:autoSpaceDN w:val="0"/>
              <w:adjustRightInd w:val="0"/>
              <w:spacing w:after="0"/>
              <w:jc w:val="center"/>
              <w:rPr>
                <w:rFonts w:eastAsiaTheme="minorEastAsia" w:cs="Arial"/>
                <w:szCs w:val="24"/>
                <w:lang w:eastAsia="es-MX"/>
              </w:rPr>
            </w:pPr>
          </w:p>
        </w:tc>
      </w:tr>
      <w:tr w:rsidR="006C3002" w:rsidRPr="001918C6" w14:paraId="7D66DB8F" w14:textId="77777777" w:rsidTr="006C3002">
        <w:trPr>
          <w:trHeight w:val="737"/>
        </w:trPr>
        <w:tc>
          <w:tcPr>
            <w:tcW w:w="2073" w:type="pct"/>
            <w:vAlign w:val="center"/>
          </w:tcPr>
          <w:p w14:paraId="4A931DF5" w14:textId="261F177D" w:rsidR="00CE4676" w:rsidRPr="001918C6" w:rsidRDefault="00333294" w:rsidP="006B7A27">
            <w:pPr>
              <w:spacing w:after="0"/>
              <w:rPr>
                <w:rFonts w:cs="Arial"/>
                <w:szCs w:val="24"/>
              </w:rPr>
            </w:pPr>
            <w:r w:rsidRPr="001918C6">
              <w:rPr>
                <w:rFonts w:cs="Arial"/>
                <w:szCs w:val="24"/>
              </w:rPr>
              <w:t>Plan de Acción para la Organización de los Archivos de Gestión</w:t>
            </w:r>
          </w:p>
        </w:tc>
        <w:tc>
          <w:tcPr>
            <w:tcW w:w="290" w:type="pct"/>
            <w:shd w:val="clear" w:color="auto" w:fill="8EAADB" w:themeFill="accent5" w:themeFillTint="99"/>
            <w:vAlign w:val="center"/>
          </w:tcPr>
          <w:p w14:paraId="08F11EA4"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98" w:type="pct"/>
            <w:shd w:val="clear" w:color="auto" w:fill="auto"/>
            <w:vAlign w:val="center"/>
          </w:tcPr>
          <w:p w14:paraId="25313CDE"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98" w:type="pct"/>
            <w:shd w:val="clear" w:color="auto" w:fill="auto"/>
            <w:vAlign w:val="center"/>
          </w:tcPr>
          <w:p w14:paraId="6CF8C878"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98" w:type="pct"/>
            <w:shd w:val="clear" w:color="auto" w:fill="FFFFFF" w:themeFill="background1"/>
            <w:vAlign w:val="center"/>
          </w:tcPr>
          <w:p w14:paraId="1F2F89CC"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99" w:type="pct"/>
            <w:shd w:val="clear" w:color="auto" w:fill="FFFFFF" w:themeFill="background1"/>
            <w:vAlign w:val="center"/>
          </w:tcPr>
          <w:p w14:paraId="7DC627A7"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300" w:type="pct"/>
            <w:shd w:val="clear" w:color="auto" w:fill="FFFFFF" w:themeFill="background1"/>
            <w:vAlign w:val="center"/>
          </w:tcPr>
          <w:p w14:paraId="35EC3BFD"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98" w:type="pct"/>
            <w:shd w:val="clear" w:color="auto" w:fill="FFFFFF" w:themeFill="background1"/>
            <w:vAlign w:val="center"/>
          </w:tcPr>
          <w:p w14:paraId="42C61860"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98" w:type="pct"/>
            <w:shd w:val="clear" w:color="auto" w:fill="FFFFFF" w:themeFill="background1"/>
            <w:vAlign w:val="center"/>
          </w:tcPr>
          <w:p w14:paraId="44A1EEF2"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75" w:type="pct"/>
            <w:shd w:val="clear" w:color="auto" w:fill="FFFFFF" w:themeFill="background1"/>
            <w:vAlign w:val="center"/>
          </w:tcPr>
          <w:p w14:paraId="13588C1D"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74" w:type="pct"/>
            <w:shd w:val="clear" w:color="auto" w:fill="FFFFFF" w:themeFill="background1"/>
            <w:vAlign w:val="center"/>
          </w:tcPr>
          <w:p w14:paraId="4703F1FA"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r>
      <w:tr w:rsidR="00CE4676" w:rsidRPr="001918C6" w14:paraId="73515B4D" w14:textId="77777777" w:rsidTr="00DB167C">
        <w:trPr>
          <w:trHeight w:val="555"/>
        </w:trPr>
        <w:tc>
          <w:tcPr>
            <w:tcW w:w="2073" w:type="pct"/>
            <w:vAlign w:val="center"/>
          </w:tcPr>
          <w:p w14:paraId="6E01F1AF" w14:textId="7C048A50" w:rsidR="00CE4676" w:rsidRPr="001918C6" w:rsidRDefault="00333294" w:rsidP="006B7A27">
            <w:pPr>
              <w:spacing w:after="0"/>
              <w:rPr>
                <w:rFonts w:cs="Arial"/>
                <w:szCs w:val="24"/>
              </w:rPr>
            </w:pPr>
            <w:r w:rsidRPr="001918C6">
              <w:rPr>
                <w:rFonts w:cs="Arial"/>
                <w:szCs w:val="24"/>
              </w:rPr>
              <w:t xml:space="preserve">Plan de Acción de Capacitación del Personal   </w:t>
            </w:r>
          </w:p>
        </w:tc>
        <w:tc>
          <w:tcPr>
            <w:tcW w:w="290" w:type="pct"/>
            <w:shd w:val="clear" w:color="auto" w:fill="8EAADB" w:themeFill="accent5" w:themeFillTint="99"/>
            <w:vAlign w:val="center"/>
          </w:tcPr>
          <w:p w14:paraId="5BA1C6C6"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98" w:type="pct"/>
            <w:shd w:val="clear" w:color="auto" w:fill="8EAADB" w:themeFill="accent5" w:themeFillTint="99"/>
            <w:vAlign w:val="center"/>
          </w:tcPr>
          <w:p w14:paraId="6853920A"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98" w:type="pct"/>
            <w:shd w:val="clear" w:color="auto" w:fill="8EAADB" w:themeFill="accent5" w:themeFillTint="99"/>
            <w:vAlign w:val="center"/>
          </w:tcPr>
          <w:p w14:paraId="691669FD"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98" w:type="pct"/>
            <w:shd w:val="clear" w:color="auto" w:fill="8EAADB" w:themeFill="accent5" w:themeFillTint="99"/>
            <w:vAlign w:val="center"/>
          </w:tcPr>
          <w:p w14:paraId="1BECFF61"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99" w:type="pct"/>
            <w:shd w:val="clear" w:color="auto" w:fill="8EAADB" w:themeFill="accent5" w:themeFillTint="99"/>
            <w:vAlign w:val="center"/>
          </w:tcPr>
          <w:p w14:paraId="6E0DF85D"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300" w:type="pct"/>
            <w:shd w:val="clear" w:color="auto" w:fill="8EAADB" w:themeFill="accent5" w:themeFillTint="99"/>
            <w:vAlign w:val="center"/>
          </w:tcPr>
          <w:p w14:paraId="28FDF69B"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98" w:type="pct"/>
            <w:shd w:val="clear" w:color="auto" w:fill="8EAADB" w:themeFill="accent5" w:themeFillTint="99"/>
            <w:vAlign w:val="center"/>
          </w:tcPr>
          <w:p w14:paraId="31EA64A9"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98" w:type="pct"/>
            <w:shd w:val="clear" w:color="auto" w:fill="8EAADB" w:themeFill="accent5" w:themeFillTint="99"/>
            <w:vAlign w:val="center"/>
          </w:tcPr>
          <w:p w14:paraId="082484C2"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75" w:type="pct"/>
            <w:shd w:val="clear" w:color="auto" w:fill="8EAADB" w:themeFill="accent5" w:themeFillTint="99"/>
            <w:vAlign w:val="center"/>
          </w:tcPr>
          <w:p w14:paraId="7C05C663"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74" w:type="pct"/>
            <w:shd w:val="clear" w:color="auto" w:fill="8EAADB" w:themeFill="accent5" w:themeFillTint="99"/>
            <w:vAlign w:val="center"/>
          </w:tcPr>
          <w:p w14:paraId="0498C1D9"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r>
      <w:tr w:rsidR="00CE4676" w:rsidRPr="001918C6" w14:paraId="61C6144A" w14:textId="77777777" w:rsidTr="006C3002">
        <w:trPr>
          <w:trHeight w:val="737"/>
        </w:trPr>
        <w:tc>
          <w:tcPr>
            <w:tcW w:w="2073" w:type="pct"/>
            <w:vAlign w:val="center"/>
          </w:tcPr>
          <w:p w14:paraId="13287F07" w14:textId="5F0AFB85" w:rsidR="00CE4676" w:rsidRPr="001918C6" w:rsidRDefault="00333294" w:rsidP="006B7A27">
            <w:pPr>
              <w:spacing w:after="0"/>
              <w:rPr>
                <w:rFonts w:cs="Arial"/>
                <w:szCs w:val="24"/>
              </w:rPr>
            </w:pPr>
            <w:r w:rsidRPr="001918C6">
              <w:rPr>
                <w:rFonts w:cs="Arial"/>
                <w:szCs w:val="24"/>
              </w:rPr>
              <w:t>Plan de Acción para la Producción, Trámite y Conservación de Documentos Electrónicos</w:t>
            </w:r>
          </w:p>
        </w:tc>
        <w:tc>
          <w:tcPr>
            <w:tcW w:w="290" w:type="pct"/>
            <w:shd w:val="clear" w:color="auto" w:fill="8EAADB" w:themeFill="accent5" w:themeFillTint="99"/>
            <w:vAlign w:val="center"/>
          </w:tcPr>
          <w:p w14:paraId="139DF24F"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98" w:type="pct"/>
            <w:shd w:val="clear" w:color="auto" w:fill="8EAADB" w:themeFill="accent5" w:themeFillTint="99"/>
            <w:vAlign w:val="center"/>
          </w:tcPr>
          <w:p w14:paraId="2D656E1B"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98" w:type="pct"/>
            <w:shd w:val="clear" w:color="auto" w:fill="8EAADB" w:themeFill="accent5" w:themeFillTint="99"/>
            <w:vAlign w:val="center"/>
          </w:tcPr>
          <w:p w14:paraId="273DDE7F"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98" w:type="pct"/>
            <w:shd w:val="clear" w:color="auto" w:fill="8EAADB" w:themeFill="accent5" w:themeFillTint="99"/>
            <w:vAlign w:val="center"/>
          </w:tcPr>
          <w:p w14:paraId="0B8D7C11"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99" w:type="pct"/>
            <w:shd w:val="clear" w:color="auto" w:fill="8EAADB" w:themeFill="accent5" w:themeFillTint="99"/>
            <w:vAlign w:val="center"/>
          </w:tcPr>
          <w:p w14:paraId="4DDD480E"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300" w:type="pct"/>
            <w:shd w:val="clear" w:color="auto" w:fill="8EAADB" w:themeFill="accent5" w:themeFillTint="99"/>
            <w:vAlign w:val="center"/>
          </w:tcPr>
          <w:p w14:paraId="3D221D8C"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98" w:type="pct"/>
            <w:shd w:val="clear" w:color="auto" w:fill="8EAADB" w:themeFill="accent5" w:themeFillTint="99"/>
            <w:vAlign w:val="center"/>
          </w:tcPr>
          <w:p w14:paraId="60D4633E"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98" w:type="pct"/>
            <w:shd w:val="clear" w:color="auto" w:fill="8EAADB" w:themeFill="accent5" w:themeFillTint="99"/>
            <w:vAlign w:val="center"/>
          </w:tcPr>
          <w:p w14:paraId="4EF02421"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75" w:type="pct"/>
            <w:shd w:val="clear" w:color="auto" w:fill="8EAADB" w:themeFill="accent5" w:themeFillTint="99"/>
            <w:vAlign w:val="center"/>
          </w:tcPr>
          <w:p w14:paraId="6DA6E153"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74" w:type="pct"/>
            <w:shd w:val="clear" w:color="auto" w:fill="8EAADB" w:themeFill="accent5" w:themeFillTint="99"/>
            <w:vAlign w:val="center"/>
          </w:tcPr>
          <w:p w14:paraId="361F171A"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r>
      <w:tr w:rsidR="00CE4676" w:rsidRPr="001918C6" w14:paraId="536CAD4D" w14:textId="77777777" w:rsidTr="006C3002">
        <w:trPr>
          <w:trHeight w:val="737"/>
        </w:trPr>
        <w:tc>
          <w:tcPr>
            <w:tcW w:w="2073" w:type="pct"/>
            <w:vAlign w:val="center"/>
          </w:tcPr>
          <w:p w14:paraId="07053E8B" w14:textId="51F3AA5C" w:rsidR="00CE4676" w:rsidRPr="001918C6" w:rsidRDefault="00333294" w:rsidP="006B7A27">
            <w:pPr>
              <w:spacing w:after="0"/>
              <w:rPr>
                <w:rFonts w:cs="Arial"/>
                <w:szCs w:val="24"/>
              </w:rPr>
            </w:pPr>
            <w:r w:rsidRPr="001918C6">
              <w:rPr>
                <w:rFonts w:cs="Arial"/>
                <w:szCs w:val="24"/>
              </w:rPr>
              <w:t xml:space="preserve">Plan de </w:t>
            </w:r>
            <w:r w:rsidR="00DB167C" w:rsidRPr="001918C6">
              <w:rPr>
                <w:rFonts w:cs="Arial"/>
                <w:szCs w:val="24"/>
              </w:rPr>
              <w:t>Acción para</w:t>
            </w:r>
            <w:r w:rsidRPr="001918C6">
              <w:rPr>
                <w:rFonts w:cs="Arial"/>
                <w:szCs w:val="24"/>
              </w:rPr>
              <w:t xml:space="preserve"> la Digitalización de Documentos</w:t>
            </w:r>
          </w:p>
        </w:tc>
        <w:tc>
          <w:tcPr>
            <w:tcW w:w="290" w:type="pct"/>
            <w:shd w:val="clear" w:color="auto" w:fill="8EAADB" w:themeFill="accent5" w:themeFillTint="99"/>
            <w:vAlign w:val="center"/>
          </w:tcPr>
          <w:p w14:paraId="6F3CFDEF"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98" w:type="pct"/>
            <w:shd w:val="clear" w:color="auto" w:fill="8EAADB" w:themeFill="accent5" w:themeFillTint="99"/>
            <w:vAlign w:val="center"/>
          </w:tcPr>
          <w:p w14:paraId="11E6B6CF"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98" w:type="pct"/>
            <w:shd w:val="clear" w:color="auto" w:fill="8EAADB" w:themeFill="accent5" w:themeFillTint="99"/>
            <w:vAlign w:val="center"/>
          </w:tcPr>
          <w:p w14:paraId="5AFFD5C6"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98" w:type="pct"/>
            <w:shd w:val="clear" w:color="auto" w:fill="8EAADB" w:themeFill="accent5" w:themeFillTint="99"/>
            <w:vAlign w:val="center"/>
          </w:tcPr>
          <w:p w14:paraId="23B8FE13"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99" w:type="pct"/>
            <w:shd w:val="clear" w:color="auto" w:fill="8EAADB" w:themeFill="accent5" w:themeFillTint="99"/>
            <w:vAlign w:val="center"/>
          </w:tcPr>
          <w:p w14:paraId="0AF7DD05"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300" w:type="pct"/>
            <w:shd w:val="clear" w:color="auto" w:fill="8EAADB" w:themeFill="accent5" w:themeFillTint="99"/>
            <w:vAlign w:val="center"/>
          </w:tcPr>
          <w:p w14:paraId="61E6D28B"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98" w:type="pct"/>
            <w:shd w:val="clear" w:color="auto" w:fill="8EAADB" w:themeFill="accent5" w:themeFillTint="99"/>
            <w:vAlign w:val="center"/>
          </w:tcPr>
          <w:p w14:paraId="6F281481"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98" w:type="pct"/>
            <w:shd w:val="clear" w:color="auto" w:fill="8EAADB" w:themeFill="accent5" w:themeFillTint="99"/>
            <w:vAlign w:val="center"/>
          </w:tcPr>
          <w:p w14:paraId="6FA79C49"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75" w:type="pct"/>
            <w:shd w:val="clear" w:color="auto" w:fill="8EAADB" w:themeFill="accent5" w:themeFillTint="99"/>
            <w:vAlign w:val="center"/>
          </w:tcPr>
          <w:p w14:paraId="0C238D71"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c>
          <w:tcPr>
            <w:tcW w:w="274" w:type="pct"/>
            <w:shd w:val="clear" w:color="auto" w:fill="8EAADB" w:themeFill="accent5" w:themeFillTint="99"/>
            <w:vAlign w:val="center"/>
          </w:tcPr>
          <w:p w14:paraId="4AF5D156" w14:textId="77777777" w:rsidR="00CE4676" w:rsidRPr="001918C6" w:rsidRDefault="00CE4676" w:rsidP="00DD5D56">
            <w:pPr>
              <w:autoSpaceDE w:val="0"/>
              <w:autoSpaceDN w:val="0"/>
              <w:adjustRightInd w:val="0"/>
              <w:spacing w:after="0"/>
              <w:jc w:val="center"/>
              <w:rPr>
                <w:rFonts w:eastAsiaTheme="minorEastAsia" w:cs="Arial"/>
                <w:szCs w:val="24"/>
                <w:lang w:eastAsia="es-MX"/>
              </w:rPr>
            </w:pPr>
          </w:p>
        </w:tc>
      </w:tr>
      <w:tr w:rsidR="006C3002" w:rsidRPr="001918C6" w14:paraId="0D16CBF7" w14:textId="77777777" w:rsidTr="006C3002">
        <w:trPr>
          <w:trHeight w:val="737"/>
        </w:trPr>
        <w:tc>
          <w:tcPr>
            <w:tcW w:w="2073" w:type="pct"/>
            <w:vAlign w:val="center"/>
          </w:tcPr>
          <w:p w14:paraId="0B4153BE" w14:textId="2492579E" w:rsidR="00050EEB" w:rsidRPr="001918C6" w:rsidRDefault="00333294" w:rsidP="006B7A27">
            <w:pPr>
              <w:spacing w:after="0"/>
              <w:rPr>
                <w:rFonts w:cs="Arial"/>
                <w:szCs w:val="24"/>
              </w:rPr>
            </w:pPr>
            <w:r w:rsidRPr="001918C6">
              <w:rPr>
                <w:rFonts w:cs="Arial"/>
                <w:szCs w:val="24"/>
              </w:rPr>
              <w:t xml:space="preserve">Plan de Acción para la </w:t>
            </w:r>
            <w:r w:rsidR="00125851" w:rsidRPr="001918C6">
              <w:rPr>
                <w:rFonts w:cs="Arial"/>
                <w:szCs w:val="24"/>
              </w:rPr>
              <w:t xml:space="preserve">potencialización del </w:t>
            </w:r>
            <w:r w:rsidRPr="001918C6">
              <w:rPr>
                <w:rFonts w:cs="Arial"/>
                <w:szCs w:val="24"/>
              </w:rPr>
              <w:t xml:space="preserve"> Software en Gestión Documental</w:t>
            </w:r>
          </w:p>
        </w:tc>
        <w:tc>
          <w:tcPr>
            <w:tcW w:w="290" w:type="pct"/>
            <w:shd w:val="clear" w:color="auto" w:fill="8EAADB" w:themeFill="accent5" w:themeFillTint="99"/>
            <w:vAlign w:val="center"/>
          </w:tcPr>
          <w:p w14:paraId="643661A9" w14:textId="77777777" w:rsidR="00050EEB" w:rsidRPr="001918C6" w:rsidRDefault="00050EEB" w:rsidP="00DD5D56">
            <w:pPr>
              <w:autoSpaceDE w:val="0"/>
              <w:autoSpaceDN w:val="0"/>
              <w:adjustRightInd w:val="0"/>
              <w:spacing w:after="0"/>
              <w:jc w:val="center"/>
              <w:rPr>
                <w:rFonts w:eastAsiaTheme="minorEastAsia" w:cs="Arial"/>
                <w:szCs w:val="24"/>
                <w:lang w:eastAsia="es-MX"/>
              </w:rPr>
            </w:pPr>
          </w:p>
        </w:tc>
        <w:tc>
          <w:tcPr>
            <w:tcW w:w="298" w:type="pct"/>
            <w:shd w:val="clear" w:color="auto" w:fill="auto"/>
            <w:vAlign w:val="center"/>
          </w:tcPr>
          <w:p w14:paraId="154D6EBB" w14:textId="77777777" w:rsidR="00050EEB" w:rsidRPr="001918C6" w:rsidRDefault="00050EEB" w:rsidP="00DD5D56">
            <w:pPr>
              <w:autoSpaceDE w:val="0"/>
              <w:autoSpaceDN w:val="0"/>
              <w:adjustRightInd w:val="0"/>
              <w:spacing w:after="0"/>
              <w:jc w:val="center"/>
              <w:rPr>
                <w:rFonts w:eastAsiaTheme="minorEastAsia" w:cs="Arial"/>
                <w:szCs w:val="24"/>
                <w:lang w:eastAsia="es-MX"/>
              </w:rPr>
            </w:pPr>
          </w:p>
        </w:tc>
        <w:tc>
          <w:tcPr>
            <w:tcW w:w="298" w:type="pct"/>
            <w:shd w:val="clear" w:color="auto" w:fill="auto"/>
            <w:vAlign w:val="center"/>
          </w:tcPr>
          <w:p w14:paraId="569DC9B5" w14:textId="77777777" w:rsidR="00050EEB" w:rsidRPr="001918C6" w:rsidRDefault="00050EEB" w:rsidP="00DD5D56">
            <w:pPr>
              <w:autoSpaceDE w:val="0"/>
              <w:autoSpaceDN w:val="0"/>
              <w:adjustRightInd w:val="0"/>
              <w:spacing w:after="0"/>
              <w:jc w:val="center"/>
              <w:rPr>
                <w:rFonts w:eastAsiaTheme="minorEastAsia" w:cs="Arial"/>
                <w:szCs w:val="24"/>
                <w:lang w:eastAsia="es-MX"/>
              </w:rPr>
            </w:pPr>
          </w:p>
        </w:tc>
        <w:tc>
          <w:tcPr>
            <w:tcW w:w="298" w:type="pct"/>
            <w:shd w:val="clear" w:color="auto" w:fill="auto"/>
            <w:vAlign w:val="center"/>
          </w:tcPr>
          <w:p w14:paraId="7E50136B" w14:textId="77777777" w:rsidR="00050EEB" w:rsidRPr="001918C6" w:rsidRDefault="00050EEB" w:rsidP="00DD5D56">
            <w:pPr>
              <w:autoSpaceDE w:val="0"/>
              <w:autoSpaceDN w:val="0"/>
              <w:adjustRightInd w:val="0"/>
              <w:spacing w:after="0"/>
              <w:jc w:val="center"/>
              <w:rPr>
                <w:rFonts w:eastAsiaTheme="minorEastAsia" w:cs="Arial"/>
                <w:szCs w:val="24"/>
                <w:lang w:eastAsia="es-MX"/>
              </w:rPr>
            </w:pPr>
          </w:p>
        </w:tc>
        <w:tc>
          <w:tcPr>
            <w:tcW w:w="299" w:type="pct"/>
            <w:shd w:val="clear" w:color="auto" w:fill="auto"/>
            <w:vAlign w:val="center"/>
          </w:tcPr>
          <w:p w14:paraId="6105FAF0" w14:textId="77777777" w:rsidR="00050EEB" w:rsidRPr="001918C6" w:rsidRDefault="00050EEB" w:rsidP="00DD5D56">
            <w:pPr>
              <w:autoSpaceDE w:val="0"/>
              <w:autoSpaceDN w:val="0"/>
              <w:adjustRightInd w:val="0"/>
              <w:spacing w:after="0"/>
              <w:jc w:val="center"/>
              <w:rPr>
                <w:rFonts w:eastAsiaTheme="minorEastAsia" w:cs="Arial"/>
                <w:szCs w:val="24"/>
                <w:lang w:eastAsia="es-MX"/>
              </w:rPr>
            </w:pPr>
          </w:p>
        </w:tc>
        <w:tc>
          <w:tcPr>
            <w:tcW w:w="300" w:type="pct"/>
            <w:shd w:val="clear" w:color="auto" w:fill="auto"/>
            <w:vAlign w:val="center"/>
          </w:tcPr>
          <w:p w14:paraId="3D78A7D3" w14:textId="77777777" w:rsidR="00050EEB" w:rsidRPr="001918C6" w:rsidRDefault="00050EEB" w:rsidP="00DD5D56">
            <w:pPr>
              <w:autoSpaceDE w:val="0"/>
              <w:autoSpaceDN w:val="0"/>
              <w:adjustRightInd w:val="0"/>
              <w:spacing w:after="0"/>
              <w:jc w:val="center"/>
              <w:rPr>
                <w:rFonts w:eastAsiaTheme="minorEastAsia" w:cs="Arial"/>
                <w:szCs w:val="24"/>
                <w:lang w:eastAsia="es-MX"/>
              </w:rPr>
            </w:pPr>
          </w:p>
        </w:tc>
        <w:tc>
          <w:tcPr>
            <w:tcW w:w="298" w:type="pct"/>
            <w:shd w:val="clear" w:color="auto" w:fill="auto"/>
            <w:vAlign w:val="center"/>
          </w:tcPr>
          <w:p w14:paraId="58CB0CF0" w14:textId="77777777" w:rsidR="00050EEB" w:rsidRPr="001918C6" w:rsidRDefault="00050EEB" w:rsidP="00DD5D56">
            <w:pPr>
              <w:autoSpaceDE w:val="0"/>
              <w:autoSpaceDN w:val="0"/>
              <w:adjustRightInd w:val="0"/>
              <w:spacing w:after="0"/>
              <w:jc w:val="center"/>
              <w:rPr>
                <w:rFonts w:eastAsiaTheme="minorEastAsia" w:cs="Arial"/>
                <w:szCs w:val="24"/>
                <w:lang w:eastAsia="es-MX"/>
              </w:rPr>
            </w:pPr>
          </w:p>
        </w:tc>
        <w:tc>
          <w:tcPr>
            <w:tcW w:w="298" w:type="pct"/>
            <w:shd w:val="clear" w:color="auto" w:fill="auto"/>
            <w:vAlign w:val="center"/>
          </w:tcPr>
          <w:p w14:paraId="00BC3160" w14:textId="77777777" w:rsidR="00050EEB" w:rsidRPr="001918C6" w:rsidRDefault="00050EEB" w:rsidP="00DD5D56">
            <w:pPr>
              <w:autoSpaceDE w:val="0"/>
              <w:autoSpaceDN w:val="0"/>
              <w:adjustRightInd w:val="0"/>
              <w:spacing w:after="0"/>
              <w:jc w:val="center"/>
              <w:rPr>
                <w:rFonts w:eastAsiaTheme="minorEastAsia" w:cs="Arial"/>
                <w:szCs w:val="24"/>
                <w:lang w:eastAsia="es-MX"/>
              </w:rPr>
            </w:pPr>
          </w:p>
        </w:tc>
        <w:tc>
          <w:tcPr>
            <w:tcW w:w="275" w:type="pct"/>
            <w:shd w:val="clear" w:color="auto" w:fill="auto"/>
            <w:vAlign w:val="center"/>
          </w:tcPr>
          <w:p w14:paraId="4EBEEFB7" w14:textId="77777777" w:rsidR="00050EEB" w:rsidRPr="001918C6" w:rsidRDefault="00050EEB" w:rsidP="00DD5D56">
            <w:pPr>
              <w:autoSpaceDE w:val="0"/>
              <w:autoSpaceDN w:val="0"/>
              <w:adjustRightInd w:val="0"/>
              <w:spacing w:after="0"/>
              <w:jc w:val="center"/>
              <w:rPr>
                <w:rFonts w:eastAsiaTheme="minorEastAsia" w:cs="Arial"/>
                <w:szCs w:val="24"/>
                <w:lang w:eastAsia="es-MX"/>
              </w:rPr>
            </w:pPr>
          </w:p>
        </w:tc>
        <w:tc>
          <w:tcPr>
            <w:tcW w:w="274" w:type="pct"/>
            <w:shd w:val="clear" w:color="auto" w:fill="auto"/>
            <w:vAlign w:val="center"/>
          </w:tcPr>
          <w:p w14:paraId="0DFF1008" w14:textId="77777777" w:rsidR="00050EEB" w:rsidRPr="001918C6" w:rsidRDefault="00050EEB" w:rsidP="00DD5D56">
            <w:pPr>
              <w:autoSpaceDE w:val="0"/>
              <w:autoSpaceDN w:val="0"/>
              <w:adjustRightInd w:val="0"/>
              <w:spacing w:after="0"/>
              <w:jc w:val="center"/>
              <w:rPr>
                <w:rFonts w:eastAsiaTheme="minorEastAsia" w:cs="Arial"/>
                <w:szCs w:val="24"/>
                <w:lang w:eastAsia="es-MX"/>
              </w:rPr>
            </w:pPr>
          </w:p>
        </w:tc>
      </w:tr>
    </w:tbl>
    <w:p w14:paraId="6DA53A54" w14:textId="62E1FF49" w:rsidR="004725BA" w:rsidRDefault="009D2B4B" w:rsidP="00334C68">
      <w:pPr>
        <w:pStyle w:val="Ttulo1"/>
        <w:spacing w:before="0" w:line="240" w:lineRule="auto"/>
        <w:rPr>
          <w:rFonts w:eastAsiaTheme="minorHAnsi" w:cs="Arial"/>
        </w:rPr>
      </w:pPr>
      <w:bookmarkStart w:id="148" w:name="_Toc35960141"/>
      <w:bookmarkStart w:id="149" w:name="_Toc74815329"/>
      <w:r w:rsidRPr="00C776A1">
        <w:rPr>
          <w:rFonts w:eastAsiaTheme="minorHAnsi" w:cs="Arial"/>
        </w:rPr>
        <w:lastRenderedPageBreak/>
        <w:t>HERRAMIENTA DE MEDICIÓN</w:t>
      </w:r>
      <w:bookmarkEnd w:id="146"/>
      <w:bookmarkEnd w:id="148"/>
      <w:bookmarkEnd w:id="149"/>
    </w:p>
    <w:p w14:paraId="130B7108" w14:textId="77777777" w:rsidR="00334C68" w:rsidRPr="00334C68" w:rsidRDefault="00334C68" w:rsidP="00334C68"/>
    <w:tbl>
      <w:tblPr>
        <w:tblStyle w:val="Tablaconcuadrcula1"/>
        <w:tblpPr w:leftFromText="141" w:rightFromText="141" w:vertAnchor="text" w:tblpX="-10" w:tblpY="1"/>
        <w:tblW w:w="5125" w:type="pct"/>
        <w:tblLook w:val="04A0" w:firstRow="1" w:lastRow="0" w:firstColumn="1" w:lastColumn="0" w:noHBand="0" w:noVBand="1"/>
      </w:tblPr>
      <w:tblGrid>
        <w:gridCol w:w="3699"/>
        <w:gridCol w:w="3036"/>
        <w:gridCol w:w="845"/>
        <w:gridCol w:w="558"/>
        <w:gridCol w:w="558"/>
        <w:gridCol w:w="558"/>
        <w:gridCol w:w="722"/>
        <w:gridCol w:w="1274"/>
        <w:gridCol w:w="2162"/>
      </w:tblGrid>
      <w:tr w:rsidR="009D2B4B" w:rsidRPr="001918C6" w14:paraId="3AA94699" w14:textId="77777777" w:rsidTr="001918C6">
        <w:trPr>
          <w:trHeight w:val="301"/>
        </w:trPr>
        <w:tc>
          <w:tcPr>
            <w:tcW w:w="1379" w:type="pct"/>
            <w:vMerge w:val="restart"/>
            <w:shd w:val="clear" w:color="auto" w:fill="8EAADB" w:themeFill="accent5" w:themeFillTint="99"/>
            <w:vAlign w:val="center"/>
            <w:hideMark/>
          </w:tcPr>
          <w:p w14:paraId="76BB95E8" w14:textId="77777777" w:rsidR="009D2B4B" w:rsidRPr="001918C6" w:rsidRDefault="009D2B4B" w:rsidP="006B7A27">
            <w:pPr>
              <w:spacing w:after="0"/>
              <w:jc w:val="center"/>
              <w:rPr>
                <w:rFonts w:cs="Arial"/>
                <w:b/>
                <w:bCs/>
                <w:sz w:val="22"/>
                <w:szCs w:val="22"/>
              </w:rPr>
            </w:pPr>
            <w:r w:rsidRPr="001918C6">
              <w:rPr>
                <w:rFonts w:cs="Arial"/>
                <w:b/>
                <w:bCs/>
                <w:sz w:val="22"/>
                <w:szCs w:val="22"/>
              </w:rPr>
              <w:t>PLANES Y PROYECTOS ASOCIADOS</w:t>
            </w:r>
          </w:p>
        </w:tc>
        <w:tc>
          <w:tcPr>
            <w:tcW w:w="1132" w:type="pct"/>
            <w:vMerge w:val="restart"/>
            <w:shd w:val="clear" w:color="auto" w:fill="8EAADB" w:themeFill="accent5" w:themeFillTint="99"/>
            <w:vAlign w:val="center"/>
            <w:hideMark/>
          </w:tcPr>
          <w:p w14:paraId="1572ECFB" w14:textId="77777777" w:rsidR="009D2B4B" w:rsidRPr="001918C6" w:rsidRDefault="009D2B4B" w:rsidP="006B7A27">
            <w:pPr>
              <w:spacing w:after="0"/>
              <w:jc w:val="center"/>
              <w:rPr>
                <w:rFonts w:cs="Arial"/>
                <w:b/>
                <w:bCs/>
                <w:sz w:val="22"/>
                <w:szCs w:val="22"/>
              </w:rPr>
            </w:pPr>
            <w:r w:rsidRPr="001918C6">
              <w:rPr>
                <w:rFonts w:cs="Arial"/>
                <w:b/>
                <w:bCs/>
                <w:sz w:val="22"/>
                <w:szCs w:val="22"/>
              </w:rPr>
              <w:t>INDICADORES</w:t>
            </w:r>
          </w:p>
        </w:tc>
        <w:tc>
          <w:tcPr>
            <w:tcW w:w="315" w:type="pct"/>
            <w:vMerge w:val="restart"/>
            <w:shd w:val="clear" w:color="auto" w:fill="8EAADB" w:themeFill="accent5" w:themeFillTint="99"/>
            <w:vAlign w:val="center"/>
            <w:hideMark/>
          </w:tcPr>
          <w:p w14:paraId="74FA0ADC" w14:textId="77777777" w:rsidR="009D2B4B" w:rsidRPr="001918C6" w:rsidRDefault="009D2B4B" w:rsidP="006B7A27">
            <w:pPr>
              <w:spacing w:after="0"/>
              <w:jc w:val="center"/>
              <w:rPr>
                <w:rFonts w:cs="Arial"/>
                <w:b/>
                <w:bCs/>
                <w:sz w:val="22"/>
                <w:szCs w:val="22"/>
              </w:rPr>
            </w:pPr>
            <w:r w:rsidRPr="001918C6">
              <w:rPr>
                <w:rFonts w:cs="Arial"/>
                <w:b/>
                <w:bCs/>
                <w:sz w:val="22"/>
                <w:szCs w:val="22"/>
              </w:rPr>
              <w:t>META</w:t>
            </w:r>
          </w:p>
        </w:tc>
        <w:tc>
          <w:tcPr>
            <w:tcW w:w="893" w:type="pct"/>
            <w:gridSpan w:val="4"/>
            <w:shd w:val="clear" w:color="auto" w:fill="8EAADB" w:themeFill="accent5" w:themeFillTint="99"/>
            <w:vAlign w:val="center"/>
            <w:hideMark/>
          </w:tcPr>
          <w:p w14:paraId="377F842C" w14:textId="77777777" w:rsidR="009D2B4B" w:rsidRPr="001918C6" w:rsidRDefault="009D2B4B" w:rsidP="006B7A27">
            <w:pPr>
              <w:spacing w:after="0"/>
              <w:jc w:val="center"/>
              <w:rPr>
                <w:rFonts w:cs="Arial"/>
                <w:b/>
                <w:bCs/>
                <w:sz w:val="22"/>
                <w:szCs w:val="22"/>
              </w:rPr>
            </w:pPr>
            <w:r w:rsidRPr="001918C6">
              <w:rPr>
                <w:rFonts w:cs="Arial"/>
                <w:b/>
                <w:bCs/>
                <w:sz w:val="22"/>
                <w:szCs w:val="22"/>
              </w:rPr>
              <w:t>MEDICIÓN TRIMESTRAL</w:t>
            </w:r>
          </w:p>
        </w:tc>
        <w:tc>
          <w:tcPr>
            <w:tcW w:w="475" w:type="pct"/>
            <w:vMerge w:val="restart"/>
            <w:shd w:val="clear" w:color="auto" w:fill="8EAADB" w:themeFill="accent5" w:themeFillTint="99"/>
            <w:vAlign w:val="center"/>
            <w:hideMark/>
          </w:tcPr>
          <w:p w14:paraId="31FE5557" w14:textId="77777777" w:rsidR="009D2B4B" w:rsidRPr="001918C6" w:rsidRDefault="009D2B4B" w:rsidP="006B7A27">
            <w:pPr>
              <w:spacing w:after="0"/>
              <w:jc w:val="center"/>
              <w:rPr>
                <w:rFonts w:cs="Arial"/>
                <w:b/>
                <w:bCs/>
                <w:sz w:val="22"/>
                <w:szCs w:val="22"/>
              </w:rPr>
            </w:pPr>
            <w:r w:rsidRPr="001918C6">
              <w:rPr>
                <w:rFonts w:cs="Arial"/>
                <w:b/>
                <w:bCs/>
                <w:sz w:val="22"/>
                <w:szCs w:val="22"/>
              </w:rPr>
              <w:t>GRAFICO</w:t>
            </w:r>
          </w:p>
        </w:tc>
        <w:tc>
          <w:tcPr>
            <w:tcW w:w="806" w:type="pct"/>
            <w:vMerge w:val="restart"/>
            <w:shd w:val="clear" w:color="auto" w:fill="8EAADB" w:themeFill="accent5" w:themeFillTint="99"/>
            <w:vAlign w:val="center"/>
            <w:hideMark/>
          </w:tcPr>
          <w:p w14:paraId="051CBDC8" w14:textId="77777777" w:rsidR="009D2B4B" w:rsidRPr="001918C6" w:rsidRDefault="009D2B4B" w:rsidP="006B7A27">
            <w:pPr>
              <w:spacing w:after="0"/>
              <w:jc w:val="center"/>
              <w:rPr>
                <w:rFonts w:cs="Arial"/>
                <w:b/>
                <w:bCs/>
                <w:sz w:val="22"/>
                <w:szCs w:val="22"/>
              </w:rPr>
            </w:pPr>
            <w:r w:rsidRPr="001918C6">
              <w:rPr>
                <w:rFonts w:cs="Arial"/>
                <w:b/>
                <w:bCs/>
                <w:sz w:val="22"/>
                <w:szCs w:val="22"/>
              </w:rPr>
              <w:t>OBSERVACIONES</w:t>
            </w:r>
          </w:p>
        </w:tc>
      </w:tr>
      <w:tr w:rsidR="009D2B4B" w:rsidRPr="001918C6" w14:paraId="4D2D0897" w14:textId="77777777" w:rsidTr="001918C6">
        <w:trPr>
          <w:trHeight w:val="165"/>
        </w:trPr>
        <w:tc>
          <w:tcPr>
            <w:tcW w:w="1379" w:type="pct"/>
            <w:vMerge/>
            <w:hideMark/>
          </w:tcPr>
          <w:p w14:paraId="0B06241E" w14:textId="77777777" w:rsidR="009D2B4B" w:rsidRPr="001918C6" w:rsidRDefault="009D2B4B" w:rsidP="006B7A27">
            <w:pPr>
              <w:spacing w:after="0"/>
              <w:rPr>
                <w:rFonts w:cs="Arial"/>
                <w:b/>
                <w:bCs/>
                <w:sz w:val="22"/>
                <w:szCs w:val="22"/>
              </w:rPr>
            </w:pPr>
          </w:p>
        </w:tc>
        <w:tc>
          <w:tcPr>
            <w:tcW w:w="1132" w:type="pct"/>
            <w:vMerge/>
            <w:hideMark/>
          </w:tcPr>
          <w:p w14:paraId="05A43FC9" w14:textId="77777777" w:rsidR="009D2B4B" w:rsidRPr="001918C6" w:rsidRDefault="009D2B4B" w:rsidP="006B7A27">
            <w:pPr>
              <w:spacing w:after="0"/>
              <w:rPr>
                <w:rFonts w:cs="Arial"/>
                <w:b/>
                <w:bCs/>
                <w:sz w:val="22"/>
                <w:szCs w:val="22"/>
              </w:rPr>
            </w:pPr>
          </w:p>
        </w:tc>
        <w:tc>
          <w:tcPr>
            <w:tcW w:w="315" w:type="pct"/>
            <w:vMerge/>
            <w:hideMark/>
          </w:tcPr>
          <w:p w14:paraId="092FADEE" w14:textId="77777777" w:rsidR="009D2B4B" w:rsidRPr="001918C6" w:rsidRDefault="009D2B4B" w:rsidP="006B7A27">
            <w:pPr>
              <w:spacing w:after="0"/>
              <w:rPr>
                <w:rFonts w:cs="Arial"/>
                <w:b/>
                <w:bCs/>
                <w:sz w:val="22"/>
                <w:szCs w:val="22"/>
              </w:rPr>
            </w:pPr>
          </w:p>
        </w:tc>
        <w:tc>
          <w:tcPr>
            <w:tcW w:w="208" w:type="pct"/>
            <w:shd w:val="clear" w:color="auto" w:fill="8EAADB" w:themeFill="accent5" w:themeFillTint="99"/>
            <w:hideMark/>
          </w:tcPr>
          <w:p w14:paraId="053047E0" w14:textId="77777777" w:rsidR="009D2B4B" w:rsidRPr="001918C6" w:rsidRDefault="009D2B4B" w:rsidP="006B7A27">
            <w:pPr>
              <w:spacing w:after="0"/>
              <w:jc w:val="center"/>
              <w:rPr>
                <w:rFonts w:cs="Arial"/>
                <w:b/>
                <w:bCs/>
                <w:sz w:val="22"/>
                <w:szCs w:val="22"/>
              </w:rPr>
            </w:pPr>
            <w:r w:rsidRPr="001918C6">
              <w:rPr>
                <w:rFonts w:cs="Arial"/>
                <w:b/>
                <w:bCs/>
                <w:sz w:val="22"/>
                <w:szCs w:val="22"/>
              </w:rPr>
              <w:t>1</w:t>
            </w:r>
          </w:p>
        </w:tc>
        <w:tc>
          <w:tcPr>
            <w:tcW w:w="208" w:type="pct"/>
            <w:shd w:val="clear" w:color="auto" w:fill="8EAADB" w:themeFill="accent5" w:themeFillTint="99"/>
            <w:hideMark/>
          </w:tcPr>
          <w:p w14:paraId="284209A2" w14:textId="77777777" w:rsidR="009D2B4B" w:rsidRPr="001918C6" w:rsidRDefault="009D2B4B" w:rsidP="006B7A27">
            <w:pPr>
              <w:spacing w:after="0"/>
              <w:jc w:val="center"/>
              <w:rPr>
                <w:rFonts w:cs="Arial"/>
                <w:b/>
                <w:bCs/>
                <w:sz w:val="22"/>
                <w:szCs w:val="22"/>
              </w:rPr>
            </w:pPr>
            <w:r w:rsidRPr="001918C6">
              <w:rPr>
                <w:rFonts w:cs="Arial"/>
                <w:b/>
                <w:bCs/>
                <w:sz w:val="22"/>
                <w:szCs w:val="22"/>
              </w:rPr>
              <w:t>2</w:t>
            </w:r>
          </w:p>
        </w:tc>
        <w:tc>
          <w:tcPr>
            <w:tcW w:w="208" w:type="pct"/>
            <w:shd w:val="clear" w:color="auto" w:fill="8EAADB" w:themeFill="accent5" w:themeFillTint="99"/>
            <w:hideMark/>
          </w:tcPr>
          <w:p w14:paraId="08785A9B" w14:textId="77777777" w:rsidR="009D2B4B" w:rsidRPr="001918C6" w:rsidRDefault="009D2B4B" w:rsidP="006B7A27">
            <w:pPr>
              <w:spacing w:after="0"/>
              <w:jc w:val="center"/>
              <w:rPr>
                <w:rFonts w:cs="Arial"/>
                <w:b/>
                <w:bCs/>
                <w:sz w:val="22"/>
                <w:szCs w:val="22"/>
              </w:rPr>
            </w:pPr>
            <w:r w:rsidRPr="001918C6">
              <w:rPr>
                <w:rFonts w:cs="Arial"/>
                <w:b/>
                <w:bCs/>
                <w:sz w:val="22"/>
                <w:szCs w:val="22"/>
              </w:rPr>
              <w:t>3</w:t>
            </w:r>
          </w:p>
        </w:tc>
        <w:tc>
          <w:tcPr>
            <w:tcW w:w="268" w:type="pct"/>
            <w:shd w:val="clear" w:color="auto" w:fill="8EAADB" w:themeFill="accent5" w:themeFillTint="99"/>
            <w:hideMark/>
          </w:tcPr>
          <w:p w14:paraId="0C389C1E" w14:textId="77777777" w:rsidR="009D2B4B" w:rsidRPr="001918C6" w:rsidRDefault="009D2B4B" w:rsidP="006B7A27">
            <w:pPr>
              <w:spacing w:after="0"/>
              <w:jc w:val="center"/>
              <w:rPr>
                <w:rFonts w:cs="Arial"/>
                <w:b/>
                <w:bCs/>
                <w:sz w:val="22"/>
                <w:szCs w:val="22"/>
              </w:rPr>
            </w:pPr>
            <w:r w:rsidRPr="001918C6">
              <w:rPr>
                <w:rFonts w:cs="Arial"/>
                <w:b/>
                <w:bCs/>
                <w:sz w:val="22"/>
                <w:szCs w:val="22"/>
              </w:rPr>
              <w:t>4</w:t>
            </w:r>
          </w:p>
        </w:tc>
        <w:tc>
          <w:tcPr>
            <w:tcW w:w="475" w:type="pct"/>
            <w:vMerge/>
            <w:hideMark/>
          </w:tcPr>
          <w:p w14:paraId="72C9DA07" w14:textId="77777777" w:rsidR="009D2B4B" w:rsidRPr="001918C6" w:rsidRDefault="009D2B4B" w:rsidP="006B7A27">
            <w:pPr>
              <w:spacing w:after="0"/>
              <w:rPr>
                <w:rFonts w:cs="Arial"/>
                <w:b/>
                <w:bCs/>
                <w:sz w:val="22"/>
                <w:szCs w:val="22"/>
              </w:rPr>
            </w:pPr>
          </w:p>
        </w:tc>
        <w:tc>
          <w:tcPr>
            <w:tcW w:w="806" w:type="pct"/>
            <w:vMerge/>
            <w:hideMark/>
          </w:tcPr>
          <w:p w14:paraId="44BE220C" w14:textId="77777777" w:rsidR="009D2B4B" w:rsidRPr="001918C6" w:rsidRDefault="009D2B4B" w:rsidP="006B7A27">
            <w:pPr>
              <w:spacing w:after="0"/>
              <w:rPr>
                <w:rFonts w:cs="Arial"/>
                <w:b/>
                <w:bCs/>
                <w:sz w:val="22"/>
                <w:szCs w:val="22"/>
              </w:rPr>
            </w:pPr>
          </w:p>
        </w:tc>
      </w:tr>
      <w:tr w:rsidR="001918C6" w:rsidRPr="001918C6" w14:paraId="6D7C46DF" w14:textId="77777777" w:rsidTr="00DD5D56">
        <w:trPr>
          <w:trHeight w:val="911"/>
        </w:trPr>
        <w:tc>
          <w:tcPr>
            <w:tcW w:w="1379" w:type="pct"/>
            <w:vMerge w:val="restart"/>
            <w:vAlign w:val="center"/>
          </w:tcPr>
          <w:p w14:paraId="53AF67B7" w14:textId="09152BCE" w:rsidR="001918C6" w:rsidRPr="001918C6" w:rsidRDefault="001918C6" w:rsidP="00DD5D56">
            <w:pPr>
              <w:spacing w:after="0"/>
              <w:rPr>
                <w:rFonts w:cs="Arial"/>
                <w:sz w:val="22"/>
                <w:szCs w:val="22"/>
              </w:rPr>
            </w:pPr>
            <w:r w:rsidRPr="001918C6">
              <w:rPr>
                <w:rFonts w:cs="Arial"/>
                <w:sz w:val="22"/>
                <w:szCs w:val="22"/>
              </w:rPr>
              <w:t>Plan de Acción para la Actualización y Aplicación de Instrumentos Archivísticos: Programa de Gestión Documental, Tablas de Retención Documental y Sistema Integrado de Conservación</w:t>
            </w:r>
          </w:p>
        </w:tc>
        <w:tc>
          <w:tcPr>
            <w:tcW w:w="1132" w:type="pct"/>
            <w:vAlign w:val="center"/>
          </w:tcPr>
          <w:p w14:paraId="5CF76E65" w14:textId="5A9D1655" w:rsidR="001918C6" w:rsidRPr="001918C6" w:rsidRDefault="001918C6" w:rsidP="00DD5D56">
            <w:pPr>
              <w:spacing w:after="0"/>
              <w:rPr>
                <w:rFonts w:eastAsia="Times New Roman" w:cs="Arial"/>
                <w:sz w:val="22"/>
                <w:szCs w:val="22"/>
              </w:rPr>
            </w:pPr>
            <w:r w:rsidRPr="001918C6">
              <w:rPr>
                <w:rFonts w:eastAsia="Times New Roman" w:cs="Arial"/>
                <w:sz w:val="22"/>
                <w:szCs w:val="22"/>
              </w:rPr>
              <w:t>N° de programas implementad</w:t>
            </w:r>
            <w:r>
              <w:rPr>
                <w:rFonts w:eastAsia="Times New Roman" w:cs="Arial"/>
                <w:sz w:val="22"/>
                <w:szCs w:val="22"/>
              </w:rPr>
              <w:t>os/ N° de programas propuestos.</w:t>
            </w:r>
          </w:p>
        </w:tc>
        <w:tc>
          <w:tcPr>
            <w:tcW w:w="315" w:type="pct"/>
            <w:vMerge w:val="restart"/>
            <w:vAlign w:val="center"/>
          </w:tcPr>
          <w:p w14:paraId="1B52FFDF" w14:textId="77777777" w:rsidR="001918C6" w:rsidRPr="001918C6" w:rsidRDefault="001918C6" w:rsidP="00DD5D56">
            <w:pPr>
              <w:spacing w:after="0"/>
              <w:jc w:val="center"/>
              <w:rPr>
                <w:rFonts w:cs="Arial"/>
                <w:sz w:val="22"/>
                <w:szCs w:val="22"/>
              </w:rPr>
            </w:pPr>
            <w:r w:rsidRPr="001918C6">
              <w:rPr>
                <w:rFonts w:eastAsia="Times New Roman" w:cs="Arial"/>
                <w:sz w:val="22"/>
                <w:szCs w:val="22"/>
              </w:rPr>
              <w:t>100%</w:t>
            </w:r>
          </w:p>
        </w:tc>
        <w:tc>
          <w:tcPr>
            <w:tcW w:w="208" w:type="pct"/>
            <w:vMerge w:val="restart"/>
            <w:vAlign w:val="center"/>
            <w:hideMark/>
          </w:tcPr>
          <w:p w14:paraId="5A2EC60F" w14:textId="77777777" w:rsidR="001918C6" w:rsidRPr="001918C6" w:rsidRDefault="001918C6" w:rsidP="00DD5D56">
            <w:pPr>
              <w:spacing w:after="0"/>
              <w:jc w:val="center"/>
              <w:rPr>
                <w:rFonts w:cs="Arial"/>
                <w:sz w:val="22"/>
                <w:szCs w:val="22"/>
              </w:rPr>
            </w:pPr>
          </w:p>
        </w:tc>
        <w:tc>
          <w:tcPr>
            <w:tcW w:w="208" w:type="pct"/>
            <w:vMerge w:val="restart"/>
            <w:vAlign w:val="center"/>
            <w:hideMark/>
          </w:tcPr>
          <w:p w14:paraId="4F710231" w14:textId="77777777" w:rsidR="001918C6" w:rsidRPr="001918C6" w:rsidRDefault="001918C6" w:rsidP="00DD5D56">
            <w:pPr>
              <w:spacing w:after="0"/>
              <w:jc w:val="center"/>
              <w:rPr>
                <w:rFonts w:cs="Arial"/>
                <w:sz w:val="22"/>
                <w:szCs w:val="22"/>
              </w:rPr>
            </w:pPr>
          </w:p>
        </w:tc>
        <w:tc>
          <w:tcPr>
            <w:tcW w:w="208" w:type="pct"/>
            <w:vMerge w:val="restart"/>
            <w:vAlign w:val="center"/>
            <w:hideMark/>
          </w:tcPr>
          <w:p w14:paraId="3D6DFC59" w14:textId="77777777" w:rsidR="001918C6" w:rsidRPr="001918C6" w:rsidRDefault="001918C6" w:rsidP="00DD5D56">
            <w:pPr>
              <w:spacing w:after="0"/>
              <w:jc w:val="center"/>
              <w:rPr>
                <w:rFonts w:cs="Arial"/>
                <w:sz w:val="22"/>
                <w:szCs w:val="22"/>
              </w:rPr>
            </w:pPr>
          </w:p>
        </w:tc>
        <w:tc>
          <w:tcPr>
            <w:tcW w:w="268" w:type="pct"/>
            <w:vMerge w:val="restart"/>
            <w:vAlign w:val="center"/>
            <w:hideMark/>
          </w:tcPr>
          <w:p w14:paraId="3F76C769" w14:textId="77777777" w:rsidR="001918C6" w:rsidRPr="001918C6" w:rsidRDefault="001918C6" w:rsidP="00DD5D56">
            <w:pPr>
              <w:spacing w:after="0"/>
              <w:jc w:val="center"/>
              <w:rPr>
                <w:rFonts w:cs="Arial"/>
                <w:sz w:val="22"/>
                <w:szCs w:val="22"/>
              </w:rPr>
            </w:pPr>
          </w:p>
        </w:tc>
        <w:tc>
          <w:tcPr>
            <w:tcW w:w="475" w:type="pct"/>
            <w:vMerge w:val="restart"/>
            <w:vAlign w:val="center"/>
            <w:hideMark/>
          </w:tcPr>
          <w:p w14:paraId="4ACCE242" w14:textId="77777777" w:rsidR="001918C6" w:rsidRPr="001918C6" w:rsidRDefault="001918C6" w:rsidP="00DD5D56">
            <w:pPr>
              <w:spacing w:after="0"/>
              <w:jc w:val="center"/>
              <w:rPr>
                <w:rFonts w:cs="Arial"/>
                <w:sz w:val="22"/>
                <w:szCs w:val="22"/>
              </w:rPr>
            </w:pPr>
          </w:p>
        </w:tc>
        <w:tc>
          <w:tcPr>
            <w:tcW w:w="806" w:type="pct"/>
            <w:vMerge w:val="restart"/>
            <w:vAlign w:val="center"/>
            <w:hideMark/>
          </w:tcPr>
          <w:p w14:paraId="3110D305" w14:textId="77777777" w:rsidR="001918C6" w:rsidRPr="001918C6" w:rsidRDefault="001918C6" w:rsidP="00DD5D56">
            <w:pPr>
              <w:spacing w:after="0"/>
              <w:jc w:val="center"/>
              <w:rPr>
                <w:rFonts w:cs="Arial"/>
                <w:sz w:val="22"/>
                <w:szCs w:val="22"/>
              </w:rPr>
            </w:pPr>
          </w:p>
        </w:tc>
      </w:tr>
      <w:tr w:rsidR="001918C6" w:rsidRPr="001918C6" w14:paraId="53A6A455" w14:textId="77777777" w:rsidTr="00DD5D56">
        <w:trPr>
          <w:trHeight w:val="850"/>
        </w:trPr>
        <w:tc>
          <w:tcPr>
            <w:tcW w:w="1379" w:type="pct"/>
            <w:vMerge/>
            <w:vAlign w:val="center"/>
          </w:tcPr>
          <w:p w14:paraId="2FDB180A" w14:textId="77777777" w:rsidR="001918C6" w:rsidRPr="001918C6" w:rsidRDefault="001918C6" w:rsidP="00DD5D56">
            <w:pPr>
              <w:spacing w:after="0"/>
              <w:rPr>
                <w:rFonts w:cs="Arial"/>
                <w:sz w:val="22"/>
              </w:rPr>
            </w:pPr>
          </w:p>
        </w:tc>
        <w:tc>
          <w:tcPr>
            <w:tcW w:w="1132" w:type="pct"/>
            <w:vAlign w:val="center"/>
          </w:tcPr>
          <w:p w14:paraId="03360CE8" w14:textId="62735E52" w:rsidR="001918C6" w:rsidRPr="001918C6" w:rsidRDefault="001918C6" w:rsidP="00DD5D56">
            <w:pPr>
              <w:spacing w:after="0"/>
              <w:rPr>
                <w:rFonts w:eastAsia="Times New Roman" w:cs="Arial"/>
                <w:sz w:val="22"/>
                <w:szCs w:val="22"/>
              </w:rPr>
            </w:pPr>
            <w:r w:rsidRPr="001918C6">
              <w:rPr>
                <w:rFonts w:eastAsia="Times New Roman" w:cs="Arial"/>
                <w:sz w:val="22"/>
                <w:szCs w:val="22"/>
              </w:rPr>
              <w:t xml:space="preserve">N° TRD aprobadas / </w:t>
            </w:r>
            <w:proofErr w:type="spellStart"/>
            <w:r w:rsidRPr="001918C6">
              <w:rPr>
                <w:rFonts w:eastAsia="Times New Roman" w:cs="Arial"/>
                <w:sz w:val="22"/>
                <w:szCs w:val="22"/>
              </w:rPr>
              <w:t>N°</w:t>
            </w:r>
            <w:proofErr w:type="spellEnd"/>
            <w:r w:rsidRPr="001918C6">
              <w:rPr>
                <w:rFonts w:eastAsia="Times New Roman" w:cs="Arial"/>
                <w:sz w:val="22"/>
                <w:szCs w:val="22"/>
              </w:rPr>
              <w:t xml:space="preserve"> Áreas </w:t>
            </w:r>
            <w:proofErr w:type="spellStart"/>
            <w:r w:rsidRPr="001918C6">
              <w:rPr>
                <w:rFonts w:eastAsia="Times New Roman" w:cs="Arial"/>
                <w:sz w:val="22"/>
                <w:szCs w:val="22"/>
              </w:rPr>
              <w:t>d</w:t>
            </w:r>
            <w:r w:rsidR="00220913">
              <w:rPr>
                <w:rFonts w:eastAsia="Times New Roman" w:cs="Arial"/>
                <w:sz w:val="22"/>
                <w:szCs w:val="22"/>
              </w:rPr>
              <w:t>La</w:t>
            </w:r>
            <w:proofErr w:type="spellEnd"/>
            <w:r w:rsidR="00220913">
              <w:rPr>
                <w:rFonts w:eastAsia="Times New Roman" w:cs="Arial"/>
                <w:sz w:val="22"/>
                <w:szCs w:val="22"/>
              </w:rPr>
              <w:t xml:space="preserve"> Promotora de Eventos y Turismo</w:t>
            </w:r>
          </w:p>
        </w:tc>
        <w:tc>
          <w:tcPr>
            <w:tcW w:w="315" w:type="pct"/>
            <w:vMerge/>
            <w:vAlign w:val="center"/>
          </w:tcPr>
          <w:p w14:paraId="4B99C884" w14:textId="77777777" w:rsidR="001918C6" w:rsidRPr="001918C6" w:rsidRDefault="001918C6" w:rsidP="00DD5D56">
            <w:pPr>
              <w:spacing w:after="0"/>
              <w:jc w:val="center"/>
              <w:rPr>
                <w:rFonts w:eastAsia="Times New Roman" w:cs="Arial"/>
                <w:sz w:val="22"/>
              </w:rPr>
            </w:pPr>
          </w:p>
        </w:tc>
        <w:tc>
          <w:tcPr>
            <w:tcW w:w="208" w:type="pct"/>
            <w:vMerge/>
            <w:vAlign w:val="center"/>
          </w:tcPr>
          <w:p w14:paraId="65AE5E8C" w14:textId="77777777" w:rsidR="001918C6" w:rsidRPr="001918C6" w:rsidRDefault="001918C6" w:rsidP="00DD5D56">
            <w:pPr>
              <w:spacing w:after="0"/>
              <w:jc w:val="center"/>
              <w:rPr>
                <w:rFonts w:cs="Arial"/>
                <w:sz w:val="22"/>
              </w:rPr>
            </w:pPr>
          </w:p>
        </w:tc>
        <w:tc>
          <w:tcPr>
            <w:tcW w:w="208" w:type="pct"/>
            <w:vMerge/>
            <w:vAlign w:val="center"/>
          </w:tcPr>
          <w:p w14:paraId="6D6E1598" w14:textId="77777777" w:rsidR="001918C6" w:rsidRPr="001918C6" w:rsidRDefault="001918C6" w:rsidP="00DD5D56">
            <w:pPr>
              <w:spacing w:after="0"/>
              <w:jc w:val="center"/>
              <w:rPr>
                <w:rFonts w:cs="Arial"/>
                <w:sz w:val="22"/>
              </w:rPr>
            </w:pPr>
          </w:p>
        </w:tc>
        <w:tc>
          <w:tcPr>
            <w:tcW w:w="208" w:type="pct"/>
            <w:vMerge/>
            <w:vAlign w:val="center"/>
          </w:tcPr>
          <w:p w14:paraId="333F6846" w14:textId="77777777" w:rsidR="001918C6" w:rsidRPr="001918C6" w:rsidRDefault="001918C6" w:rsidP="00DD5D56">
            <w:pPr>
              <w:spacing w:after="0"/>
              <w:jc w:val="center"/>
              <w:rPr>
                <w:rFonts w:cs="Arial"/>
                <w:sz w:val="22"/>
              </w:rPr>
            </w:pPr>
          </w:p>
        </w:tc>
        <w:tc>
          <w:tcPr>
            <w:tcW w:w="268" w:type="pct"/>
            <w:vMerge/>
            <w:vAlign w:val="center"/>
          </w:tcPr>
          <w:p w14:paraId="2290093E" w14:textId="77777777" w:rsidR="001918C6" w:rsidRPr="001918C6" w:rsidRDefault="001918C6" w:rsidP="00DD5D56">
            <w:pPr>
              <w:spacing w:after="0"/>
              <w:jc w:val="center"/>
              <w:rPr>
                <w:rFonts w:cs="Arial"/>
                <w:sz w:val="22"/>
              </w:rPr>
            </w:pPr>
          </w:p>
        </w:tc>
        <w:tc>
          <w:tcPr>
            <w:tcW w:w="475" w:type="pct"/>
            <w:vMerge/>
            <w:vAlign w:val="center"/>
          </w:tcPr>
          <w:p w14:paraId="0ABF51C3" w14:textId="77777777" w:rsidR="001918C6" w:rsidRPr="001918C6" w:rsidRDefault="001918C6" w:rsidP="00DD5D56">
            <w:pPr>
              <w:spacing w:after="0"/>
              <w:jc w:val="center"/>
              <w:rPr>
                <w:rFonts w:cs="Arial"/>
                <w:sz w:val="22"/>
              </w:rPr>
            </w:pPr>
          </w:p>
        </w:tc>
        <w:tc>
          <w:tcPr>
            <w:tcW w:w="806" w:type="pct"/>
            <w:vMerge/>
            <w:vAlign w:val="center"/>
          </w:tcPr>
          <w:p w14:paraId="68B06F31" w14:textId="77777777" w:rsidR="001918C6" w:rsidRPr="001918C6" w:rsidRDefault="001918C6" w:rsidP="00DD5D56">
            <w:pPr>
              <w:spacing w:after="0"/>
              <w:jc w:val="center"/>
              <w:rPr>
                <w:rFonts w:cs="Arial"/>
                <w:sz w:val="22"/>
              </w:rPr>
            </w:pPr>
          </w:p>
        </w:tc>
      </w:tr>
      <w:tr w:rsidR="001918C6" w:rsidRPr="001918C6" w14:paraId="7F0F6FB2" w14:textId="77777777" w:rsidTr="00DD5D56">
        <w:trPr>
          <w:trHeight w:val="947"/>
        </w:trPr>
        <w:tc>
          <w:tcPr>
            <w:tcW w:w="1379" w:type="pct"/>
            <w:vMerge/>
            <w:vAlign w:val="center"/>
          </w:tcPr>
          <w:p w14:paraId="3AFB428C" w14:textId="77777777" w:rsidR="001918C6" w:rsidRPr="001918C6" w:rsidRDefault="001918C6" w:rsidP="00DD5D56">
            <w:pPr>
              <w:spacing w:after="0"/>
              <w:rPr>
                <w:rFonts w:cs="Arial"/>
                <w:sz w:val="22"/>
              </w:rPr>
            </w:pPr>
          </w:p>
        </w:tc>
        <w:tc>
          <w:tcPr>
            <w:tcW w:w="1132" w:type="pct"/>
            <w:vAlign w:val="center"/>
          </w:tcPr>
          <w:p w14:paraId="5434BD64" w14:textId="6A597E7A" w:rsidR="001918C6" w:rsidRPr="001918C6" w:rsidRDefault="001918C6" w:rsidP="00DD5D56">
            <w:pPr>
              <w:spacing w:after="0"/>
              <w:rPr>
                <w:rFonts w:eastAsia="Times New Roman" w:cs="Arial"/>
                <w:sz w:val="22"/>
              </w:rPr>
            </w:pPr>
            <w:r w:rsidRPr="001918C6">
              <w:rPr>
                <w:rFonts w:eastAsia="Times New Roman" w:cs="Arial"/>
                <w:sz w:val="22"/>
                <w:szCs w:val="22"/>
              </w:rPr>
              <w:t>Cantidad de programas a implementar / N° de programas implementados.</w:t>
            </w:r>
          </w:p>
        </w:tc>
        <w:tc>
          <w:tcPr>
            <w:tcW w:w="315" w:type="pct"/>
            <w:vMerge/>
            <w:vAlign w:val="center"/>
          </w:tcPr>
          <w:p w14:paraId="06527894" w14:textId="77777777" w:rsidR="001918C6" w:rsidRPr="001918C6" w:rsidRDefault="001918C6" w:rsidP="00DD5D56">
            <w:pPr>
              <w:spacing w:after="0"/>
              <w:jc w:val="center"/>
              <w:rPr>
                <w:rFonts w:eastAsia="Times New Roman" w:cs="Arial"/>
                <w:sz w:val="22"/>
              </w:rPr>
            </w:pPr>
          </w:p>
        </w:tc>
        <w:tc>
          <w:tcPr>
            <w:tcW w:w="208" w:type="pct"/>
            <w:vMerge/>
            <w:vAlign w:val="center"/>
          </w:tcPr>
          <w:p w14:paraId="24E871AD" w14:textId="77777777" w:rsidR="001918C6" w:rsidRPr="001918C6" w:rsidRDefault="001918C6" w:rsidP="00DD5D56">
            <w:pPr>
              <w:spacing w:after="0"/>
              <w:jc w:val="center"/>
              <w:rPr>
                <w:rFonts w:cs="Arial"/>
                <w:sz w:val="22"/>
              </w:rPr>
            </w:pPr>
          </w:p>
        </w:tc>
        <w:tc>
          <w:tcPr>
            <w:tcW w:w="208" w:type="pct"/>
            <w:vMerge/>
            <w:vAlign w:val="center"/>
          </w:tcPr>
          <w:p w14:paraId="045DBE43" w14:textId="77777777" w:rsidR="001918C6" w:rsidRPr="001918C6" w:rsidRDefault="001918C6" w:rsidP="00DD5D56">
            <w:pPr>
              <w:spacing w:after="0"/>
              <w:jc w:val="center"/>
              <w:rPr>
                <w:rFonts w:cs="Arial"/>
                <w:sz w:val="22"/>
              </w:rPr>
            </w:pPr>
          </w:p>
        </w:tc>
        <w:tc>
          <w:tcPr>
            <w:tcW w:w="208" w:type="pct"/>
            <w:vMerge/>
            <w:vAlign w:val="center"/>
          </w:tcPr>
          <w:p w14:paraId="1B58BD99" w14:textId="77777777" w:rsidR="001918C6" w:rsidRPr="001918C6" w:rsidRDefault="001918C6" w:rsidP="00DD5D56">
            <w:pPr>
              <w:spacing w:after="0"/>
              <w:jc w:val="center"/>
              <w:rPr>
                <w:rFonts w:cs="Arial"/>
                <w:sz w:val="22"/>
              </w:rPr>
            </w:pPr>
          </w:p>
        </w:tc>
        <w:tc>
          <w:tcPr>
            <w:tcW w:w="268" w:type="pct"/>
            <w:vMerge/>
            <w:vAlign w:val="center"/>
          </w:tcPr>
          <w:p w14:paraId="366E6555" w14:textId="77777777" w:rsidR="001918C6" w:rsidRPr="001918C6" w:rsidRDefault="001918C6" w:rsidP="00DD5D56">
            <w:pPr>
              <w:spacing w:after="0"/>
              <w:jc w:val="center"/>
              <w:rPr>
                <w:rFonts w:cs="Arial"/>
                <w:sz w:val="22"/>
              </w:rPr>
            </w:pPr>
          </w:p>
        </w:tc>
        <w:tc>
          <w:tcPr>
            <w:tcW w:w="475" w:type="pct"/>
            <w:vMerge/>
            <w:vAlign w:val="center"/>
          </w:tcPr>
          <w:p w14:paraId="4432440C" w14:textId="77777777" w:rsidR="001918C6" w:rsidRPr="001918C6" w:rsidRDefault="001918C6" w:rsidP="00DD5D56">
            <w:pPr>
              <w:spacing w:after="0"/>
              <w:jc w:val="center"/>
              <w:rPr>
                <w:rFonts w:cs="Arial"/>
                <w:sz w:val="22"/>
              </w:rPr>
            </w:pPr>
          </w:p>
        </w:tc>
        <w:tc>
          <w:tcPr>
            <w:tcW w:w="806" w:type="pct"/>
            <w:vMerge/>
            <w:vAlign w:val="center"/>
          </w:tcPr>
          <w:p w14:paraId="576955DA" w14:textId="77777777" w:rsidR="001918C6" w:rsidRPr="001918C6" w:rsidRDefault="001918C6" w:rsidP="00DD5D56">
            <w:pPr>
              <w:spacing w:after="0"/>
              <w:jc w:val="center"/>
              <w:rPr>
                <w:rFonts w:cs="Arial"/>
                <w:sz w:val="22"/>
              </w:rPr>
            </w:pPr>
          </w:p>
        </w:tc>
      </w:tr>
      <w:tr w:rsidR="004725BA" w:rsidRPr="001918C6" w14:paraId="7FBC090C" w14:textId="77777777" w:rsidTr="00DD5D56">
        <w:trPr>
          <w:trHeight w:val="872"/>
        </w:trPr>
        <w:tc>
          <w:tcPr>
            <w:tcW w:w="1379" w:type="pct"/>
            <w:vAlign w:val="center"/>
          </w:tcPr>
          <w:p w14:paraId="53B7D3F8" w14:textId="0C3E4579" w:rsidR="004725BA" w:rsidRPr="001918C6" w:rsidRDefault="00911FE6" w:rsidP="00DD5D56">
            <w:pPr>
              <w:spacing w:after="0"/>
              <w:rPr>
                <w:rFonts w:cs="Arial"/>
                <w:sz w:val="22"/>
                <w:szCs w:val="22"/>
              </w:rPr>
            </w:pPr>
            <w:r w:rsidRPr="001918C6">
              <w:rPr>
                <w:rFonts w:cs="Arial"/>
                <w:sz w:val="22"/>
                <w:szCs w:val="22"/>
              </w:rPr>
              <w:t>Plan de Acción para la Organización de los Archivos de Gestión</w:t>
            </w:r>
          </w:p>
        </w:tc>
        <w:tc>
          <w:tcPr>
            <w:tcW w:w="1132" w:type="pct"/>
            <w:vAlign w:val="center"/>
          </w:tcPr>
          <w:p w14:paraId="4E4BADC8" w14:textId="77777777" w:rsidR="004725BA" w:rsidRPr="001918C6" w:rsidRDefault="004725BA" w:rsidP="00DD5D56">
            <w:pPr>
              <w:spacing w:after="0"/>
              <w:rPr>
                <w:rFonts w:cs="Arial"/>
                <w:sz w:val="22"/>
                <w:szCs w:val="22"/>
              </w:rPr>
            </w:pPr>
            <w:r w:rsidRPr="001918C6">
              <w:rPr>
                <w:rFonts w:eastAsia="Times New Roman" w:cs="Arial"/>
                <w:sz w:val="22"/>
                <w:szCs w:val="22"/>
              </w:rPr>
              <w:t>N° de áreas con sus archivos organizados / N° de áreas por organizar.</w:t>
            </w:r>
          </w:p>
        </w:tc>
        <w:tc>
          <w:tcPr>
            <w:tcW w:w="315" w:type="pct"/>
            <w:vAlign w:val="center"/>
          </w:tcPr>
          <w:p w14:paraId="48569F95" w14:textId="77777777" w:rsidR="004725BA" w:rsidRPr="001918C6" w:rsidRDefault="004725BA" w:rsidP="00DD5D56">
            <w:pPr>
              <w:spacing w:after="0"/>
              <w:jc w:val="center"/>
              <w:rPr>
                <w:rFonts w:cs="Arial"/>
                <w:sz w:val="22"/>
                <w:szCs w:val="22"/>
              </w:rPr>
            </w:pPr>
            <w:r w:rsidRPr="001918C6">
              <w:rPr>
                <w:rFonts w:cs="Arial"/>
                <w:sz w:val="22"/>
                <w:szCs w:val="22"/>
              </w:rPr>
              <w:t>100%</w:t>
            </w:r>
          </w:p>
        </w:tc>
        <w:tc>
          <w:tcPr>
            <w:tcW w:w="208" w:type="pct"/>
            <w:vAlign w:val="center"/>
            <w:hideMark/>
          </w:tcPr>
          <w:p w14:paraId="3E34ED5F" w14:textId="77777777" w:rsidR="004725BA" w:rsidRPr="001918C6" w:rsidRDefault="004725BA" w:rsidP="00DD5D56">
            <w:pPr>
              <w:spacing w:after="0"/>
              <w:jc w:val="center"/>
              <w:rPr>
                <w:rFonts w:cs="Arial"/>
                <w:sz w:val="22"/>
                <w:szCs w:val="22"/>
              </w:rPr>
            </w:pPr>
          </w:p>
        </w:tc>
        <w:tc>
          <w:tcPr>
            <w:tcW w:w="208" w:type="pct"/>
            <w:vAlign w:val="center"/>
            <w:hideMark/>
          </w:tcPr>
          <w:p w14:paraId="0F8331FA" w14:textId="77777777" w:rsidR="004725BA" w:rsidRPr="001918C6" w:rsidRDefault="004725BA" w:rsidP="00DD5D56">
            <w:pPr>
              <w:spacing w:after="0"/>
              <w:jc w:val="center"/>
              <w:rPr>
                <w:rFonts w:cs="Arial"/>
                <w:sz w:val="22"/>
                <w:szCs w:val="22"/>
              </w:rPr>
            </w:pPr>
          </w:p>
        </w:tc>
        <w:tc>
          <w:tcPr>
            <w:tcW w:w="208" w:type="pct"/>
            <w:vAlign w:val="center"/>
            <w:hideMark/>
          </w:tcPr>
          <w:p w14:paraId="3720FCD7" w14:textId="77777777" w:rsidR="004725BA" w:rsidRPr="001918C6" w:rsidRDefault="004725BA" w:rsidP="00DD5D56">
            <w:pPr>
              <w:spacing w:after="0"/>
              <w:jc w:val="center"/>
              <w:rPr>
                <w:rFonts w:cs="Arial"/>
                <w:sz w:val="22"/>
                <w:szCs w:val="22"/>
              </w:rPr>
            </w:pPr>
          </w:p>
        </w:tc>
        <w:tc>
          <w:tcPr>
            <w:tcW w:w="268" w:type="pct"/>
            <w:vAlign w:val="center"/>
            <w:hideMark/>
          </w:tcPr>
          <w:p w14:paraId="0790A6B7" w14:textId="77777777" w:rsidR="004725BA" w:rsidRPr="001918C6" w:rsidRDefault="004725BA" w:rsidP="00DD5D56">
            <w:pPr>
              <w:spacing w:after="0"/>
              <w:jc w:val="center"/>
              <w:rPr>
                <w:rFonts w:cs="Arial"/>
                <w:sz w:val="22"/>
                <w:szCs w:val="22"/>
              </w:rPr>
            </w:pPr>
          </w:p>
        </w:tc>
        <w:tc>
          <w:tcPr>
            <w:tcW w:w="475" w:type="pct"/>
            <w:vAlign w:val="center"/>
            <w:hideMark/>
          </w:tcPr>
          <w:p w14:paraId="53586F74" w14:textId="77777777" w:rsidR="004725BA" w:rsidRPr="001918C6" w:rsidRDefault="004725BA" w:rsidP="00DD5D56">
            <w:pPr>
              <w:spacing w:after="0"/>
              <w:jc w:val="center"/>
              <w:rPr>
                <w:rFonts w:cs="Arial"/>
                <w:sz w:val="22"/>
                <w:szCs w:val="22"/>
              </w:rPr>
            </w:pPr>
          </w:p>
        </w:tc>
        <w:tc>
          <w:tcPr>
            <w:tcW w:w="806" w:type="pct"/>
            <w:vAlign w:val="center"/>
            <w:hideMark/>
          </w:tcPr>
          <w:p w14:paraId="02B89F18" w14:textId="77777777" w:rsidR="004725BA" w:rsidRPr="001918C6" w:rsidRDefault="004725BA" w:rsidP="00DD5D56">
            <w:pPr>
              <w:spacing w:after="0"/>
              <w:jc w:val="center"/>
              <w:rPr>
                <w:rFonts w:cs="Arial"/>
                <w:sz w:val="22"/>
                <w:szCs w:val="22"/>
              </w:rPr>
            </w:pPr>
          </w:p>
        </w:tc>
      </w:tr>
      <w:tr w:rsidR="004725BA" w:rsidRPr="001918C6" w14:paraId="11A4B0DB" w14:textId="77777777" w:rsidTr="00DD5D56">
        <w:trPr>
          <w:trHeight w:val="11"/>
        </w:trPr>
        <w:tc>
          <w:tcPr>
            <w:tcW w:w="1379" w:type="pct"/>
            <w:vAlign w:val="center"/>
          </w:tcPr>
          <w:p w14:paraId="6BB40D71" w14:textId="4BFBD8F2" w:rsidR="004725BA" w:rsidRPr="001918C6" w:rsidRDefault="004725BA" w:rsidP="00DD5D56">
            <w:pPr>
              <w:spacing w:after="0"/>
              <w:rPr>
                <w:rFonts w:cs="Arial"/>
                <w:sz w:val="22"/>
                <w:szCs w:val="22"/>
              </w:rPr>
            </w:pPr>
            <w:r w:rsidRPr="001918C6">
              <w:rPr>
                <w:rFonts w:cs="Arial"/>
                <w:sz w:val="22"/>
                <w:szCs w:val="22"/>
              </w:rPr>
              <w:t>P</w:t>
            </w:r>
            <w:r w:rsidR="00911FE6" w:rsidRPr="001918C6">
              <w:rPr>
                <w:rFonts w:cs="Arial"/>
                <w:sz w:val="22"/>
                <w:szCs w:val="22"/>
              </w:rPr>
              <w:t>lan de Acción de Capacitación del Personal</w:t>
            </w:r>
          </w:p>
        </w:tc>
        <w:tc>
          <w:tcPr>
            <w:tcW w:w="1132" w:type="pct"/>
            <w:vAlign w:val="center"/>
          </w:tcPr>
          <w:p w14:paraId="7574912C" w14:textId="7F2FA92B" w:rsidR="004725BA" w:rsidRPr="001918C6" w:rsidRDefault="004725BA" w:rsidP="00DD5D56">
            <w:pPr>
              <w:spacing w:after="0"/>
              <w:rPr>
                <w:rFonts w:cs="Arial"/>
                <w:sz w:val="22"/>
                <w:szCs w:val="22"/>
              </w:rPr>
            </w:pPr>
            <w:r w:rsidRPr="001918C6">
              <w:rPr>
                <w:rFonts w:cs="Arial"/>
                <w:sz w:val="22"/>
                <w:szCs w:val="22"/>
              </w:rPr>
              <w:t>N° de</w:t>
            </w:r>
            <w:r w:rsidR="00023AD4">
              <w:rPr>
                <w:rFonts w:cs="Arial"/>
                <w:sz w:val="22"/>
                <w:szCs w:val="22"/>
              </w:rPr>
              <w:t xml:space="preserve"> </w:t>
            </w:r>
            <w:r w:rsidRPr="001918C6">
              <w:rPr>
                <w:rFonts w:cs="Arial"/>
                <w:sz w:val="22"/>
                <w:szCs w:val="22"/>
              </w:rPr>
              <w:t>Funcionarios Capacitados/N° de Funcionarios que deben capacitarse</w:t>
            </w:r>
          </w:p>
        </w:tc>
        <w:tc>
          <w:tcPr>
            <w:tcW w:w="315" w:type="pct"/>
            <w:vAlign w:val="center"/>
          </w:tcPr>
          <w:p w14:paraId="13F23F32" w14:textId="77777777" w:rsidR="004725BA" w:rsidRPr="001918C6" w:rsidRDefault="004725BA" w:rsidP="00DD5D56">
            <w:pPr>
              <w:spacing w:after="0"/>
              <w:jc w:val="center"/>
              <w:rPr>
                <w:rFonts w:cs="Arial"/>
                <w:sz w:val="22"/>
                <w:szCs w:val="22"/>
              </w:rPr>
            </w:pPr>
            <w:r w:rsidRPr="001918C6">
              <w:rPr>
                <w:rFonts w:cs="Arial"/>
                <w:sz w:val="22"/>
                <w:szCs w:val="22"/>
              </w:rPr>
              <w:t>100%</w:t>
            </w:r>
          </w:p>
        </w:tc>
        <w:tc>
          <w:tcPr>
            <w:tcW w:w="208" w:type="pct"/>
            <w:vAlign w:val="center"/>
            <w:hideMark/>
          </w:tcPr>
          <w:p w14:paraId="4F6F1E88" w14:textId="77777777" w:rsidR="004725BA" w:rsidRPr="001918C6" w:rsidRDefault="004725BA" w:rsidP="00DD5D56">
            <w:pPr>
              <w:spacing w:after="0"/>
              <w:jc w:val="center"/>
              <w:rPr>
                <w:rFonts w:cs="Arial"/>
                <w:sz w:val="22"/>
                <w:szCs w:val="22"/>
              </w:rPr>
            </w:pPr>
          </w:p>
        </w:tc>
        <w:tc>
          <w:tcPr>
            <w:tcW w:w="208" w:type="pct"/>
            <w:vAlign w:val="center"/>
            <w:hideMark/>
          </w:tcPr>
          <w:p w14:paraId="74F3182D" w14:textId="77777777" w:rsidR="004725BA" w:rsidRPr="001918C6" w:rsidRDefault="004725BA" w:rsidP="00DD5D56">
            <w:pPr>
              <w:spacing w:after="0"/>
              <w:jc w:val="center"/>
              <w:rPr>
                <w:rFonts w:cs="Arial"/>
                <w:sz w:val="22"/>
                <w:szCs w:val="22"/>
              </w:rPr>
            </w:pPr>
          </w:p>
        </w:tc>
        <w:tc>
          <w:tcPr>
            <w:tcW w:w="208" w:type="pct"/>
            <w:vAlign w:val="center"/>
            <w:hideMark/>
          </w:tcPr>
          <w:p w14:paraId="2CF36F35" w14:textId="77777777" w:rsidR="004725BA" w:rsidRPr="001918C6" w:rsidRDefault="004725BA" w:rsidP="00DD5D56">
            <w:pPr>
              <w:spacing w:after="0"/>
              <w:jc w:val="center"/>
              <w:rPr>
                <w:rFonts w:cs="Arial"/>
                <w:sz w:val="22"/>
                <w:szCs w:val="22"/>
              </w:rPr>
            </w:pPr>
          </w:p>
        </w:tc>
        <w:tc>
          <w:tcPr>
            <w:tcW w:w="268" w:type="pct"/>
            <w:vAlign w:val="center"/>
            <w:hideMark/>
          </w:tcPr>
          <w:p w14:paraId="11FE1DA6" w14:textId="77777777" w:rsidR="004725BA" w:rsidRPr="001918C6" w:rsidRDefault="004725BA" w:rsidP="00DD5D56">
            <w:pPr>
              <w:spacing w:after="0"/>
              <w:jc w:val="center"/>
              <w:rPr>
                <w:rFonts w:cs="Arial"/>
                <w:sz w:val="22"/>
                <w:szCs w:val="22"/>
              </w:rPr>
            </w:pPr>
          </w:p>
        </w:tc>
        <w:tc>
          <w:tcPr>
            <w:tcW w:w="475" w:type="pct"/>
            <w:vAlign w:val="center"/>
            <w:hideMark/>
          </w:tcPr>
          <w:p w14:paraId="5CC4112A" w14:textId="77777777" w:rsidR="004725BA" w:rsidRPr="001918C6" w:rsidRDefault="004725BA" w:rsidP="00DD5D56">
            <w:pPr>
              <w:spacing w:after="0"/>
              <w:jc w:val="center"/>
              <w:rPr>
                <w:rFonts w:cs="Arial"/>
                <w:sz w:val="22"/>
                <w:szCs w:val="22"/>
              </w:rPr>
            </w:pPr>
          </w:p>
        </w:tc>
        <w:tc>
          <w:tcPr>
            <w:tcW w:w="806" w:type="pct"/>
            <w:vAlign w:val="center"/>
            <w:hideMark/>
          </w:tcPr>
          <w:p w14:paraId="68D36A5F" w14:textId="77777777" w:rsidR="004725BA" w:rsidRPr="001918C6" w:rsidRDefault="004725BA" w:rsidP="00DD5D56">
            <w:pPr>
              <w:spacing w:after="0"/>
              <w:jc w:val="center"/>
              <w:rPr>
                <w:rFonts w:cs="Arial"/>
                <w:sz w:val="22"/>
                <w:szCs w:val="22"/>
              </w:rPr>
            </w:pPr>
          </w:p>
        </w:tc>
      </w:tr>
      <w:tr w:rsidR="004725BA" w:rsidRPr="001918C6" w14:paraId="322AF71E" w14:textId="77777777" w:rsidTr="00DD5D56">
        <w:trPr>
          <w:trHeight w:val="11"/>
        </w:trPr>
        <w:tc>
          <w:tcPr>
            <w:tcW w:w="1379" w:type="pct"/>
            <w:vAlign w:val="center"/>
          </w:tcPr>
          <w:p w14:paraId="76217C13" w14:textId="56445AB5" w:rsidR="004725BA" w:rsidRPr="001918C6" w:rsidRDefault="004725BA" w:rsidP="00DD5D56">
            <w:pPr>
              <w:spacing w:after="0"/>
              <w:rPr>
                <w:rFonts w:cs="Arial"/>
                <w:sz w:val="22"/>
                <w:szCs w:val="22"/>
              </w:rPr>
            </w:pPr>
            <w:r w:rsidRPr="001918C6">
              <w:rPr>
                <w:rFonts w:cs="Arial"/>
                <w:sz w:val="22"/>
                <w:szCs w:val="22"/>
              </w:rPr>
              <w:t>P</w:t>
            </w:r>
            <w:r w:rsidR="00911FE6" w:rsidRPr="001918C6">
              <w:rPr>
                <w:rFonts w:cs="Arial"/>
                <w:sz w:val="22"/>
                <w:szCs w:val="22"/>
              </w:rPr>
              <w:t xml:space="preserve">lan de Acción para la Producción, Trámite y Conservación de Documentos </w:t>
            </w:r>
            <w:r w:rsidR="00333294" w:rsidRPr="001918C6">
              <w:rPr>
                <w:rFonts w:cs="Arial"/>
                <w:sz w:val="22"/>
                <w:szCs w:val="22"/>
              </w:rPr>
              <w:t>Electrónicos</w:t>
            </w:r>
          </w:p>
        </w:tc>
        <w:tc>
          <w:tcPr>
            <w:tcW w:w="1132" w:type="pct"/>
            <w:vAlign w:val="center"/>
          </w:tcPr>
          <w:p w14:paraId="7DA1DFC8" w14:textId="77777777" w:rsidR="004725BA" w:rsidRPr="001918C6" w:rsidRDefault="004725BA" w:rsidP="00DD5D56">
            <w:pPr>
              <w:spacing w:after="0"/>
              <w:rPr>
                <w:rFonts w:eastAsia="Times New Roman" w:cs="Arial"/>
                <w:sz w:val="22"/>
                <w:szCs w:val="22"/>
              </w:rPr>
            </w:pPr>
            <w:r w:rsidRPr="001918C6">
              <w:rPr>
                <w:rFonts w:eastAsia="Times New Roman" w:cs="Arial"/>
                <w:sz w:val="22"/>
                <w:szCs w:val="22"/>
              </w:rPr>
              <w:t>N° de Expedientes Identificados / N° de Expedientes Controlados</w:t>
            </w:r>
          </w:p>
        </w:tc>
        <w:tc>
          <w:tcPr>
            <w:tcW w:w="315" w:type="pct"/>
            <w:vAlign w:val="center"/>
          </w:tcPr>
          <w:p w14:paraId="4612F7AA" w14:textId="77777777" w:rsidR="004725BA" w:rsidRPr="001918C6" w:rsidRDefault="004725BA" w:rsidP="00DD5D56">
            <w:pPr>
              <w:spacing w:after="0"/>
              <w:jc w:val="center"/>
              <w:rPr>
                <w:rFonts w:cs="Arial"/>
                <w:sz w:val="22"/>
                <w:szCs w:val="22"/>
              </w:rPr>
            </w:pPr>
            <w:r w:rsidRPr="001918C6">
              <w:rPr>
                <w:rFonts w:cs="Arial"/>
                <w:sz w:val="22"/>
                <w:szCs w:val="22"/>
              </w:rPr>
              <w:t>100%</w:t>
            </w:r>
          </w:p>
        </w:tc>
        <w:tc>
          <w:tcPr>
            <w:tcW w:w="208" w:type="pct"/>
            <w:vAlign w:val="center"/>
            <w:hideMark/>
          </w:tcPr>
          <w:p w14:paraId="60B3FFE9" w14:textId="66C4A93B" w:rsidR="004725BA" w:rsidRPr="001918C6" w:rsidRDefault="004725BA" w:rsidP="00DD5D56">
            <w:pPr>
              <w:spacing w:after="0"/>
              <w:jc w:val="center"/>
              <w:rPr>
                <w:rFonts w:cs="Arial"/>
                <w:sz w:val="22"/>
                <w:szCs w:val="22"/>
              </w:rPr>
            </w:pPr>
          </w:p>
        </w:tc>
        <w:tc>
          <w:tcPr>
            <w:tcW w:w="208" w:type="pct"/>
            <w:vAlign w:val="center"/>
            <w:hideMark/>
          </w:tcPr>
          <w:p w14:paraId="746D6E99" w14:textId="219D2EC7" w:rsidR="004725BA" w:rsidRPr="001918C6" w:rsidRDefault="004725BA" w:rsidP="00DD5D56">
            <w:pPr>
              <w:spacing w:after="0"/>
              <w:jc w:val="center"/>
              <w:rPr>
                <w:rFonts w:cs="Arial"/>
                <w:sz w:val="22"/>
                <w:szCs w:val="22"/>
              </w:rPr>
            </w:pPr>
          </w:p>
        </w:tc>
        <w:tc>
          <w:tcPr>
            <w:tcW w:w="208" w:type="pct"/>
            <w:vAlign w:val="center"/>
            <w:hideMark/>
          </w:tcPr>
          <w:p w14:paraId="2538E56F" w14:textId="261842D0" w:rsidR="004725BA" w:rsidRPr="001918C6" w:rsidRDefault="004725BA" w:rsidP="00DD5D56">
            <w:pPr>
              <w:spacing w:after="0"/>
              <w:jc w:val="center"/>
              <w:rPr>
                <w:rFonts w:cs="Arial"/>
                <w:sz w:val="22"/>
                <w:szCs w:val="22"/>
              </w:rPr>
            </w:pPr>
          </w:p>
        </w:tc>
        <w:tc>
          <w:tcPr>
            <w:tcW w:w="268" w:type="pct"/>
            <w:vAlign w:val="center"/>
            <w:hideMark/>
          </w:tcPr>
          <w:p w14:paraId="12C6A4ED" w14:textId="0BC7FA16" w:rsidR="004725BA" w:rsidRPr="001918C6" w:rsidRDefault="004725BA" w:rsidP="00DD5D56">
            <w:pPr>
              <w:spacing w:after="0"/>
              <w:jc w:val="center"/>
              <w:rPr>
                <w:rFonts w:cs="Arial"/>
                <w:sz w:val="22"/>
                <w:szCs w:val="22"/>
              </w:rPr>
            </w:pPr>
          </w:p>
        </w:tc>
        <w:tc>
          <w:tcPr>
            <w:tcW w:w="475" w:type="pct"/>
            <w:vAlign w:val="center"/>
            <w:hideMark/>
          </w:tcPr>
          <w:p w14:paraId="69B1C427" w14:textId="11D1CD46" w:rsidR="004725BA" w:rsidRPr="001918C6" w:rsidRDefault="004725BA" w:rsidP="00DD5D56">
            <w:pPr>
              <w:spacing w:after="0"/>
              <w:jc w:val="center"/>
              <w:rPr>
                <w:rFonts w:cs="Arial"/>
                <w:sz w:val="22"/>
                <w:szCs w:val="22"/>
              </w:rPr>
            </w:pPr>
          </w:p>
        </w:tc>
        <w:tc>
          <w:tcPr>
            <w:tcW w:w="806" w:type="pct"/>
            <w:vAlign w:val="center"/>
            <w:hideMark/>
          </w:tcPr>
          <w:p w14:paraId="63BF04E0" w14:textId="38BCC182" w:rsidR="004725BA" w:rsidRPr="001918C6" w:rsidRDefault="004725BA" w:rsidP="00DD5D56">
            <w:pPr>
              <w:spacing w:after="0"/>
              <w:jc w:val="center"/>
              <w:rPr>
                <w:rFonts w:cs="Arial"/>
                <w:sz w:val="22"/>
                <w:szCs w:val="22"/>
              </w:rPr>
            </w:pPr>
          </w:p>
        </w:tc>
      </w:tr>
      <w:tr w:rsidR="004725BA" w:rsidRPr="001918C6" w14:paraId="658A932B" w14:textId="77777777" w:rsidTr="00DD5D56">
        <w:trPr>
          <w:trHeight w:val="11"/>
        </w:trPr>
        <w:tc>
          <w:tcPr>
            <w:tcW w:w="1379" w:type="pct"/>
            <w:vAlign w:val="center"/>
          </w:tcPr>
          <w:p w14:paraId="35570966" w14:textId="76182D59" w:rsidR="004725BA" w:rsidRPr="001918C6" w:rsidRDefault="00911FE6" w:rsidP="00DD5D56">
            <w:pPr>
              <w:spacing w:after="0"/>
              <w:rPr>
                <w:rFonts w:cs="Arial"/>
                <w:sz w:val="22"/>
                <w:szCs w:val="22"/>
              </w:rPr>
            </w:pPr>
            <w:r w:rsidRPr="001918C6">
              <w:rPr>
                <w:rFonts w:cs="Arial"/>
                <w:sz w:val="22"/>
                <w:szCs w:val="22"/>
              </w:rPr>
              <w:t>Plan de Acción para la Digitalización de Documentos</w:t>
            </w:r>
          </w:p>
        </w:tc>
        <w:tc>
          <w:tcPr>
            <w:tcW w:w="1132" w:type="pct"/>
            <w:vAlign w:val="center"/>
          </w:tcPr>
          <w:p w14:paraId="67105D2D" w14:textId="77777777" w:rsidR="004725BA" w:rsidRPr="001918C6" w:rsidRDefault="004725BA" w:rsidP="00DD5D56">
            <w:pPr>
              <w:spacing w:after="0"/>
              <w:rPr>
                <w:rFonts w:cs="Arial"/>
                <w:sz w:val="22"/>
                <w:szCs w:val="22"/>
                <w:u w:val="single"/>
              </w:rPr>
            </w:pPr>
            <w:r w:rsidRPr="001918C6">
              <w:rPr>
                <w:rFonts w:eastAsia="Times New Roman" w:cs="Arial"/>
                <w:sz w:val="22"/>
                <w:szCs w:val="22"/>
              </w:rPr>
              <w:t>Documentos digitalizados/</w:t>
            </w:r>
            <w:r w:rsidRPr="001918C6">
              <w:rPr>
                <w:rFonts w:eastAsia="Times New Roman" w:cs="Arial"/>
                <w:sz w:val="22"/>
                <w:szCs w:val="22"/>
              </w:rPr>
              <w:br/>
              <w:t>Documentos a digitalizar</w:t>
            </w:r>
          </w:p>
        </w:tc>
        <w:tc>
          <w:tcPr>
            <w:tcW w:w="315" w:type="pct"/>
            <w:vAlign w:val="center"/>
          </w:tcPr>
          <w:p w14:paraId="79D3805B" w14:textId="77777777" w:rsidR="004725BA" w:rsidRPr="001918C6" w:rsidRDefault="004725BA" w:rsidP="00DD5D56">
            <w:pPr>
              <w:spacing w:after="0"/>
              <w:jc w:val="center"/>
              <w:rPr>
                <w:rFonts w:cs="Arial"/>
                <w:sz w:val="22"/>
                <w:szCs w:val="22"/>
              </w:rPr>
            </w:pPr>
            <w:r w:rsidRPr="001918C6">
              <w:rPr>
                <w:rFonts w:cs="Arial"/>
                <w:sz w:val="22"/>
                <w:szCs w:val="22"/>
              </w:rPr>
              <w:t>100%</w:t>
            </w:r>
          </w:p>
        </w:tc>
        <w:tc>
          <w:tcPr>
            <w:tcW w:w="208" w:type="pct"/>
            <w:vAlign w:val="center"/>
            <w:hideMark/>
          </w:tcPr>
          <w:p w14:paraId="41F00A4F" w14:textId="3C587237" w:rsidR="004725BA" w:rsidRPr="001918C6" w:rsidRDefault="004725BA" w:rsidP="00DD5D56">
            <w:pPr>
              <w:spacing w:after="0"/>
              <w:jc w:val="center"/>
              <w:rPr>
                <w:rFonts w:cs="Arial"/>
                <w:sz w:val="22"/>
                <w:szCs w:val="22"/>
              </w:rPr>
            </w:pPr>
          </w:p>
        </w:tc>
        <w:tc>
          <w:tcPr>
            <w:tcW w:w="208" w:type="pct"/>
            <w:vAlign w:val="center"/>
            <w:hideMark/>
          </w:tcPr>
          <w:p w14:paraId="30C85E3A" w14:textId="28228797" w:rsidR="004725BA" w:rsidRPr="001918C6" w:rsidRDefault="004725BA" w:rsidP="00DD5D56">
            <w:pPr>
              <w:spacing w:after="0"/>
              <w:jc w:val="center"/>
              <w:rPr>
                <w:rFonts w:cs="Arial"/>
                <w:sz w:val="22"/>
                <w:szCs w:val="22"/>
              </w:rPr>
            </w:pPr>
          </w:p>
        </w:tc>
        <w:tc>
          <w:tcPr>
            <w:tcW w:w="208" w:type="pct"/>
            <w:vAlign w:val="center"/>
            <w:hideMark/>
          </w:tcPr>
          <w:p w14:paraId="11D3B5A2" w14:textId="4FB87D01" w:rsidR="004725BA" w:rsidRPr="001918C6" w:rsidRDefault="004725BA" w:rsidP="00DD5D56">
            <w:pPr>
              <w:spacing w:after="0"/>
              <w:jc w:val="center"/>
              <w:rPr>
                <w:rFonts w:cs="Arial"/>
                <w:sz w:val="22"/>
                <w:szCs w:val="22"/>
              </w:rPr>
            </w:pPr>
          </w:p>
        </w:tc>
        <w:tc>
          <w:tcPr>
            <w:tcW w:w="268" w:type="pct"/>
            <w:vAlign w:val="center"/>
            <w:hideMark/>
          </w:tcPr>
          <w:p w14:paraId="01EBC42C" w14:textId="73A05E56" w:rsidR="004725BA" w:rsidRPr="001918C6" w:rsidRDefault="004725BA" w:rsidP="00DD5D56">
            <w:pPr>
              <w:spacing w:after="0"/>
              <w:jc w:val="center"/>
              <w:rPr>
                <w:rFonts w:cs="Arial"/>
                <w:sz w:val="22"/>
                <w:szCs w:val="22"/>
              </w:rPr>
            </w:pPr>
          </w:p>
        </w:tc>
        <w:tc>
          <w:tcPr>
            <w:tcW w:w="475" w:type="pct"/>
            <w:vAlign w:val="center"/>
            <w:hideMark/>
          </w:tcPr>
          <w:p w14:paraId="4CD187ED" w14:textId="6A4FF450" w:rsidR="004725BA" w:rsidRPr="001918C6" w:rsidRDefault="004725BA" w:rsidP="00DD5D56">
            <w:pPr>
              <w:spacing w:after="0"/>
              <w:jc w:val="center"/>
              <w:rPr>
                <w:rFonts w:cs="Arial"/>
                <w:sz w:val="22"/>
                <w:szCs w:val="22"/>
              </w:rPr>
            </w:pPr>
          </w:p>
        </w:tc>
        <w:tc>
          <w:tcPr>
            <w:tcW w:w="806" w:type="pct"/>
            <w:vAlign w:val="center"/>
            <w:hideMark/>
          </w:tcPr>
          <w:p w14:paraId="1D5874EE" w14:textId="185C90A2" w:rsidR="004725BA" w:rsidRPr="001918C6" w:rsidRDefault="004725BA" w:rsidP="00DD5D56">
            <w:pPr>
              <w:spacing w:after="0"/>
              <w:jc w:val="center"/>
              <w:rPr>
                <w:rFonts w:cs="Arial"/>
                <w:sz w:val="22"/>
                <w:szCs w:val="22"/>
              </w:rPr>
            </w:pPr>
          </w:p>
        </w:tc>
      </w:tr>
      <w:tr w:rsidR="00050EEB" w:rsidRPr="001918C6" w14:paraId="46F83178" w14:textId="77777777" w:rsidTr="00DD5D56">
        <w:trPr>
          <w:trHeight w:val="11"/>
        </w:trPr>
        <w:tc>
          <w:tcPr>
            <w:tcW w:w="1379" w:type="pct"/>
            <w:vAlign w:val="center"/>
          </w:tcPr>
          <w:p w14:paraId="103CC81E" w14:textId="17BE9947" w:rsidR="00050EEB" w:rsidRPr="001918C6" w:rsidRDefault="00911FE6" w:rsidP="00DD5D56">
            <w:pPr>
              <w:spacing w:after="0"/>
              <w:rPr>
                <w:rFonts w:cs="Arial"/>
                <w:sz w:val="22"/>
                <w:szCs w:val="22"/>
              </w:rPr>
            </w:pPr>
            <w:r w:rsidRPr="001918C6">
              <w:rPr>
                <w:rFonts w:cs="Arial"/>
                <w:sz w:val="22"/>
                <w:szCs w:val="22"/>
              </w:rPr>
              <w:lastRenderedPageBreak/>
              <w:t>Plan de Acción para la Implementación de un Software en Gestión Documental</w:t>
            </w:r>
          </w:p>
        </w:tc>
        <w:tc>
          <w:tcPr>
            <w:tcW w:w="1132" w:type="pct"/>
            <w:vAlign w:val="center"/>
          </w:tcPr>
          <w:p w14:paraId="06D5E52B" w14:textId="77777777" w:rsidR="00050EEB" w:rsidRPr="001918C6" w:rsidRDefault="00050EEB" w:rsidP="00DD5D56">
            <w:pPr>
              <w:spacing w:after="0"/>
              <w:rPr>
                <w:rFonts w:eastAsia="Times New Roman" w:cs="Arial"/>
                <w:sz w:val="22"/>
                <w:szCs w:val="22"/>
              </w:rPr>
            </w:pPr>
            <w:r w:rsidRPr="001918C6">
              <w:rPr>
                <w:rFonts w:eastAsia="Times New Roman" w:cs="Arial"/>
                <w:sz w:val="22"/>
                <w:szCs w:val="22"/>
              </w:rPr>
              <w:t>Módulos Implementados /</w:t>
            </w:r>
            <w:r w:rsidRPr="001918C6">
              <w:rPr>
                <w:rFonts w:eastAsia="Times New Roman" w:cs="Arial"/>
                <w:sz w:val="22"/>
                <w:szCs w:val="22"/>
              </w:rPr>
              <w:br/>
              <w:t>Módulos a Implementar</w:t>
            </w:r>
          </w:p>
        </w:tc>
        <w:tc>
          <w:tcPr>
            <w:tcW w:w="315" w:type="pct"/>
            <w:vAlign w:val="center"/>
          </w:tcPr>
          <w:p w14:paraId="56C553EC" w14:textId="77777777" w:rsidR="00050EEB" w:rsidRPr="001918C6" w:rsidRDefault="00050EEB" w:rsidP="00DD5D56">
            <w:pPr>
              <w:spacing w:after="0"/>
              <w:jc w:val="center"/>
              <w:rPr>
                <w:rFonts w:cs="Arial"/>
                <w:sz w:val="22"/>
                <w:szCs w:val="22"/>
              </w:rPr>
            </w:pPr>
            <w:r w:rsidRPr="001918C6">
              <w:rPr>
                <w:rFonts w:cs="Arial"/>
                <w:sz w:val="22"/>
                <w:szCs w:val="22"/>
              </w:rPr>
              <w:t>100%</w:t>
            </w:r>
          </w:p>
        </w:tc>
        <w:tc>
          <w:tcPr>
            <w:tcW w:w="208" w:type="pct"/>
            <w:vAlign w:val="center"/>
          </w:tcPr>
          <w:p w14:paraId="6B317281" w14:textId="77777777" w:rsidR="00050EEB" w:rsidRPr="001918C6" w:rsidRDefault="00050EEB" w:rsidP="00DD5D56">
            <w:pPr>
              <w:spacing w:after="0"/>
              <w:jc w:val="center"/>
              <w:rPr>
                <w:rFonts w:cs="Arial"/>
                <w:sz w:val="22"/>
                <w:szCs w:val="22"/>
              </w:rPr>
            </w:pPr>
          </w:p>
        </w:tc>
        <w:tc>
          <w:tcPr>
            <w:tcW w:w="208" w:type="pct"/>
            <w:vAlign w:val="center"/>
          </w:tcPr>
          <w:p w14:paraId="63029CAC" w14:textId="77777777" w:rsidR="00050EEB" w:rsidRPr="001918C6" w:rsidRDefault="00050EEB" w:rsidP="00DD5D56">
            <w:pPr>
              <w:spacing w:after="0"/>
              <w:jc w:val="center"/>
              <w:rPr>
                <w:rFonts w:cs="Arial"/>
                <w:sz w:val="22"/>
                <w:szCs w:val="22"/>
              </w:rPr>
            </w:pPr>
          </w:p>
        </w:tc>
        <w:tc>
          <w:tcPr>
            <w:tcW w:w="208" w:type="pct"/>
            <w:vAlign w:val="center"/>
          </w:tcPr>
          <w:p w14:paraId="76415C35" w14:textId="77777777" w:rsidR="00050EEB" w:rsidRPr="001918C6" w:rsidRDefault="00050EEB" w:rsidP="00DD5D56">
            <w:pPr>
              <w:spacing w:after="0"/>
              <w:jc w:val="center"/>
              <w:rPr>
                <w:rFonts w:cs="Arial"/>
                <w:sz w:val="22"/>
                <w:szCs w:val="22"/>
              </w:rPr>
            </w:pPr>
          </w:p>
        </w:tc>
        <w:tc>
          <w:tcPr>
            <w:tcW w:w="268" w:type="pct"/>
            <w:vAlign w:val="center"/>
          </w:tcPr>
          <w:p w14:paraId="447B4268" w14:textId="77777777" w:rsidR="00050EEB" w:rsidRPr="001918C6" w:rsidRDefault="00050EEB" w:rsidP="00DD5D56">
            <w:pPr>
              <w:spacing w:after="0"/>
              <w:jc w:val="center"/>
              <w:rPr>
                <w:rFonts w:cs="Arial"/>
                <w:sz w:val="22"/>
                <w:szCs w:val="22"/>
              </w:rPr>
            </w:pPr>
          </w:p>
        </w:tc>
        <w:tc>
          <w:tcPr>
            <w:tcW w:w="475" w:type="pct"/>
            <w:vAlign w:val="center"/>
          </w:tcPr>
          <w:p w14:paraId="47AF7203" w14:textId="77777777" w:rsidR="00050EEB" w:rsidRPr="001918C6" w:rsidRDefault="00050EEB" w:rsidP="00DD5D56">
            <w:pPr>
              <w:spacing w:after="0"/>
              <w:jc w:val="center"/>
              <w:rPr>
                <w:rFonts w:cs="Arial"/>
                <w:sz w:val="22"/>
                <w:szCs w:val="22"/>
              </w:rPr>
            </w:pPr>
          </w:p>
        </w:tc>
        <w:tc>
          <w:tcPr>
            <w:tcW w:w="806" w:type="pct"/>
            <w:vAlign w:val="center"/>
          </w:tcPr>
          <w:p w14:paraId="30B5BBF3" w14:textId="77777777" w:rsidR="00050EEB" w:rsidRPr="001918C6" w:rsidRDefault="00050EEB" w:rsidP="00DD5D56">
            <w:pPr>
              <w:spacing w:after="0"/>
              <w:jc w:val="center"/>
              <w:rPr>
                <w:rFonts w:cs="Arial"/>
                <w:sz w:val="22"/>
                <w:szCs w:val="22"/>
              </w:rPr>
            </w:pPr>
          </w:p>
        </w:tc>
      </w:tr>
    </w:tbl>
    <w:p w14:paraId="060AF8B6" w14:textId="03F1D3E4" w:rsidR="00DD5D56" w:rsidRDefault="00DD5D56" w:rsidP="00DD5D56">
      <w:pPr>
        <w:pStyle w:val="Ttulo1"/>
        <w:numPr>
          <w:ilvl w:val="0"/>
          <w:numId w:val="0"/>
        </w:numPr>
        <w:spacing w:before="0" w:line="240" w:lineRule="auto"/>
        <w:ind w:left="432"/>
        <w:jc w:val="left"/>
        <w:rPr>
          <w:rFonts w:cs="Arial"/>
        </w:rPr>
      </w:pPr>
      <w:bookmarkStart w:id="150" w:name="_Toc74815330"/>
      <w:bookmarkStart w:id="151" w:name="_Toc520805666"/>
      <w:bookmarkStart w:id="152" w:name="_Toc35960142"/>
    </w:p>
    <w:p w14:paraId="6F5A9197" w14:textId="77777777" w:rsidR="00334C68" w:rsidRPr="00334C68" w:rsidRDefault="00334C68" w:rsidP="00334C68"/>
    <w:p w14:paraId="47DB8614" w14:textId="00903DCD" w:rsidR="00333294" w:rsidRDefault="002E488D" w:rsidP="00334C68">
      <w:pPr>
        <w:pStyle w:val="Ttulo1"/>
        <w:spacing w:before="0" w:line="240" w:lineRule="auto"/>
        <w:rPr>
          <w:rFonts w:cs="Arial"/>
        </w:rPr>
      </w:pPr>
      <w:r>
        <w:rPr>
          <w:rFonts w:cs="Arial"/>
        </w:rPr>
        <w:t>FORMATO DE CONTROL DE CAMBIOS Y MODIFICACIONES</w:t>
      </w:r>
      <w:bookmarkEnd w:id="150"/>
    </w:p>
    <w:p w14:paraId="389FA356" w14:textId="77777777" w:rsidR="00334C68" w:rsidRPr="00334C68" w:rsidRDefault="00334C68" w:rsidP="00334C68"/>
    <w:p w14:paraId="28A4FF52" w14:textId="77777777" w:rsidR="002E488D" w:rsidRPr="002E488D" w:rsidRDefault="002E488D" w:rsidP="006B7A27">
      <w:pPr>
        <w:spacing w:after="0"/>
      </w:pPr>
    </w:p>
    <w:tbl>
      <w:tblPr>
        <w:tblStyle w:val="Tablaconcuadrcula"/>
        <w:tblW w:w="5071" w:type="pct"/>
        <w:tblLook w:val="04A0" w:firstRow="1" w:lastRow="0" w:firstColumn="1" w:lastColumn="0" w:noHBand="0" w:noVBand="1"/>
      </w:tblPr>
      <w:tblGrid>
        <w:gridCol w:w="1683"/>
        <w:gridCol w:w="2545"/>
        <w:gridCol w:w="2596"/>
        <w:gridCol w:w="1823"/>
        <w:gridCol w:w="2625"/>
        <w:gridCol w:w="1999"/>
      </w:tblGrid>
      <w:tr w:rsidR="002E488D" w:rsidRPr="001918C6" w14:paraId="58C439E1" w14:textId="77777777" w:rsidTr="00DD5D56">
        <w:trPr>
          <w:trHeight w:val="873"/>
        </w:trPr>
        <w:tc>
          <w:tcPr>
            <w:tcW w:w="634" w:type="pct"/>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094B4730" w14:textId="77777777" w:rsidR="002E488D" w:rsidRPr="001918C6" w:rsidRDefault="002E488D" w:rsidP="00DD5D56">
            <w:pPr>
              <w:spacing w:after="0"/>
              <w:jc w:val="center"/>
              <w:rPr>
                <w:rFonts w:cs="Arial"/>
                <w:b/>
                <w:sz w:val="22"/>
              </w:rPr>
            </w:pPr>
            <w:r w:rsidRPr="001918C6">
              <w:rPr>
                <w:rFonts w:cs="Arial"/>
                <w:b/>
                <w:sz w:val="22"/>
              </w:rPr>
              <w:t>VERSIÓN</w:t>
            </w:r>
          </w:p>
        </w:tc>
        <w:tc>
          <w:tcPr>
            <w:tcW w:w="959" w:type="pct"/>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27F6A25A" w14:textId="77777777" w:rsidR="002E488D" w:rsidRPr="001918C6" w:rsidRDefault="002E488D" w:rsidP="00DD5D56">
            <w:pPr>
              <w:spacing w:after="0"/>
              <w:jc w:val="center"/>
              <w:rPr>
                <w:rFonts w:cs="Arial"/>
                <w:b/>
                <w:sz w:val="22"/>
              </w:rPr>
            </w:pPr>
            <w:r w:rsidRPr="001918C6">
              <w:rPr>
                <w:rFonts w:cs="Arial"/>
                <w:b/>
                <w:sz w:val="22"/>
              </w:rPr>
              <w:t>ELABORACION O MOTIVO DEL CAMBIO</w:t>
            </w:r>
          </w:p>
        </w:tc>
        <w:tc>
          <w:tcPr>
            <w:tcW w:w="978" w:type="pct"/>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3BBF2D17" w14:textId="77777777" w:rsidR="002E488D" w:rsidRPr="001918C6" w:rsidRDefault="002E488D" w:rsidP="00DD5D56">
            <w:pPr>
              <w:spacing w:after="0"/>
              <w:jc w:val="center"/>
              <w:rPr>
                <w:rFonts w:cs="Arial"/>
                <w:b/>
                <w:sz w:val="22"/>
              </w:rPr>
            </w:pPr>
            <w:r w:rsidRPr="001918C6">
              <w:rPr>
                <w:rFonts w:cs="Arial"/>
                <w:b/>
                <w:sz w:val="22"/>
              </w:rPr>
              <w:t>RESPONSABLE</w:t>
            </w:r>
          </w:p>
        </w:tc>
        <w:tc>
          <w:tcPr>
            <w:tcW w:w="687" w:type="pct"/>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30318F64" w14:textId="77777777" w:rsidR="002E488D" w:rsidRPr="001918C6" w:rsidRDefault="002E488D" w:rsidP="00DD5D56">
            <w:pPr>
              <w:spacing w:after="0"/>
              <w:jc w:val="center"/>
              <w:rPr>
                <w:rFonts w:cs="Arial"/>
                <w:b/>
                <w:sz w:val="22"/>
              </w:rPr>
            </w:pPr>
            <w:r w:rsidRPr="001918C6">
              <w:rPr>
                <w:rFonts w:cs="Arial"/>
                <w:b/>
                <w:sz w:val="22"/>
              </w:rPr>
              <w:t>FECHA</w:t>
            </w:r>
          </w:p>
        </w:tc>
        <w:tc>
          <w:tcPr>
            <w:tcW w:w="989" w:type="pct"/>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7856C677" w14:textId="77777777" w:rsidR="002E488D" w:rsidRPr="001918C6" w:rsidRDefault="002E488D" w:rsidP="00DD5D56">
            <w:pPr>
              <w:spacing w:after="0"/>
              <w:jc w:val="center"/>
              <w:rPr>
                <w:rFonts w:cs="Arial"/>
                <w:b/>
                <w:sz w:val="22"/>
              </w:rPr>
            </w:pPr>
            <w:r w:rsidRPr="001918C6">
              <w:rPr>
                <w:rFonts w:cs="Arial"/>
                <w:b/>
                <w:sz w:val="22"/>
              </w:rPr>
              <w:t>ACTO ADMINISTRATIVO</w:t>
            </w:r>
          </w:p>
          <w:p w14:paraId="3408CCF3" w14:textId="7777293E" w:rsidR="002E488D" w:rsidRPr="001918C6" w:rsidRDefault="002E488D" w:rsidP="00DD5D56">
            <w:pPr>
              <w:spacing w:after="0"/>
              <w:jc w:val="center"/>
              <w:rPr>
                <w:rFonts w:cs="Arial"/>
                <w:b/>
                <w:sz w:val="22"/>
              </w:rPr>
            </w:pPr>
            <w:r w:rsidRPr="001918C6">
              <w:rPr>
                <w:rFonts w:cs="Arial"/>
                <w:b/>
                <w:sz w:val="22"/>
              </w:rPr>
              <w:t>DE ADOPCIÓN</w:t>
            </w:r>
          </w:p>
        </w:tc>
        <w:tc>
          <w:tcPr>
            <w:tcW w:w="753" w:type="pct"/>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50AB5AB9" w14:textId="77777777" w:rsidR="002E488D" w:rsidRPr="001918C6" w:rsidRDefault="002E488D" w:rsidP="00DD5D56">
            <w:pPr>
              <w:spacing w:after="0"/>
              <w:jc w:val="center"/>
              <w:rPr>
                <w:rFonts w:cs="Arial"/>
                <w:b/>
                <w:sz w:val="22"/>
              </w:rPr>
            </w:pPr>
            <w:r w:rsidRPr="001918C6">
              <w:rPr>
                <w:rFonts w:cs="Arial"/>
                <w:b/>
                <w:sz w:val="22"/>
              </w:rPr>
              <w:t>FIRMA DE APROBACIÓN</w:t>
            </w:r>
          </w:p>
        </w:tc>
      </w:tr>
      <w:tr w:rsidR="002E488D" w:rsidRPr="001918C6" w14:paraId="66CE7FCF" w14:textId="77777777" w:rsidTr="00DD5D56">
        <w:trPr>
          <w:trHeight w:val="845"/>
        </w:trPr>
        <w:tc>
          <w:tcPr>
            <w:tcW w:w="634" w:type="pct"/>
            <w:tcBorders>
              <w:top w:val="single" w:sz="4" w:space="0" w:color="auto"/>
              <w:left w:val="single" w:sz="4" w:space="0" w:color="auto"/>
              <w:bottom w:val="single" w:sz="4" w:space="0" w:color="auto"/>
              <w:right w:val="single" w:sz="4" w:space="0" w:color="auto"/>
            </w:tcBorders>
            <w:vAlign w:val="center"/>
            <w:hideMark/>
          </w:tcPr>
          <w:p w14:paraId="7AED624C" w14:textId="271FBBCC" w:rsidR="002E488D" w:rsidRPr="001918C6" w:rsidRDefault="002E488D" w:rsidP="00DD5D56">
            <w:pPr>
              <w:spacing w:after="0"/>
              <w:jc w:val="center"/>
              <w:rPr>
                <w:rFonts w:cs="Arial"/>
                <w:sz w:val="22"/>
              </w:rPr>
            </w:pPr>
            <w:r w:rsidRPr="001918C6">
              <w:rPr>
                <w:rFonts w:cs="Arial"/>
                <w:sz w:val="22"/>
              </w:rPr>
              <w:t>1.0</w:t>
            </w:r>
          </w:p>
        </w:tc>
        <w:tc>
          <w:tcPr>
            <w:tcW w:w="959" w:type="pct"/>
            <w:tcBorders>
              <w:top w:val="single" w:sz="4" w:space="0" w:color="auto"/>
              <w:left w:val="single" w:sz="4" w:space="0" w:color="auto"/>
              <w:bottom w:val="single" w:sz="4" w:space="0" w:color="auto"/>
              <w:right w:val="single" w:sz="4" w:space="0" w:color="auto"/>
            </w:tcBorders>
            <w:vAlign w:val="center"/>
            <w:hideMark/>
          </w:tcPr>
          <w:p w14:paraId="7FE0FD95" w14:textId="57EFDB50" w:rsidR="002E488D" w:rsidRPr="001918C6" w:rsidRDefault="00F060A4" w:rsidP="00DD5D56">
            <w:pPr>
              <w:spacing w:after="0"/>
              <w:jc w:val="center"/>
              <w:rPr>
                <w:rFonts w:cs="Arial"/>
                <w:sz w:val="22"/>
              </w:rPr>
            </w:pPr>
            <w:r>
              <w:rPr>
                <w:rFonts w:cs="Arial"/>
                <w:sz w:val="22"/>
              </w:rPr>
              <w:t>Elaboración</w:t>
            </w:r>
          </w:p>
        </w:tc>
        <w:tc>
          <w:tcPr>
            <w:tcW w:w="978" w:type="pct"/>
            <w:tcBorders>
              <w:top w:val="single" w:sz="4" w:space="0" w:color="auto"/>
              <w:left w:val="single" w:sz="4" w:space="0" w:color="auto"/>
              <w:bottom w:val="single" w:sz="4" w:space="0" w:color="auto"/>
              <w:right w:val="single" w:sz="4" w:space="0" w:color="auto"/>
            </w:tcBorders>
            <w:vAlign w:val="center"/>
            <w:hideMark/>
          </w:tcPr>
          <w:p w14:paraId="33DA442C" w14:textId="77777777" w:rsidR="00DE7F62" w:rsidRDefault="00DE7F62" w:rsidP="00DD5D56">
            <w:pPr>
              <w:pStyle w:val="font8"/>
              <w:spacing w:before="0" w:beforeAutospacing="0" w:after="0" w:afterAutospacing="0"/>
              <w:jc w:val="center"/>
              <w:textAlignment w:val="baseline"/>
              <w:rPr>
                <w:rFonts w:ascii="Arial" w:hAnsi="Arial" w:cs="Arial"/>
                <w:bCs/>
                <w:sz w:val="22"/>
                <w:szCs w:val="22"/>
                <w:bdr w:val="none" w:sz="0" w:space="0" w:color="auto" w:frame="1"/>
              </w:rPr>
            </w:pPr>
            <w:r>
              <w:rPr>
                <w:rFonts w:ascii="Arial" w:hAnsi="Arial" w:cs="Arial"/>
                <w:bCs/>
                <w:sz w:val="22"/>
                <w:szCs w:val="22"/>
                <w:bdr w:val="none" w:sz="0" w:space="0" w:color="auto" w:frame="1"/>
              </w:rPr>
              <w:t>MONICA LONDOÑO ARANGO</w:t>
            </w:r>
          </w:p>
          <w:p w14:paraId="756D469F" w14:textId="01339B52" w:rsidR="002E488D" w:rsidRPr="001918C6" w:rsidRDefault="00125851" w:rsidP="00DD5D56">
            <w:pPr>
              <w:pStyle w:val="font8"/>
              <w:spacing w:before="0" w:beforeAutospacing="0" w:after="0" w:afterAutospacing="0"/>
              <w:jc w:val="center"/>
              <w:textAlignment w:val="baseline"/>
              <w:rPr>
                <w:rFonts w:cs="Arial"/>
                <w:sz w:val="22"/>
              </w:rPr>
            </w:pPr>
            <w:r w:rsidRPr="001918C6">
              <w:rPr>
                <w:rFonts w:ascii="Arial" w:hAnsi="Arial" w:cs="Arial"/>
                <w:bCs/>
                <w:sz w:val="22"/>
                <w:szCs w:val="22"/>
                <w:bdr w:val="none" w:sz="0" w:space="0" w:color="auto" w:frame="1"/>
              </w:rPr>
              <w:t xml:space="preserve"> (Gerente General)</w:t>
            </w:r>
          </w:p>
        </w:tc>
        <w:tc>
          <w:tcPr>
            <w:tcW w:w="687" w:type="pct"/>
            <w:tcBorders>
              <w:top w:val="single" w:sz="4" w:space="0" w:color="auto"/>
              <w:left w:val="single" w:sz="4" w:space="0" w:color="auto"/>
              <w:bottom w:val="single" w:sz="4" w:space="0" w:color="auto"/>
              <w:right w:val="single" w:sz="4" w:space="0" w:color="auto"/>
            </w:tcBorders>
            <w:vAlign w:val="center"/>
            <w:hideMark/>
          </w:tcPr>
          <w:p w14:paraId="7C3B2796" w14:textId="0E993F38" w:rsidR="002E488D" w:rsidRPr="001918C6" w:rsidRDefault="00DE7F62" w:rsidP="00DD5D56">
            <w:pPr>
              <w:spacing w:after="0"/>
              <w:jc w:val="center"/>
              <w:rPr>
                <w:rFonts w:cs="Arial"/>
                <w:sz w:val="22"/>
              </w:rPr>
            </w:pPr>
            <w:r>
              <w:rPr>
                <w:rFonts w:cs="Arial"/>
                <w:sz w:val="22"/>
              </w:rPr>
              <w:t xml:space="preserve">JUNIO DE </w:t>
            </w:r>
            <w:r w:rsidR="002E488D" w:rsidRPr="001918C6">
              <w:rPr>
                <w:rFonts w:cs="Arial"/>
                <w:sz w:val="22"/>
              </w:rPr>
              <w:t>202</w:t>
            </w:r>
            <w:r w:rsidR="00F060A4">
              <w:rPr>
                <w:rFonts w:cs="Arial"/>
                <w:sz w:val="22"/>
              </w:rPr>
              <w:t>4</w:t>
            </w:r>
          </w:p>
        </w:tc>
        <w:tc>
          <w:tcPr>
            <w:tcW w:w="989" w:type="pct"/>
            <w:tcBorders>
              <w:top w:val="single" w:sz="4" w:space="0" w:color="auto"/>
              <w:left w:val="single" w:sz="4" w:space="0" w:color="auto"/>
              <w:bottom w:val="single" w:sz="4" w:space="0" w:color="auto"/>
              <w:right w:val="single" w:sz="4" w:space="0" w:color="auto"/>
            </w:tcBorders>
            <w:vAlign w:val="center"/>
          </w:tcPr>
          <w:p w14:paraId="046AA001" w14:textId="77777777" w:rsidR="002E488D" w:rsidRPr="001918C6" w:rsidRDefault="002E488D" w:rsidP="00DD5D56">
            <w:pPr>
              <w:spacing w:after="0"/>
              <w:jc w:val="center"/>
              <w:rPr>
                <w:rFonts w:cs="Arial"/>
                <w:sz w:val="22"/>
              </w:rPr>
            </w:pPr>
          </w:p>
        </w:tc>
        <w:tc>
          <w:tcPr>
            <w:tcW w:w="753" w:type="pct"/>
            <w:tcBorders>
              <w:top w:val="single" w:sz="4" w:space="0" w:color="auto"/>
              <w:left w:val="single" w:sz="4" w:space="0" w:color="auto"/>
              <w:bottom w:val="single" w:sz="4" w:space="0" w:color="auto"/>
              <w:right w:val="single" w:sz="4" w:space="0" w:color="auto"/>
            </w:tcBorders>
            <w:vAlign w:val="center"/>
          </w:tcPr>
          <w:p w14:paraId="0988F93E" w14:textId="77777777" w:rsidR="002E488D" w:rsidRPr="001918C6" w:rsidRDefault="002E488D" w:rsidP="00DD5D56">
            <w:pPr>
              <w:spacing w:after="0"/>
              <w:jc w:val="center"/>
              <w:rPr>
                <w:rFonts w:cs="Arial"/>
                <w:sz w:val="22"/>
              </w:rPr>
            </w:pPr>
          </w:p>
        </w:tc>
      </w:tr>
      <w:tr w:rsidR="0090687A" w:rsidRPr="001918C6" w14:paraId="25272E34" w14:textId="77777777" w:rsidTr="00DD5D56">
        <w:trPr>
          <w:trHeight w:val="882"/>
        </w:trPr>
        <w:tc>
          <w:tcPr>
            <w:tcW w:w="634" w:type="pct"/>
            <w:tcBorders>
              <w:top w:val="single" w:sz="4" w:space="0" w:color="auto"/>
              <w:left w:val="single" w:sz="4" w:space="0" w:color="auto"/>
              <w:bottom w:val="single" w:sz="4" w:space="0" w:color="auto"/>
              <w:right w:val="single" w:sz="4" w:space="0" w:color="auto"/>
            </w:tcBorders>
            <w:vAlign w:val="center"/>
          </w:tcPr>
          <w:p w14:paraId="1B0A228F" w14:textId="466589BB" w:rsidR="0090687A" w:rsidRPr="001918C6" w:rsidRDefault="0090687A" w:rsidP="0090687A">
            <w:pPr>
              <w:spacing w:after="0"/>
              <w:jc w:val="center"/>
              <w:rPr>
                <w:rFonts w:cs="Arial"/>
                <w:sz w:val="22"/>
              </w:rPr>
            </w:pPr>
            <w:r>
              <w:rPr>
                <w:rFonts w:cs="Arial"/>
                <w:sz w:val="22"/>
              </w:rPr>
              <w:t>2.0</w:t>
            </w:r>
          </w:p>
        </w:tc>
        <w:tc>
          <w:tcPr>
            <w:tcW w:w="959" w:type="pct"/>
            <w:tcBorders>
              <w:top w:val="single" w:sz="4" w:space="0" w:color="auto"/>
              <w:left w:val="single" w:sz="4" w:space="0" w:color="auto"/>
              <w:bottom w:val="single" w:sz="4" w:space="0" w:color="auto"/>
              <w:right w:val="single" w:sz="4" w:space="0" w:color="auto"/>
            </w:tcBorders>
            <w:vAlign w:val="center"/>
          </w:tcPr>
          <w:p w14:paraId="6EDC932D" w14:textId="7A4930A3" w:rsidR="0090687A" w:rsidRPr="001918C6" w:rsidRDefault="0090687A" w:rsidP="0090687A">
            <w:pPr>
              <w:spacing w:after="0"/>
              <w:jc w:val="center"/>
              <w:rPr>
                <w:rFonts w:cs="Arial"/>
                <w:sz w:val="22"/>
              </w:rPr>
            </w:pPr>
            <w:r>
              <w:rPr>
                <w:rFonts w:cs="Arial"/>
                <w:sz w:val="22"/>
              </w:rPr>
              <w:t>Actualización</w:t>
            </w:r>
          </w:p>
        </w:tc>
        <w:tc>
          <w:tcPr>
            <w:tcW w:w="978" w:type="pct"/>
            <w:tcBorders>
              <w:top w:val="single" w:sz="4" w:space="0" w:color="auto"/>
              <w:left w:val="single" w:sz="4" w:space="0" w:color="auto"/>
              <w:bottom w:val="single" w:sz="4" w:space="0" w:color="auto"/>
              <w:right w:val="single" w:sz="4" w:space="0" w:color="auto"/>
            </w:tcBorders>
            <w:vAlign w:val="center"/>
          </w:tcPr>
          <w:p w14:paraId="7E18655C" w14:textId="5C30FD5E" w:rsidR="0090687A" w:rsidRDefault="00740C55" w:rsidP="0090687A">
            <w:pPr>
              <w:pStyle w:val="font8"/>
              <w:spacing w:before="0" w:beforeAutospacing="0" w:after="0" w:afterAutospacing="0"/>
              <w:jc w:val="center"/>
              <w:textAlignment w:val="baseline"/>
              <w:rPr>
                <w:rFonts w:ascii="Arial" w:hAnsi="Arial" w:cs="Arial"/>
                <w:bCs/>
                <w:sz w:val="22"/>
                <w:szCs w:val="22"/>
                <w:bdr w:val="none" w:sz="0" w:space="0" w:color="auto" w:frame="1"/>
              </w:rPr>
            </w:pPr>
            <w:r>
              <w:rPr>
                <w:rFonts w:ascii="Arial" w:hAnsi="Arial" w:cs="Arial"/>
                <w:bCs/>
                <w:sz w:val="22"/>
                <w:szCs w:val="22"/>
                <w:bdr w:val="none" w:sz="0" w:space="0" w:color="auto" w:frame="1"/>
              </w:rPr>
              <w:t>JUAN PABLO MARIN JARAMILLO</w:t>
            </w:r>
          </w:p>
          <w:p w14:paraId="1F070D47" w14:textId="08F57096" w:rsidR="0090687A" w:rsidRPr="001918C6" w:rsidRDefault="0090687A" w:rsidP="0090687A">
            <w:pPr>
              <w:spacing w:after="0"/>
              <w:jc w:val="center"/>
              <w:rPr>
                <w:rFonts w:cs="Arial"/>
                <w:sz w:val="22"/>
              </w:rPr>
            </w:pPr>
            <w:r w:rsidRPr="001918C6">
              <w:rPr>
                <w:rFonts w:cs="Arial"/>
                <w:bCs/>
                <w:sz w:val="22"/>
                <w:bdr w:val="none" w:sz="0" w:space="0" w:color="auto" w:frame="1"/>
              </w:rPr>
              <w:t xml:space="preserve"> (Gerente General)</w:t>
            </w:r>
          </w:p>
        </w:tc>
        <w:tc>
          <w:tcPr>
            <w:tcW w:w="687" w:type="pct"/>
            <w:tcBorders>
              <w:top w:val="single" w:sz="4" w:space="0" w:color="auto"/>
              <w:left w:val="single" w:sz="4" w:space="0" w:color="auto"/>
              <w:bottom w:val="single" w:sz="4" w:space="0" w:color="auto"/>
              <w:right w:val="single" w:sz="4" w:space="0" w:color="auto"/>
            </w:tcBorders>
            <w:vAlign w:val="center"/>
          </w:tcPr>
          <w:p w14:paraId="6C950DDE" w14:textId="60249743" w:rsidR="0090687A" w:rsidRPr="001918C6" w:rsidRDefault="0090687A" w:rsidP="0090687A">
            <w:pPr>
              <w:spacing w:after="0"/>
              <w:jc w:val="center"/>
              <w:rPr>
                <w:rFonts w:cs="Arial"/>
                <w:sz w:val="22"/>
              </w:rPr>
            </w:pPr>
            <w:r>
              <w:rPr>
                <w:rFonts w:cs="Arial"/>
                <w:sz w:val="22"/>
              </w:rPr>
              <w:t xml:space="preserve">ENERO DE </w:t>
            </w:r>
            <w:r w:rsidR="00740C55">
              <w:rPr>
                <w:rFonts w:cs="Arial"/>
                <w:sz w:val="22"/>
              </w:rPr>
              <w:t>2026</w:t>
            </w:r>
          </w:p>
        </w:tc>
        <w:tc>
          <w:tcPr>
            <w:tcW w:w="989" w:type="pct"/>
            <w:tcBorders>
              <w:top w:val="single" w:sz="4" w:space="0" w:color="auto"/>
              <w:left w:val="single" w:sz="4" w:space="0" w:color="auto"/>
              <w:bottom w:val="single" w:sz="4" w:space="0" w:color="auto"/>
              <w:right w:val="single" w:sz="4" w:space="0" w:color="auto"/>
            </w:tcBorders>
            <w:vAlign w:val="center"/>
          </w:tcPr>
          <w:p w14:paraId="2D41FCE1" w14:textId="77777777" w:rsidR="0090687A" w:rsidRPr="001918C6" w:rsidRDefault="0090687A" w:rsidP="0090687A">
            <w:pPr>
              <w:spacing w:after="0"/>
              <w:jc w:val="center"/>
              <w:rPr>
                <w:rFonts w:cs="Arial"/>
                <w:sz w:val="22"/>
              </w:rPr>
            </w:pPr>
          </w:p>
        </w:tc>
        <w:tc>
          <w:tcPr>
            <w:tcW w:w="753" w:type="pct"/>
            <w:tcBorders>
              <w:top w:val="single" w:sz="4" w:space="0" w:color="auto"/>
              <w:left w:val="single" w:sz="4" w:space="0" w:color="auto"/>
              <w:bottom w:val="single" w:sz="4" w:space="0" w:color="auto"/>
              <w:right w:val="single" w:sz="4" w:space="0" w:color="auto"/>
            </w:tcBorders>
            <w:vAlign w:val="center"/>
          </w:tcPr>
          <w:p w14:paraId="578F07B2" w14:textId="77777777" w:rsidR="0090687A" w:rsidRPr="001918C6" w:rsidRDefault="0090687A" w:rsidP="0090687A">
            <w:pPr>
              <w:spacing w:after="0"/>
              <w:jc w:val="center"/>
              <w:rPr>
                <w:rFonts w:cs="Arial"/>
                <w:sz w:val="22"/>
              </w:rPr>
            </w:pPr>
          </w:p>
        </w:tc>
      </w:tr>
      <w:tr w:rsidR="0090687A" w:rsidRPr="001918C6" w14:paraId="070BF579" w14:textId="77777777" w:rsidTr="00DD5D56">
        <w:trPr>
          <w:trHeight w:val="633"/>
        </w:trPr>
        <w:tc>
          <w:tcPr>
            <w:tcW w:w="634" w:type="pct"/>
            <w:tcBorders>
              <w:top w:val="single" w:sz="4" w:space="0" w:color="auto"/>
              <w:left w:val="single" w:sz="4" w:space="0" w:color="auto"/>
              <w:bottom w:val="single" w:sz="4" w:space="0" w:color="auto"/>
              <w:right w:val="single" w:sz="4" w:space="0" w:color="auto"/>
            </w:tcBorders>
            <w:vAlign w:val="center"/>
          </w:tcPr>
          <w:p w14:paraId="6B244200" w14:textId="77777777" w:rsidR="0090687A" w:rsidRPr="001918C6" w:rsidRDefault="0090687A" w:rsidP="0090687A">
            <w:pPr>
              <w:spacing w:after="0"/>
              <w:jc w:val="center"/>
              <w:rPr>
                <w:rFonts w:cs="Arial"/>
                <w:sz w:val="22"/>
              </w:rPr>
            </w:pPr>
          </w:p>
        </w:tc>
        <w:tc>
          <w:tcPr>
            <w:tcW w:w="959" w:type="pct"/>
            <w:tcBorders>
              <w:top w:val="single" w:sz="4" w:space="0" w:color="auto"/>
              <w:left w:val="single" w:sz="4" w:space="0" w:color="auto"/>
              <w:bottom w:val="single" w:sz="4" w:space="0" w:color="auto"/>
              <w:right w:val="single" w:sz="4" w:space="0" w:color="auto"/>
            </w:tcBorders>
            <w:vAlign w:val="center"/>
          </w:tcPr>
          <w:p w14:paraId="6904F448" w14:textId="77777777" w:rsidR="0090687A" w:rsidRPr="001918C6" w:rsidRDefault="0090687A" w:rsidP="0090687A">
            <w:pPr>
              <w:spacing w:after="0"/>
              <w:jc w:val="center"/>
              <w:rPr>
                <w:rFonts w:cs="Arial"/>
                <w:sz w:val="22"/>
              </w:rPr>
            </w:pPr>
          </w:p>
        </w:tc>
        <w:tc>
          <w:tcPr>
            <w:tcW w:w="978" w:type="pct"/>
            <w:tcBorders>
              <w:top w:val="single" w:sz="4" w:space="0" w:color="auto"/>
              <w:left w:val="single" w:sz="4" w:space="0" w:color="auto"/>
              <w:bottom w:val="single" w:sz="4" w:space="0" w:color="auto"/>
              <w:right w:val="single" w:sz="4" w:space="0" w:color="auto"/>
            </w:tcBorders>
            <w:vAlign w:val="center"/>
          </w:tcPr>
          <w:p w14:paraId="7E1C58C7" w14:textId="77777777" w:rsidR="0090687A" w:rsidRPr="001918C6" w:rsidRDefault="0090687A" w:rsidP="0090687A">
            <w:pPr>
              <w:spacing w:after="0"/>
              <w:jc w:val="center"/>
              <w:rPr>
                <w:rFonts w:cs="Arial"/>
                <w:sz w:val="22"/>
              </w:rPr>
            </w:pPr>
          </w:p>
        </w:tc>
        <w:tc>
          <w:tcPr>
            <w:tcW w:w="687" w:type="pct"/>
            <w:tcBorders>
              <w:top w:val="single" w:sz="4" w:space="0" w:color="auto"/>
              <w:left w:val="single" w:sz="4" w:space="0" w:color="auto"/>
              <w:bottom w:val="single" w:sz="4" w:space="0" w:color="auto"/>
              <w:right w:val="single" w:sz="4" w:space="0" w:color="auto"/>
            </w:tcBorders>
            <w:vAlign w:val="center"/>
          </w:tcPr>
          <w:p w14:paraId="2086B658" w14:textId="77777777" w:rsidR="0090687A" w:rsidRPr="001918C6" w:rsidRDefault="0090687A" w:rsidP="0090687A">
            <w:pPr>
              <w:spacing w:after="0"/>
              <w:jc w:val="center"/>
              <w:rPr>
                <w:rFonts w:cs="Arial"/>
                <w:sz w:val="22"/>
              </w:rPr>
            </w:pPr>
          </w:p>
        </w:tc>
        <w:tc>
          <w:tcPr>
            <w:tcW w:w="989" w:type="pct"/>
            <w:tcBorders>
              <w:top w:val="single" w:sz="4" w:space="0" w:color="auto"/>
              <w:left w:val="single" w:sz="4" w:space="0" w:color="auto"/>
              <w:bottom w:val="single" w:sz="4" w:space="0" w:color="auto"/>
              <w:right w:val="single" w:sz="4" w:space="0" w:color="auto"/>
            </w:tcBorders>
            <w:vAlign w:val="center"/>
          </w:tcPr>
          <w:p w14:paraId="6B0DFEBF" w14:textId="77777777" w:rsidR="0090687A" w:rsidRPr="001918C6" w:rsidRDefault="0090687A" w:rsidP="0090687A">
            <w:pPr>
              <w:spacing w:after="0"/>
              <w:jc w:val="center"/>
              <w:rPr>
                <w:rFonts w:cs="Arial"/>
                <w:sz w:val="22"/>
              </w:rPr>
            </w:pPr>
          </w:p>
        </w:tc>
        <w:tc>
          <w:tcPr>
            <w:tcW w:w="753" w:type="pct"/>
            <w:tcBorders>
              <w:top w:val="single" w:sz="4" w:space="0" w:color="auto"/>
              <w:left w:val="single" w:sz="4" w:space="0" w:color="auto"/>
              <w:bottom w:val="single" w:sz="4" w:space="0" w:color="auto"/>
              <w:right w:val="single" w:sz="4" w:space="0" w:color="auto"/>
            </w:tcBorders>
            <w:vAlign w:val="center"/>
          </w:tcPr>
          <w:p w14:paraId="12F2C8BF" w14:textId="77777777" w:rsidR="0090687A" w:rsidRPr="001918C6" w:rsidRDefault="0090687A" w:rsidP="0090687A">
            <w:pPr>
              <w:spacing w:after="0"/>
              <w:jc w:val="center"/>
              <w:rPr>
                <w:rFonts w:cs="Arial"/>
                <w:sz w:val="22"/>
              </w:rPr>
            </w:pPr>
          </w:p>
        </w:tc>
      </w:tr>
    </w:tbl>
    <w:p w14:paraId="539A928A" w14:textId="77777777" w:rsidR="002E488D" w:rsidRDefault="002E488D" w:rsidP="006B7A27">
      <w:pPr>
        <w:spacing w:after="0"/>
      </w:pPr>
    </w:p>
    <w:p w14:paraId="2A7A18D4" w14:textId="77777777" w:rsidR="006F24A9" w:rsidRDefault="006F24A9" w:rsidP="006B7A27">
      <w:pPr>
        <w:spacing w:after="0"/>
      </w:pPr>
    </w:p>
    <w:p w14:paraId="66E9F8F9" w14:textId="77777777" w:rsidR="006F24A9" w:rsidRDefault="006F24A9" w:rsidP="006B7A27">
      <w:pPr>
        <w:spacing w:after="0"/>
      </w:pPr>
    </w:p>
    <w:p w14:paraId="2FDD7EAA" w14:textId="77777777" w:rsidR="006F24A9" w:rsidRPr="002E488D" w:rsidRDefault="006F24A9" w:rsidP="006B7A27">
      <w:pPr>
        <w:spacing w:after="0"/>
        <w:sectPr w:rsidR="006F24A9" w:rsidRPr="002E488D" w:rsidSect="001771CB">
          <w:pgSz w:w="15840" w:h="12240" w:orient="landscape"/>
          <w:pgMar w:top="2552" w:right="1327" w:bottom="1985" w:left="1418" w:header="709" w:footer="709" w:gutter="0"/>
          <w:cols w:space="708"/>
          <w:docGrid w:linePitch="360"/>
        </w:sectPr>
      </w:pPr>
    </w:p>
    <w:p w14:paraId="3D1D837F" w14:textId="77777777" w:rsidR="006F24A9" w:rsidRDefault="006F24A9" w:rsidP="006F24A9">
      <w:pPr>
        <w:pStyle w:val="Ttulo1"/>
        <w:numPr>
          <w:ilvl w:val="0"/>
          <w:numId w:val="0"/>
        </w:numPr>
        <w:spacing w:before="0" w:line="240" w:lineRule="auto"/>
        <w:ind w:left="432"/>
        <w:jc w:val="both"/>
        <w:rPr>
          <w:rFonts w:cs="Arial"/>
        </w:rPr>
      </w:pPr>
      <w:bookmarkStart w:id="153" w:name="_Toc74815331"/>
    </w:p>
    <w:p w14:paraId="1D49C512" w14:textId="77777777" w:rsidR="006F24A9" w:rsidRPr="006F24A9" w:rsidRDefault="006F24A9" w:rsidP="006F24A9"/>
    <w:p w14:paraId="43D5F1C2" w14:textId="0A8FC093" w:rsidR="009D2B4B" w:rsidRPr="00C776A1" w:rsidRDefault="009D2B4B" w:rsidP="006B7A27">
      <w:pPr>
        <w:pStyle w:val="Ttulo1"/>
        <w:spacing w:before="0" w:line="240" w:lineRule="auto"/>
        <w:rPr>
          <w:rFonts w:cs="Arial"/>
        </w:rPr>
      </w:pPr>
      <w:r w:rsidRPr="00C776A1">
        <w:rPr>
          <w:rFonts w:cs="Arial"/>
        </w:rPr>
        <w:t>GLOSARIO</w:t>
      </w:r>
      <w:bookmarkEnd w:id="151"/>
      <w:bookmarkEnd w:id="152"/>
      <w:bookmarkEnd w:id="153"/>
    </w:p>
    <w:p w14:paraId="19C7E060" w14:textId="77777777" w:rsidR="00AA7D70" w:rsidRDefault="00AA7D70" w:rsidP="006B7A27">
      <w:pPr>
        <w:tabs>
          <w:tab w:val="left" w:pos="6090"/>
        </w:tabs>
        <w:spacing w:after="0"/>
        <w:ind w:left="567" w:right="672"/>
        <w:rPr>
          <w:rFonts w:cs="Arial"/>
        </w:rPr>
      </w:pPr>
    </w:p>
    <w:p w14:paraId="3465EB14" w14:textId="3374A77A" w:rsidR="009D2B4B" w:rsidRPr="00C776A1" w:rsidRDefault="009D2B4B" w:rsidP="00441C2C">
      <w:pPr>
        <w:tabs>
          <w:tab w:val="left" w:pos="6090"/>
        </w:tabs>
        <w:spacing w:after="0"/>
        <w:rPr>
          <w:rFonts w:cs="Arial"/>
        </w:rPr>
      </w:pPr>
      <w:r w:rsidRPr="00C776A1">
        <w:rPr>
          <w:rFonts w:cs="Arial"/>
          <w:b/>
        </w:rPr>
        <w:t xml:space="preserve">Administración de Archivos: </w:t>
      </w:r>
      <w:r w:rsidRPr="00C776A1">
        <w:rPr>
          <w:rFonts w:cs="Arial"/>
        </w:rPr>
        <w:t xml:space="preserve">Conjunto de estrategias organizacionales dirigidas a la </w:t>
      </w:r>
      <w:r w:rsidR="00B369E4">
        <w:rPr>
          <w:rFonts w:cs="Arial"/>
        </w:rPr>
        <w:t xml:space="preserve">Planeación </w:t>
      </w:r>
      <w:r w:rsidR="006F24A9">
        <w:rPr>
          <w:rFonts w:cs="Arial"/>
        </w:rPr>
        <w:t>d</w:t>
      </w:r>
      <w:r w:rsidR="00B369E4">
        <w:rPr>
          <w:rFonts w:cs="Arial"/>
        </w:rPr>
        <w:t>e Infraestructura Física</w:t>
      </w:r>
      <w:r w:rsidRPr="00C776A1">
        <w:rPr>
          <w:rFonts w:cs="Arial"/>
        </w:rPr>
        <w:t>, dirección y control de los recursos físicos, técnicos, tecnológicos, financieros y de talento humano, para el eficiente funcionamiento de los archivos.</w:t>
      </w:r>
    </w:p>
    <w:p w14:paraId="44F8205B" w14:textId="77777777" w:rsidR="009D2B4B" w:rsidRPr="00C776A1" w:rsidRDefault="009D2B4B" w:rsidP="00441C2C">
      <w:pPr>
        <w:tabs>
          <w:tab w:val="left" w:pos="6090"/>
        </w:tabs>
        <w:spacing w:after="0"/>
        <w:rPr>
          <w:rFonts w:cs="Arial"/>
        </w:rPr>
      </w:pPr>
    </w:p>
    <w:p w14:paraId="7DFE09FA" w14:textId="77777777" w:rsidR="009D2B4B" w:rsidRPr="00C776A1" w:rsidRDefault="009D2B4B" w:rsidP="00441C2C">
      <w:pPr>
        <w:tabs>
          <w:tab w:val="left" w:pos="6090"/>
        </w:tabs>
        <w:spacing w:after="0"/>
        <w:rPr>
          <w:rFonts w:cs="Arial"/>
        </w:rPr>
      </w:pPr>
      <w:r w:rsidRPr="00C776A1">
        <w:rPr>
          <w:rFonts w:cs="Arial"/>
          <w:b/>
        </w:rPr>
        <w:t xml:space="preserve">Aspecto crítico: </w:t>
      </w:r>
      <w:r w:rsidRPr="00C776A1">
        <w:rPr>
          <w:rFonts w:cs="Arial"/>
        </w:rPr>
        <w:t>Percepción de problemáticas referentes a la función archivística que presenta la entidad, como resultado de la evaluación de la situación actual.</w:t>
      </w:r>
    </w:p>
    <w:p w14:paraId="15D1A5EC" w14:textId="77777777" w:rsidR="009D2B4B" w:rsidRPr="00C776A1" w:rsidRDefault="009D2B4B" w:rsidP="00441C2C">
      <w:pPr>
        <w:tabs>
          <w:tab w:val="left" w:pos="6090"/>
        </w:tabs>
        <w:spacing w:after="0"/>
        <w:rPr>
          <w:rFonts w:cs="Arial"/>
        </w:rPr>
      </w:pPr>
    </w:p>
    <w:p w14:paraId="26D70A01" w14:textId="77777777" w:rsidR="009D2B4B" w:rsidRPr="00C776A1" w:rsidRDefault="009D2B4B" w:rsidP="00441C2C">
      <w:pPr>
        <w:tabs>
          <w:tab w:val="left" w:pos="6090"/>
        </w:tabs>
        <w:spacing w:after="0"/>
        <w:rPr>
          <w:rFonts w:cs="Arial"/>
        </w:rPr>
      </w:pPr>
      <w:r w:rsidRPr="00C776A1">
        <w:rPr>
          <w:rFonts w:cs="Arial"/>
          <w:b/>
        </w:rPr>
        <w:t xml:space="preserve">Instrumentos archivísticos: </w:t>
      </w:r>
      <w:r w:rsidRPr="00C776A1">
        <w:rPr>
          <w:rFonts w:cs="Arial"/>
        </w:rPr>
        <w:t>Herramientas con propósitos específicos, que tienen por objeto apoyar el adecuado desarrollo e implementación de la gestión documental y la función archivística.</w:t>
      </w:r>
    </w:p>
    <w:p w14:paraId="22A795D7" w14:textId="77777777" w:rsidR="009D2B4B" w:rsidRPr="00C776A1" w:rsidRDefault="009D2B4B" w:rsidP="00441C2C">
      <w:pPr>
        <w:tabs>
          <w:tab w:val="left" w:pos="6090"/>
        </w:tabs>
        <w:spacing w:after="0"/>
        <w:rPr>
          <w:rFonts w:cs="Arial"/>
        </w:rPr>
      </w:pPr>
    </w:p>
    <w:p w14:paraId="122C2BE8" w14:textId="3219FD89" w:rsidR="009D2B4B" w:rsidRPr="00C776A1" w:rsidRDefault="009D2B4B" w:rsidP="00441C2C">
      <w:pPr>
        <w:tabs>
          <w:tab w:val="left" w:pos="6090"/>
        </w:tabs>
        <w:spacing w:after="0"/>
        <w:rPr>
          <w:rFonts w:cs="Arial"/>
        </w:rPr>
      </w:pPr>
      <w:r w:rsidRPr="00C776A1">
        <w:rPr>
          <w:rFonts w:cs="Arial"/>
          <w:b/>
        </w:rPr>
        <w:t xml:space="preserve">Función archivística: </w:t>
      </w:r>
      <w:r w:rsidRPr="00C776A1">
        <w:rPr>
          <w:rFonts w:cs="Arial"/>
        </w:rPr>
        <w:t>Actividades relacionadas con la totalidad de</w:t>
      </w:r>
      <w:r w:rsidR="006F24A9">
        <w:rPr>
          <w:rFonts w:cs="Arial"/>
        </w:rPr>
        <w:t>l</w:t>
      </w:r>
      <w:r w:rsidRPr="00C776A1">
        <w:rPr>
          <w:rFonts w:cs="Arial"/>
        </w:rPr>
        <w:t xml:space="preserve"> que hacer archivístico, que comprende desde la elaboración del documento hasta su eliminación o conservación permanente.</w:t>
      </w:r>
    </w:p>
    <w:p w14:paraId="439D0BBE" w14:textId="77777777" w:rsidR="009D2B4B" w:rsidRPr="00C776A1" w:rsidRDefault="009D2B4B" w:rsidP="00441C2C">
      <w:pPr>
        <w:tabs>
          <w:tab w:val="left" w:pos="6090"/>
        </w:tabs>
        <w:spacing w:after="0"/>
        <w:rPr>
          <w:rFonts w:cs="Arial"/>
        </w:rPr>
      </w:pPr>
    </w:p>
    <w:p w14:paraId="7AD85528" w14:textId="77777777" w:rsidR="00561382" w:rsidRPr="00C776A1" w:rsidRDefault="00561382" w:rsidP="00441C2C">
      <w:pPr>
        <w:tabs>
          <w:tab w:val="left" w:pos="6090"/>
        </w:tabs>
        <w:spacing w:after="0"/>
        <w:rPr>
          <w:rFonts w:cs="Arial"/>
          <w:b/>
        </w:rPr>
      </w:pPr>
      <w:r w:rsidRPr="00C776A1">
        <w:rPr>
          <w:rFonts w:cs="Arial"/>
          <w:b/>
        </w:rPr>
        <w:t xml:space="preserve">Planes: </w:t>
      </w:r>
      <w:r w:rsidRPr="00C776A1">
        <w:rPr>
          <w:rFonts w:cs="Arial"/>
        </w:rPr>
        <w:t>Un plan es cualquier diagrama o lista de pasos con detalles de tiempo y recursos, utilizados para lograr un objetivo. Comúnmente se entiende como un conjunto temporal de acciones previstas a través de las cuales se espera lograr un objetivo.</w:t>
      </w:r>
    </w:p>
    <w:p w14:paraId="5847D744" w14:textId="77777777" w:rsidR="00561382" w:rsidRPr="00C776A1" w:rsidRDefault="00561382" w:rsidP="00441C2C">
      <w:pPr>
        <w:tabs>
          <w:tab w:val="left" w:pos="6090"/>
        </w:tabs>
        <w:spacing w:after="0"/>
        <w:rPr>
          <w:rFonts w:cs="Arial"/>
          <w:b/>
        </w:rPr>
      </w:pPr>
    </w:p>
    <w:p w14:paraId="571A2FBB" w14:textId="317F6F81" w:rsidR="009D2B4B" w:rsidRPr="00C776A1" w:rsidRDefault="009D2B4B" w:rsidP="00441C2C">
      <w:pPr>
        <w:tabs>
          <w:tab w:val="left" w:pos="6090"/>
        </w:tabs>
        <w:spacing w:after="0"/>
        <w:rPr>
          <w:rFonts w:cs="Arial"/>
        </w:rPr>
      </w:pPr>
      <w:r w:rsidRPr="00C776A1">
        <w:rPr>
          <w:rFonts w:cs="Arial"/>
          <w:b/>
        </w:rPr>
        <w:t>Plan</w:t>
      </w:r>
      <w:r w:rsidR="003E0EEC" w:rsidRPr="00C776A1">
        <w:rPr>
          <w:rFonts w:cs="Arial"/>
          <w:b/>
        </w:rPr>
        <w:t xml:space="preserve"> Institucional de Archivos</w:t>
      </w:r>
      <w:r w:rsidRPr="00C776A1">
        <w:rPr>
          <w:rFonts w:cs="Arial"/>
          <w:b/>
        </w:rPr>
        <w:t xml:space="preserve">: </w:t>
      </w:r>
      <w:r w:rsidR="003E0EEC" w:rsidRPr="00C776A1">
        <w:rPr>
          <w:rFonts w:cs="Arial"/>
          <w:color w:val="222222"/>
          <w:shd w:val="clear" w:color="auto" w:fill="FFFFFF"/>
        </w:rPr>
        <w:t xml:space="preserve">Es un instrumento para la </w:t>
      </w:r>
      <w:r w:rsidR="00B369E4">
        <w:rPr>
          <w:rFonts w:cs="Arial"/>
          <w:color w:val="222222"/>
          <w:shd w:val="clear" w:color="auto" w:fill="FFFFFF"/>
        </w:rPr>
        <w:t xml:space="preserve">Planeación </w:t>
      </w:r>
      <w:r w:rsidR="006F24A9">
        <w:rPr>
          <w:rFonts w:cs="Arial"/>
          <w:color w:val="222222"/>
          <w:shd w:val="clear" w:color="auto" w:fill="FFFFFF"/>
        </w:rPr>
        <w:t>d</w:t>
      </w:r>
      <w:r w:rsidR="00B369E4">
        <w:rPr>
          <w:rFonts w:cs="Arial"/>
          <w:color w:val="222222"/>
          <w:shd w:val="clear" w:color="auto" w:fill="FFFFFF"/>
        </w:rPr>
        <w:t>e Infraestructura Física</w:t>
      </w:r>
      <w:r w:rsidR="003E0EEC" w:rsidRPr="00C776A1">
        <w:rPr>
          <w:rFonts w:cs="Arial"/>
          <w:color w:val="222222"/>
          <w:shd w:val="clear" w:color="auto" w:fill="FFFFFF"/>
        </w:rPr>
        <w:t xml:space="preserve"> de la función archivística, en el cual se articula con los demás </w:t>
      </w:r>
      <w:r w:rsidR="003E0EEC" w:rsidRPr="00C776A1">
        <w:rPr>
          <w:rFonts w:cs="Arial"/>
          <w:bCs/>
          <w:color w:val="222222"/>
          <w:shd w:val="clear" w:color="auto" w:fill="FFFFFF"/>
        </w:rPr>
        <w:t>planes</w:t>
      </w:r>
      <w:r w:rsidR="003E0EEC" w:rsidRPr="00C776A1">
        <w:rPr>
          <w:rFonts w:cs="Arial"/>
          <w:color w:val="222222"/>
          <w:shd w:val="clear" w:color="auto" w:fill="FFFFFF"/>
        </w:rPr>
        <w:t> y proyectos estratégicos previstos por la Entidad</w:t>
      </w:r>
      <w:r w:rsidRPr="00C776A1">
        <w:rPr>
          <w:rFonts w:cs="Arial"/>
        </w:rPr>
        <w:t>.</w:t>
      </w:r>
    </w:p>
    <w:p w14:paraId="22A60595" w14:textId="77777777" w:rsidR="009D2B4B" w:rsidRPr="00C776A1" w:rsidRDefault="009D2B4B" w:rsidP="00441C2C">
      <w:pPr>
        <w:tabs>
          <w:tab w:val="left" w:pos="6090"/>
        </w:tabs>
        <w:spacing w:after="0"/>
        <w:rPr>
          <w:rFonts w:cs="Arial"/>
        </w:rPr>
      </w:pPr>
    </w:p>
    <w:p w14:paraId="5630E724" w14:textId="68A34BFC" w:rsidR="009D2B4B" w:rsidRPr="00C776A1" w:rsidRDefault="009D2B4B" w:rsidP="00441C2C">
      <w:pPr>
        <w:tabs>
          <w:tab w:val="left" w:pos="6090"/>
        </w:tabs>
        <w:spacing w:after="0"/>
        <w:rPr>
          <w:rFonts w:cs="Arial"/>
        </w:rPr>
      </w:pPr>
      <w:r w:rsidRPr="00C776A1">
        <w:rPr>
          <w:rFonts w:cs="Arial"/>
          <w:b/>
        </w:rPr>
        <w:t xml:space="preserve">Riesgo: </w:t>
      </w:r>
      <w:r w:rsidRPr="00C776A1">
        <w:rPr>
          <w:rFonts w:cs="Arial"/>
        </w:rPr>
        <w:t>Posibilidad de que suceda algún evento que tendrá un impacto sobre los objetivos institucionales o del proceso. Se expresa en términos de probabilidad y consecuencia.</w:t>
      </w:r>
      <w:bookmarkEnd w:id="0"/>
    </w:p>
    <w:sectPr w:rsidR="009D2B4B" w:rsidRPr="00C776A1" w:rsidSect="001771CB">
      <w:pgSz w:w="12240" w:h="15840"/>
      <w:pgMar w:top="1985" w:right="1325"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E2CAE" w14:textId="77777777" w:rsidR="00E43DBB" w:rsidRDefault="00E43DBB" w:rsidP="0047587C">
      <w:pPr>
        <w:spacing w:after="0"/>
      </w:pPr>
      <w:r>
        <w:separator/>
      </w:r>
    </w:p>
  </w:endnote>
  <w:endnote w:type="continuationSeparator" w:id="0">
    <w:p w14:paraId="247B3DB8" w14:textId="77777777" w:rsidR="00E43DBB" w:rsidRDefault="00E43DBB" w:rsidP="004758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3147B" w14:textId="177D2F05" w:rsidR="00E43DBB" w:rsidRDefault="00E43DBB" w:rsidP="00220913">
    <w:pPr>
      <w:pStyle w:val="Encabezado"/>
    </w:pPr>
    <w:r>
      <w:rPr>
        <w:noProof/>
        <w:lang w:eastAsia="es-CO"/>
      </w:rPr>
      <w:drawing>
        <wp:anchor distT="0" distB="0" distL="114300" distR="114300" simplePos="0" relativeHeight="251667456" behindDoc="1" locked="0" layoutInCell="1" allowOverlap="1" wp14:anchorId="29C6B5D6" wp14:editId="3292F041">
          <wp:simplePos x="0" y="0"/>
          <wp:positionH relativeFrom="page">
            <wp:align>center</wp:align>
          </wp:positionH>
          <wp:positionV relativeFrom="paragraph">
            <wp:posOffset>17228</wp:posOffset>
          </wp:positionV>
          <wp:extent cx="7886783" cy="1065475"/>
          <wp:effectExtent l="0" t="0" r="0" b="1905"/>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122162" name="Imagen 636122162"/>
                  <pic:cNvPicPr/>
                </pic:nvPicPr>
                <pic:blipFill rotWithShape="1">
                  <a:blip r:embed="rId1">
                    <a:extLst>
                      <a:ext uri="{28A0092B-C50C-407E-A947-70E740481C1C}">
                        <a14:useLocalDpi xmlns:a14="http://schemas.microsoft.com/office/drawing/2010/main" val="0"/>
                      </a:ext>
                    </a:extLst>
                  </a:blip>
                  <a:srcRect t="32030"/>
                  <a:stretch/>
                </pic:blipFill>
                <pic:spPr bwMode="auto">
                  <a:xfrm>
                    <a:off x="0" y="0"/>
                    <a:ext cx="7886783" cy="1065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295B8C" w14:textId="44DAC325" w:rsidR="00E43DBB" w:rsidRDefault="00E43DBB" w:rsidP="00220913">
    <w:pPr>
      <w:pStyle w:val="Encabezado"/>
    </w:pPr>
  </w:p>
  <w:p w14:paraId="7AA9C9B2" w14:textId="12AD2B4D" w:rsidR="00E43DBB" w:rsidRDefault="00E43DBB" w:rsidP="00220913">
    <w:pPr>
      <w:pStyle w:val="Encabezado"/>
    </w:pPr>
  </w:p>
  <w:p w14:paraId="5EABA893" w14:textId="5CFDCD38" w:rsidR="00E43DBB" w:rsidRDefault="00E43DBB" w:rsidP="00220913">
    <w:pPr>
      <w:pStyle w:val="Encabezado"/>
    </w:pPr>
  </w:p>
  <w:p w14:paraId="7A6EF36E" w14:textId="31A433E7" w:rsidR="00E43DBB" w:rsidRDefault="00E43DBB" w:rsidP="00220913">
    <w:pPr>
      <w:pStyle w:val="Encabezad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485F" w14:textId="3E0B0CF3" w:rsidR="00E43DBB" w:rsidRDefault="00E43DBB" w:rsidP="00220913">
    <w:pPr>
      <w:pStyle w:val="Encabezado"/>
    </w:pPr>
    <w:r>
      <w:rPr>
        <w:noProof/>
        <w:lang w:eastAsia="es-CO"/>
      </w:rPr>
      <w:drawing>
        <wp:anchor distT="0" distB="0" distL="114300" distR="114300" simplePos="0" relativeHeight="251665408" behindDoc="1" locked="0" layoutInCell="1" allowOverlap="1" wp14:anchorId="3FA243EF" wp14:editId="4642F665">
          <wp:simplePos x="0" y="0"/>
          <wp:positionH relativeFrom="page">
            <wp:align>right</wp:align>
          </wp:positionH>
          <wp:positionV relativeFrom="paragraph">
            <wp:posOffset>-115101</wp:posOffset>
          </wp:positionV>
          <wp:extent cx="7886700" cy="1064895"/>
          <wp:effectExtent l="0" t="0" r="0" b="1905"/>
          <wp:wrapNone/>
          <wp:docPr id="63612216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122162" name="Imagen 636122162"/>
                  <pic:cNvPicPr/>
                </pic:nvPicPr>
                <pic:blipFill rotWithShape="1">
                  <a:blip r:embed="rId1">
                    <a:extLst>
                      <a:ext uri="{28A0092B-C50C-407E-A947-70E740481C1C}">
                        <a14:useLocalDpi xmlns:a14="http://schemas.microsoft.com/office/drawing/2010/main" val="0"/>
                      </a:ext>
                    </a:extLst>
                  </a:blip>
                  <a:srcRect t="32030"/>
                  <a:stretch/>
                </pic:blipFill>
                <pic:spPr bwMode="auto">
                  <a:xfrm>
                    <a:off x="0" y="0"/>
                    <a:ext cx="7886700" cy="1064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5DA481" w14:textId="77777777" w:rsidR="00E43DBB" w:rsidRDefault="00E43DBB" w:rsidP="00220913">
    <w:pPr>
      <w:pStyle w:val="Encabezado"/>
    </w:pPr>
  </w:p>
  <w:p w14:paraId="427CA0D6" w14:textId="27B5AB52" w:rsidR="00E43DBB" w:rsidRDefault="00E43DBB" w:rsidP="00220913">
    <w:pPr>
      <w:pStyle w:val="Encabezad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1C056" w14:textId="7A6968A8" w:rsidR="00E43DBB" w:rsidRPr="003E49E0" w:rsidRDefault="00E43DBB" w:rsidP="003E49E0">
    <w:pPr>
      <w:pStyle w:val="Piedepgina"/>
    </w:pPr>
    <w:r>
      <w:rPr>
        <w:noProof/>
        <w:lang w:eastAsia="es-CO"/>
      </w:rPr>
      <w:drawing>
        <wp:anchor distT="0" distB="0" distL="114300" distR="114300" simplePos="0" relativeHeight="251673600" behindDoc="1" locked="0" layoutInCell="1" allowOverlap="1" wp14:anchorId="6B51815D" wp14:editId="59C2731E">
          <wp:simplePos x="0" y="0"/>
          <wp:positionH relativeFrom="page">
            <wp:align>right</wp:align>
          </wp:positionH>
          <wp:positionV relativeFrom="paragraph">
            <wp:posOffset>-648335</wp:posOffset>
          </wp:positionV>
          <wp:extent cx="7886700" cy="1064895"/>
          <wp:effectExtent l="0" t="0" r="0" b="190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122162" name="Imagen 636122162"/>
                  <pic:cNvPicPr/>
                </pic:nvPicPr>
                <pic:blipFill rotWithShape="1">
                  <a:blip r:embed="rId1">
                    <a:extLst>
                      <a:ext uri="{28A0092B-C50C-407E-A947-70E740481C1C}">
                        <a14:useLocalDpi xmlns:a14="http://schemas.microsoft.com/office/drawing/2010/main" val="0"/>
                      </a:ext>
                    </a:extLst>
                  </a:blip>
                  <a:srcRect t="32030"/>
                  <a:stretch/>
                </pic:blipFill>
                <pic:spPr bwMode="auto">
                  <a:xfrm>
                    <a:off x="0" y="0"/>
                    <a:ext cx="7886700" cy="1064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4617D" w14:textId="77777777" w:rsidR="00E43DBB" w:rsidRDefault="00E43DBB" w:rsidP="0047587C">
      <w:pPr>
        <w:spacing w:after="0"/>
      </w:pPr>
      <w:r>
        <w:separator/>
      </w:r>
    </w:p>
  </w:footnote>
  <w:footnote w:type="continuationSeparator" w:id="0">
    <w:p w14:paraId="4604CDD2" w14:textId="77777777" w:rsidR="00E43DBB" w:rsidRDefault="00E43DBB" w:rsidP="004758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5B4C9" w14:textId="7D781CD8" w:rsidR="00E43DBB" w:rsidRDefault="00E43DBB" w:rsidP="00E84518">
    <w:pPr>
      <w:spacing w:after="0"/>
    </w:pPr>
    <w:sdt>
      <w:sdtPr>
        <w:id w:val="133141946"/>
        <w:docPartObj>
          <w:docPartGallery w:val="Page Numbers (Margins)"/>
          <w:docPartUnique/>
        </w:docPartObj>
      </w:sdtPr>
      <w:sdtContent>
        <w:r>
          <w:rPr>
            <w:noProof/>
            <w:lang w:eastAsia="es-CO"/>
          </w:rPr>
          <mc:AlternateContent>
            <mc:Choice Requires="wps">
              <w:drawing>
                <wp:anchor distT="0" distB="0" distL="114300" distR="114300" simplePos="0" relativeHeight="251675648" behindDoc="0" locked="0" layoutInCell="0" allowOverlap="1" wp14:anchorId="39C68276" wp14:editId="63673996">
                  <wp:simplePos x="0" y="0"/>
                  <wp:positionH relativeFrom="rightMargin">
                    <wp:align>center</wp:align>
                  </wp:positionH>
                  <wp:positionV relativeFrom="margin">
                    <wp:align>bottom</wp:align>
                  </wp:positionV>
                  <wp:extent cx="510540" cy="2183130"/>
                  <wp:effectExtent l="0" t="0" r="381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7C9E7" w14:textId="77777777" w:rsidR="00E43DBB" w:rsidRPr="00DE2BB1" w:rsidRDefault="00E43DBB">
                              <w:pPr>
                                <w:pStyle w:val="Piedepgina"/>
                                <w:rPr>
                                  <w:rFonts w:asciiTheme="majorHAnsi" w:eastAsiaTheme="majorEastAsia" w:hAnsiTheme="majorHAnsi" w:cstheme="majorBidi"/>
                                  <w:b/>
                                  <w:i/>
                                  <w:sz w:val="32"/>
                                  <w:szCs w:val="44"/>
                                </w:rPr>
                              </w:pPr>
                              <w:r w:rsidRPr="00DE2BB1">
                                <w:rPr>
                                  <w:rFonts w:asciiTheme="majorHAnsi" w:eastAsiaTheme="majorEastAsia" w:hAnsiTheme="majorHAnsi" w:cstheme="majorBidi"/>
                                  <w:b/>
                                  <w:i/>
                                  <w:sz w:val="18"/>
                                  <w:lang w:val="es-ES"/>
                                </w:rPr>
                                <w:t>Página</w:t>
                              </w:r>
                              <w:r w:rsidRPr="00DE2BB1">
                                <w:rPr>
                                  <w:rFonts w:asciiTheme="minorHAnsi" w:eastAsiaTheme="minorEastAsia" w:hAnsiTheme="minorHAnsi" w:cs="Times New Roman"/>
                                  <w:b/>
                                  <w:i/>
                                  <w:sz w:val="16"/>
                                </w:rPr>
                                <w:fldChar w:fldCharType="begin"/>
                              </w:r>
                              <w:r w:rsidRPr="00DE2BB1">
                                <w:rPr>
                                  <w:b/>
                                  <w:i/>
                                  <w:sz w:val="18"/>
                                </w:rPr>
                                <w:instrText>PAGE    \* MERGEFORMAT</w:instrText>
                              </w:r>
                              <w:r w:rsidRPr="00DE2BB1">
                                <w:rPr>
                                  <w:rFonts w:asciiTheme="minorHAnsi" w:eastAsiaTheme="minorEastAsia" w:hAnsiTheme="minorHAnsi" w:cs="Times New Roman"/>
                                  <w:b/>
                                  <w:i/>
                                  <w:sz w:val="16"/>
                                </w:rPr>
                                <w:fldChar w:fldCharType="separate"/>
                              </w:r>
                              <w:r w:rsidRPr="00DE2BB1">
                                <w:rPr>
                                  <w:rFonts w:asciiTheme="majorHAnsi" w:eastAsiaTheme="majorEastAsia" w:hAnsiTheme="majorHAnsi" w:cstheme="majorBidi"/>
                                  <w:b/>
                                  <w:i/>
                                  <w:noProof/>
                                  <w:sz w:val="32"/>
                                  <w:szCs w:val="44"/>
                                  <w:lang w:val="es-ES"/>
                                </w:rPr>
                                <w:t>59</w:t>
                              </w:r>
                              <w:r w:rsidRPr="00DE2BB1">
                                <w:rPr>
                                  <w:rFonts w:asciiTheme="majorHAnsi" w:eastAsiaTheme="majorEastAsia" w:hAnsiTheme="majorHAnsi" w:cstheme="majorBidi"/>
                                  <w:b/>
                                  <w:i/>
                                  <w:sz w:val="32"/>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9C68276" id="Rectángulo 4" o:spid="_x0000_s1026" style="position:absolute;left:0;text-align:left;margin-left:0;margin-top:0;width:40.2pt;height:171.9pt;z-index:25167564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nB8Zx7oCAAC3&#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14:paraId="0F87C9E7" w14:textId="77777777" w:rsidR="00E43DBB" w:rsidRPr="00DE2BB1" w:rsidRDefault="00E43DBB">
                        <w:pPr>
                          <w:pStyle w:val="Piedepgina"/>
                          <w:rPr>
                            <w:rFonts w:asciiTheme="majorHAnsi" w:eastAsiaTheme="majorEastAsia" w:hAnsiTheme="majorHAnsi" w:cstheme="majorBidi"/>
                            <w:b/>
                            <w:i/>
                            <w:sz w:val="32"/>
                            <w:szCs w:val="44"/>
                          </w:rPr>
                        </w:pPr>
                        <w:r w:rsidRPr="00DE2BB1">
                          <w:rPr>
                            <w:rFonts w:asciiTheme="majorHAnsi" w:eastAsiaTheme="majorEastAsia" w:hAnsiTheme="majorHAnsi" w:cstheme="majorBidi"/>
                            <w:b/>
                            <w:i/>
                            <w:sz w:val="18"/>
                            <w:lang w:val="es-ES"/>
                          </w:rPr>
                          <w:t>Página</w:t>
                        </w:r>
                        <w:r w:rsidRPr="00DE2BB1">
                          <w:rPr>
                            <w:rFonts w:asciiTheme="minorHAnsi" w:eastAsiaTheme="minorEastAsia" w:hAnsiTheme="minorHAnsi" w:cs="Times New Roman"/>
                            <w:b/>
                            <w:i/>
                            <w:sz w:val="16"/>
                          </w:rPr>
                          <w:fldChar w:fldCharType="begin"/>
                        </w:r>
                        <w:r w:rsidRPr="00DE2BB1">
                          <w:rPr>
                            <w:b/>
                            <w:i/>
                            <w:sz w:val="18"/>
                          </w:rPr>
                          <w:instrText>PAGE    \* MERGEFORMAT</w:instrText>
                        </w:r>
                        <w:r w:rsidRPr="00DE2BB1">
                          <w:rPr>
                            <w:rFonts w:asciiTheme="minorHAnsi" w:eastAsiaTheme="minorEastAsia" w:hAnsiTheme="minorHAnsi" w:cs="Times New Roman"/>
                            <w:b/>
                            <w:i/>
                            <w:sz w:val="16"/>
                          </w:rPr>
                          <w:fldChar w:fldCharType="separate"/>
                        </w:r>
                        <w:r w:rsidRPr="00DE2BB1">
                          <w:rPr>
                            <w:rFonts w:asciiTheme="majorHAnsi" w:eastAsiaTheme="majorEastAsia" w:hAnsiTheme="majorHAnsi" w:cstheme="majorBidi"/>
                            <w:b/>
                            <w:i/>
                            <w:noProof/>
                            <w:sz w:val="32"/>
                            <w:szCs w:val="44"/>
                            <w:lang w:val="es-ES"/>
                          </w:rPr>
                          <w:t>59</w:t>
                        </w:r>
                        <w:r w:rsidRPr="00DE2BB1">
                          <w:rPr>
                            <w:rFonts w:asciiTheme="majorHAnsi" w:eastAsiaTheme="majorEastAsia" w:hAnsiTheme="majorHAnsi" w:cstheme="majorBidi"/>
                            <w:b/>
                            <w:i/>
                            <w:sz w:val="32"/>
                            <w:szCs w:val="44"/>
                          </w:rPr>
                          <w:fldChar w:fldCharType="end"/>
                        </w:r>
                      </w:p>
                    </w:txbxContent>
                  </v:textbox>
                  <w10:wrap anchorx="margin" anchory="margin"/>
                </v:rect>
              </w:pict>
            </mc:Fallback>
          </mc:AlternateContent>
        </w:r>
      </w:sdtContent>
    </w:sdt>
    <w:r>
      <w:rPr>
        <w:noProof/>
        <w:lang w:eastAsia="es-CO"/>
      </w:rPr>
      <w:drawing>
        <wp:anchor distT="0" distB="0" distL="114300" distR="114300" simplePos="0" relativeHeight="251671552" behindDoc="1" locked="0" layoutInCell="1" allowOverlap="1" wp14:anchorId="4D8A9383" wp14:editId="38E0FF33">
          <wp:simplePos x="0" y="0"/>
          <wp:positionH relativeFrom="page">
            <wp:align>left</wp:align>
          </wp:positionH>
          <wp:positionV relativeFrom="page">
            <wp:posOffset>107370</wp:posOffset>
          </wp:positionV>
          <wp:extent cx="7789545" cy="993140"/>
          <wp:effectExtent l="0" t="0" r="0" b="0"/>
          <wp:wrapSquare wrapText="bothSides"/>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212850" name="Imagen 855212850"/>
                  <pic:cNvPicPr/>
                </pic:nvPicPr>
                <pic:blipFill rotWithShape="1">
                  <a:blip r:embed="rId1">
                    <a:extLst>
                      <a:ext uri="{28A0092B-C50C-407E-A947-70E740481C1C}">
                        <a14:useLocalDpi xmlns:a14="http://schemas.microsoft.com/office/drawing/2010/main" val="0"/>
                      </a:ext>
                    </a:extLst>
                  </a:blip>
                  <a:srcRect t="27163" b="12222"/>
                  <a:stretch/>
                </pic:blipFill>
                <pic:spPr bwMode="auto">
                  <a:xfrm>
                    <a:off x="0" y="0"/>
                    <a:ext cx="7789545" cy="993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26470" w14:textId="3BA2DD4A" w:rsidR="00E43DBB" w:rsidRDefault="00E43DBB">
    <w:pPr>
      <w:pStyle w:val="Encabezado"/>
    </w:pPr>
    <w:r>
      <w:rPr>
        <w:noProof/>
        <w:lang w:eastAsia="es-CO"/>
      </w:rPr>
      <w:drawing>
        <wp:anchor distT="0" distB="0" distL="114300" distR="114300" simplePos="0" relativeHeight="251669504" behindDoc="1" locked="0" layoutInCell="1" allowOverlap="1" wp14:anchorId="72103958" wp14:editId="1BF88406">
          <wp:simplePos x="0" y="0"/>
          <wp:positionH relativeFrom="page">
            <wp:align>right</wp:align>
          </wp:positionH>
          <wp:positionV relativeFrom="page">
            <wp:posOffset>155078</wp:posOffset>
          </wp:positionV>
          <wp:extent cx="7789545" cy="993140"/>
          <wp:effectExtent l="0" t="0" r="0" b="0"/>
          <wp:wrapSquare wrapText="bothSides"/>
          <wp:docPr id="85521285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212850" name="Imagen 855212850"/>
                  <pic:cNvPicPr/>
                </pic:nvPicPr>
                <pic:blipFill rotWithShape="1">
                  <a:blip r:embed="rId1">
                    <a:extLst>
                      <a:ext uri="{28A0092B-C50C-407E-A947-70E740481C1C}">
                        <a14:useLocalDpi xmlns:a14="http://schemas.microsoft.com/office/drawing/2010/main" val="0"/>
                      </a:ext>
                    </a:extLst>
                  </a:blip>
                  <a:srcRect t="27163" b="12222"/>
                  <a:stretch/>
                </pic:blipFill>
                <pic:spPr bwMode="auto">
                  <a:xfrm>
                    <a:off x="0" y="0"/>
                    <a:ext cx="7789545" cy="993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157"/>
      </v:shape>
    </w:pict>
  </w:numPicBullet>
  <w:abstractNum w:abstractNumId="0" w15:restartNumberingAfterBreak="0">
    <w:nsid w:val="01641780"/>
    <w:multiLevelType w:val="multilevel"/>
    <w:tmpl w:val="240A0025"/>
    <w:lvl w:ilvl="0">
      <w:start w:val="1"/>
      <w:numFmt w:val="decimal"/>
      <w:lvlText w:val="%1"/>
      <w:lvlJc w:val="left"/>
      <w:pPr>
        <w:ind w:left="432" w:hanging="432"/>
      </w:pPr>
      <w:rPr>
        <w:rFonts w:hint="default"/>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33E00EB"/>
    <w:multiLevelType w:val="hybridMultilevel"/>
    <w:tmpl w:val="C9B0FE16"/>
    <w:lvl w:ilvl="0" w:tplc="34CE0C0E">
      <w:start w:val="2"/>
      <w:numFmt w:val="decimal"/>
      <w:lvlText w:val="%1."/>
      <w:lvlJc w:val="left"/>
      <w:pPr>
        <w:ind w:left="792" w:hanging="360"/>
      </w:pPr>
      <w:rPr>
        <w:rFonts w:hint="default"/>
      </w:rPr>
    </w:lvl>
    <w:lvl w:ilvl="1" w:tplc="240A0019" w:tentative="1">
      <w:start w:val="1"/>
      <w:numFmt w:val="lowerLetter"/>
      <w:lvlText w:val="%2."/>
      <w:lvlJc w:val="left"/>
      <w:pPr>
        <w:ind w:left="1512" w:hanging="360"/>
      </w:pPr>
    </w:lvl>
    <w:lvl w:ilvl="2" w:tplc="240A001B" w:tentative="1">
      <w:start w:val="1"/>
      <w:numFmt w:val="lowerRoman"/>
      <w:lvlText w:val="%3."/>
      <w:lvlJc w:val="right"/>
      <w:pPr>
        <w:ind w:left="2232" w:hanging="180"/>
      </w:pPr>
    </w:lvl>
    <w:lvl w:ilvl="3" w:tplc="240A000F" w:tentative="1">
      <w:start w:val="1"/>
      <w:numFmt w:val="decimal"/>
      <w:lvlText w:val="%4."/>
      <w:lvlJc w:val="left"/>
      <w:pPr>
        <w:ind w:left="2952" w:hanging="360"/>
      </w:pPr>
    </w:lvl>
    <w:lvl w:ilvl="4" w:tplc="240A0019" w:tentative="1">
      <w:start w:val="1"/>
      <w:numFmt w:val="lowerLetter"/>
      <w:lvlText w:val="%5."/>
      <w:lvlJc w:val="left"/>
      <w:pPr>
        <w:ind w:left="3672" w:hanging="360"/>
      </w:pPr>
    </w:lvl>
    <w:lvl w:ilvl="5" w:tplc="240A001B" w:tentative="1">
      <w:start w:val="1"/>
      <w:numFmt w:val="lowerRoman"/>
      <w:lvlText w:val="%6."/>
      <w:lvlJc w:val="right"/>
      <w:pPr>
        <w:ind w:left="4392" w:hanging="180"/>
      </w:pPr>
    </w:lvl>
    <w:lvl w:ilvl="6" w:tplc="240A000F" w:tentative="1">
      <w:start w:val="1"/>
      <w:numFmt w:val="decimal"/>
      <w:lvlText w:val="%7."/>
      <w:lvlJc w:val="left"/>
      <w:pPr>
        <w:ind w:left="5112" w:hanging="360"/>
      </w:pPr>
    </w:lvl>
    <w:lvl w:ilvl="7" w:tplc="240A0019" w:tentative="1">
      <w:start w:val="1"/>
      <w:numFmt w:val="lowerLetter"/>
      <w:lvlText w:val="%8."/>
      <w:lvlJc w:val="left"/>
      <w:pPr>
        <w:ind w:left="5832" w:hanging="360"/>
      </w:pPr>
    </w:lvl>
    <w:lvl w:ilvl="8" w:tplc="240A001B" w:tentative="1">
      <w:start w:val="1"/>
      <w:numFmt w:val="lowerRoman"/>
      <w:lvlText w:val="%9."/>
      <w:lvlJc w:val="right"/>
      <w:pPr>
        <w:ind w:left="6552" w:hanging="180"/>
      </w:pPr>
    </w:lvl>
  </w:abstractNum>
  <w:abstractNum w:abstractNumId="2" w15:restartNumberingAfterBreak="0">
    <w:nsid w:val="09163821"/>
    <w:multiLevelType w:val="hybridMultilevel"/>
    <w:tmpl w:val="2F68F754"/>
    <w:lvl w:ilvl="0" w:tplc="85CC490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20651D"/>
    <w:multiLevelType w:val="hybridMultilevel"/>
    <w:tmpl w:val="A8F2B860"/>
    <w:lvl w:ilvl="0" w:tplc="85CC490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351983"/>
    <w:multiLevelType w:val="hybridMultilevel"/>
    <w:tmpl w:val="E1A876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8F3843"/>
    <w:multiLevelType w:val="hybridMultilevel"/>
    <w:tmpl w:val="53A20186"/>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7292B02"/>
    <w:multiLevelType w:val="hybridMultilevel"/>
    <w:tmpl w:val="0A3A9662"/>
    <w:lvl w:ilvl="0" w:tplc="240A000F">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C9576E"/>
    <w:multiLevelType w:val="hybridMultilevel"/>
    <w:tmpl w:val="C254ABC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B8B68E9"/>
    <w:multiLevelType w:val="hybridMultilevel"/>
    <w:tmpl w:val="D068CA64"/>
    <w:lvl w:ilvl="0" w:tplc="02AE4AAA">
      <w:start w:val="1"/>
      <w:numFmt w:val="upperLetter"/>
      <w:lvlText w:val="%1."/>
      <w:lvlJc w:val="left"/>
      <w:pPr>
        <w:ind w:left="405" w:hanging="36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9" w15:restartNumberingAfterBreak="0">
    <w:nsid w:val="1CD66959"/>
    <w:multiLevelType w:val="hybridMultilevel"/>
    <w:tmpl w:val="5972EF52"/>
    <w:lvl w:ilvl="0" w:tplc="8A44B7A0">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0" w15:restartNumberingAfterBreak="0">
    <w:nsid w:val="1E0B47CB"/>
    <w:multiLevelType w:val="hybridMultilevel"/>
    <w:tmpl w:val="15A0F9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0092120"/>
    <w:multiLevelType w:val="multilevel"/>
    <w:tmpl w:val="7960C72A"/>
    <w:lvl w:ilvl="0">
      <w:start w:val="5"/>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2" w15:restartNumberingAfterBreak="0">
    <w:nsid w:val="258F29B0"/>
    <w:multiLevelType w:val="hybridMultilevel"/>
    <w:tmpl w:val="EBAE1F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12B7A21"/>
    <w:multiLevelType w:val="hybridMultilevel"/>
    <w:tmpl w:val="0B8416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26C1A02"/>
    <w:multiLevelType w:val="hybridMultilevel"/>
    <w:tmpl w:val="718C67CA"/>
    <w:lvl w:ilvl="0" w:tplc="24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33657370"/>
    <w:multiLevelType w:val="hybridMultilevel"/>
    <w:tmpl w:val="C2F265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3701A48"/>
    <w:multiLevelType w:val="multilevel"/>
    <w:tmpl w:val="CCFA07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C73C26"/>
    <w:multiLevelType w:val="hybridMultilevel"/>
    <w:tmpl w:val="7CAAFC64"/>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DA25E3"/>
    <w:multiLevelType w:val="multilevel"/>
    <w:tmpl w:val="BACCC8CA"/>
    <w:styleLink w:val="Estilo1"/>
    <w:lvl w:ilvl="0">
      <w:start w:val="1"/>
      <w:numFmt w:val="decimal"/>
      <w:lvlText w:val="%1."/>
      <w:lvlJc w:val="left"/>
      <w:pPr>
        <w:ind w:left="1068" w:hanging="360"/>
      </w:pPr>
      <w:rPr>
        <w:rFonts w:hint="default"/>
      </w:rPr>
    </w:lvl>
    <w:lvl w:ilvl="1">
      <w:start w:val="1"/>
      <w:numFmt w:val="decimal"/>
      <w:lvlText w:val="4.%2."/>
      <w:lvlJc w:val="left"/>
      <w:pPr>
        <w:ind w:left="792" w:hanging="432"/>
      </w:pPr>
      <w:rPr>
        <w:rFonts w:ascii="Arial" w:hAnsi="Arial" w:cs="Arial"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0E70D8"/>
    <w:multiLevelType w:val="hybridMultilevel"/>
    <w:tmpl w:val="EF5A1404"/>
    <w:lvl w:ilvl="0" w:tplc="85CC490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FFA143E"/>
    <w:multiLevelType w:val="hybridMultilevel"/>
    <w:tmpl w:val="7FEE2A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5213E0E"/>
    <w:multiLevelType w:val="hybridMultilevel"/>
    <w:tmpl w:val="D2DCC3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53790C1A"/>
    <w:multiLevelType w:val="multilevel"/>
    <w:tmpl w:val="2C983800"/>
    <w:lvl w:ilvl="0">
      <w:start w:val="1"/>
      <w:numFmt w:val="decimal"/>
      <w:lvlText w:val="%1."/>
      <w:lvlJc w:val="left"/>
      <w:pPr>
        <w:ind w:left="720" w:hanging="360"/>
      </w:pPr>
      <w:rPr>
        <w:rFonts w:hint="default"/>
      </w:rPr>
    </w:lvl>
    <w:lvl w:ilvl="1">
      <w:start w:val="1"/>
      <w:numFmt w:val="decimal"/>
      <w:isLgl/>
      <w:lvlText w:val="%1.%2"/>
      <w:lvlJc w:val="left"/>
      <w:pPr>
        <w:ind w:left="1065" w:hanging="525"/>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23" w15:restartNumberingAfterBreak="0">
    <w:nsid w:val="59294342"/>
    <w:multiLevelType w:val="multilevel"/>
    <w:tmpl w:val="FF5ABE12"/>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785" w:hanging="705"/>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313FF2"/>
    <w:multiLevelType w:val="hybridMultilevel"/>
    <w:tmpl w:val="C1C09284"/>
    <w:lvl w:ilvl="0" w:tplc="85CC490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EE70DC5"/>
    <w:multiLevelType w:val="multilevel"/>
    <w:tmpl w:val="87E02A38"/>
    <w:lvl w:ilvl="0">
      <w:start w:val="9"/>
      <w:numFmt w:val="decimal"/>
      <w:lvlText w:val="%1"/>
      <w:lvlJc w:val="left"/>
      <w:pPr>
        <w:ind w:left="1456" w:hanging="577"/>
      </w:pPr>
      <w:rPr>
        <w:rFonts w:hint="default"/>
        <w:lang w:val="es-ES" w:eastAsia="en-US" w:bidi="ar-SA"/>
      </w:rPr>
    </w:lvl>
    <w:lvl w:ilvl="1">
      <w:start w:val="1"/>
      <w:numFmt w:val="decimal"/>
      <w:lvlText w:val="%1.%2"/>
      <w:lvlJc w:val="left"/>
      <w:pPr>
        <w:ind w:left="1456" w:hanging="577"/>
      </w:pPr>
      <w:rPr>
        <w:rFonts w:ascii="Arial" w:eastAsia="Arial" w:hAnsi="Arial" w:cs="Arial" w:hint="default"/>
        <w:b/>
        <w:bCs/>
        <w:spacing w:val="-2"/>
        <w:w w:val="99"/>
        <w:sz w:val="24"/>
        <w:szCs w:val="24"/>
        <w:lang w:val="es-ES" w:eastAsia="en-US" w:bidi="ar-SA"/>
      </w:rPr>
    </w:lvl>
    <w:lvl w:ilvl="2">
      <w:numFmt w:val="bullet"/>
      <w:lvlText w:val="•"/>
      <w:lvlJc w:val="left"/>
      <w:pPr>
        <w:ind w:left="3288" w:hanging="577"/>
      </w:pPr>
      <w:rPr>
        <w:rFonts w:hint="default"/>
        <w:lang w:val="es-ES" w:eastAsia="en-US" w:bidi="ar-SA"/>
      </w:rPr>
    </w:lvl>
    <w:lvl w:ilvl="3">
      <w:numFmt w:val="bullet"/>
      <w:lvlText w:val="•"/>
      <w:lvlJc w:val="left"/>
      <w:pPr>
        <w:ind w:left="4202" w:hanging="577"/>
      </w:pPr>
      <w:rPr>
        <w:rFonts w:hint="default"/>
        <w:lang w:val="es-ES" w:eastAsia="en-US" w:bidi="ar-SA"/>
      </w:rPr>
    </w:lvl>
    <w:lvl w:ilvl="4">
      <w:numFmt w:val="bullet"/>
      <w:lvlText w:val="•"/>
      <w:lvlJc w:val="left"/>
      <w:pPr>
        <w:ind w:left="5116" w:hanging="577"/>
      </w:pPr>
      <w:rPr>
        <w:rFonts w:hint="default"/>
        <w:lang w:val="es-ES" w:eastAsia="en-US" w:bidi="ar-SA"/>
      </w:rPr>
    </w:lvl>
    <w:lvl w:ilvl="5">
      <w:numFmt w:val="bullet"/>
      <w:lvlText w:val="•"/>
      <w:lvlJc w:val="left"/>
      <w:pPr>
        <w:ind w:left="6030" w:hanging="577"/>
      </w:pPr>
      <w:rPr>
        <w:rFonts w:hint="default"/>
        <w:lang w:val="es-ES" w:eastAsia="en-US" w:bidi="ar-SA"/>
      </w:rPr>
    </w:lvl>
    <w:lvl w:ilvl="6">
      <w:numFmt w:val="bullet"/>
      <w:lvlText w:val="•"/>
      <w:lvlJc w:val="left"/>
      <w:pPr>
        <w:ind w:left="6944" w:hanging="577"/>
      </w:pPr>
      <w:rPr>
        <w:rFonts w:hint="default"/>
        <w:lang w:val="es-ES" w:eastAsia="en-US" w:bidi="ar-SA"/>
      </w:rPr>
    </w:lvl>
    <w:lvl w:ilvl="7">
      <w:numFmt w:val="bullet"/>
      <w:lvlText w:val="•"/>
      <w:lvlJc w:val="left"/>
      <w:pPr>
        <w:ind w:left="7858" w:hanging="577"/>
      </w:pPr>
      <w:rPr>
        <w:rFonts w:hint="default"/>
        <w:lang w:val="es-ES" w:eastAsia="en-US" w:bidi="ar-SA"/>
      </w:rPr>
    </w:lvl>
    <w:lvl w:ilvl="8">
      <w:numFmt w:val="bullet"/>
      <w:lvlText w:val="•"/>
      <w:lvlJc w:val="left"/>
      <w:pPr>
        <w:ind w:left="8772" w:hanging="577"/>
      </w:pPr>
      <w:rPr>
        <w:rFonts w:hint="default"/>
        <w:lang w:val="es-ES" w:eastAsia="en-US" w:bidi="ar-SA"/>
      </w:rPr>
    </w:lvl>
  </w:abstractNum>
  <w:abstractNum w:abstractNumId="26" w15:restartNumberingAfterBreak="0">
    <w:nsid w:val="60FA2A0F"/>
    <w:multiLevelType w:val="multilevel"/>
    <w:tmpl w:val="080A001D"/>
    <w:styleLink w:val="Estilo2"/>
    <w:lvl w:ilvl="0">
      <w:start w:val="1"/>
      <w:numFmt w:val="decimal"/>
      <w:lvlText w:val="%1)"/>
      <w:lvlJc w:val="left"/>
      <w:pPr>
        <w:ind w:left="1068" w:hanging="360"/>
      </w:pPr>
    </w:lvl>
    <w:lvl w:ilvl="1">
      <w:start w:val="1"/>
      <w:numFmt w:val="lowerLetter"/>
      <w:lvlText w:val="%2)"/>
      <w:lvlJc w:val="left"/>
      <w:pPr>
        <w:ind w:left="177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18338A6"/>
    <w:multiLevelType w:val="multilevel"/>
    <w:tmpl w:val="080A001D"/>
    <w:styleLink w:val="Estilo3"/>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155FC1"/>
    <w:multiLevelType w:val="hybridMultilevel"/>
    <w:tmpl w:val="8D5454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A0174F6"/>
    <w:multiLevelType w:val="hybridMultilevel"/>
    <w:tmpl w:val="9B021552"/>
    <w:lvl w:ilvl="0" w:tplc="85CC4900">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C024E34"/>
    <w:multiLevelType w:val="multilevel"/>
    <w:tmpl w:val="F02E95AE"/>
    <w:lvl w:ilvl="0">
      <w:start w:val="1"/>
      <w:numFmt w:val="decimal"/>
      <w:lvlText w:val="%1."/>
      <w:lvlJc w:val="left"/>
      <w:pPr>
        <w:ind w:left="720" w:hanging="360"/>
      </w:pPr>
      <w:rPr>
        <w:rFonts w:hint="default"/>
        <w:b/>
        <w:bCs/>
      </w:rPr>
    </w:lvl>
    <w:lvl w:ilvl="1">
      <w:start w:val="3"/>
      <w:numFmt w:val="decimal"/>
      <w:isLgl/>
      <w:lvlText w:val="%1.%2"/>
      <w:lvlJc w:val="left"/>
      <w:pPr>
        <w:ind w:left="1489" w:hanging="600"/>
      </w:pPr>
      <w:rPr>
        <w:rFonts w:hint="default"/>
      </w:rPr>
    </w:lvl>
    <w:lvl w:ilvl="2">
      <w:start w:val="4"/>
      <w:numFmt w:val="decimal"/>
      <w:isLgl/>
      <w:lvlText w:val="%1.%2.%3"/>
      <w:lvlJc w:val="left"/>
      <w:pPr>
        <w:ind w:left="2138" w:hanging="720"/>
      </w:pPr>
      <w:rPr>
        <w:rFonts w:hint="default"/>
      </w:rPr>
    </w:lvl>
    <w:lvl w:ilvl="3">
      <w:start w:val="1"/>
      <w:numFmt w:val="decimal"/>
      <w:isLgl/>
      <w:lvlText w:val="%1.%2.%3.%4"/>
      <w:lvlJc w:val="left"/>
      <w:pPr>
        <w:ind w:left="3027" w:hanging="1080"/>
      </w:pPr>
      <w:rPr>
        <w:rFonts w:hint="default"/>
      </w:rPr>
    </w:lvl>
    <w:lvl w:ilvl="4">
      <w:start w:val="1"/>
      <w:numFmt w:val="decimal"/>
      <w:isLgl/>
      <w:lvlText w:val="%1.%2.%3.%4.%5"/>
      <w:lvlJc w:val="left"/>
      <w:pPr>
        <w:ind w:left="3556" w:hanging="1080"/>
      </w:pPr>
      <w:rPr>
        <w:rFonts w:hint="default"/>
      </w:rPr>
    </w:lvl>
    <w:lvl w:ilvl="5">
      <w:start w:val="1"/>
      <w:numFmt w:val="decimal"/>
      <w:isLgl/>
      <w:lvlText w:val="%1.%2.%3.%4.%5.%6"/>
      <w:lvlJc w:val="left"/>
      <w:pPr>
        <w:ind w:left="4445" w:hanging="1440"/>
      </w:pPr>
      <w:rPr>
        <w:rFonts w:hint="default"/>
      </w:rPr>
    </w:lvl>
    <w:lvl w:ilvl="6">
      <w:start w:val="1"/>
      <w:numFmt w:val="decimal"/>
      <w:isLgl/>
      <w:lvlText w:val="%1.%2.%3.%4.%5.%6.%7"/>
      <w:lvlJc w:val="left"/>
      <w:pPr>
        <w:ind w:left="4974" w:hanging="1440"/>
      </w:pPr>
      <w:rPr>
        <w:rFonts w:hint="default"/>
      </w:rPr>
    </w:lvl>
    <w:lvl w:ilvl="7">
      <w:start w:val="1"/>
      <w:numFmt w:val="decimal"/>
      <w:isLgl/>
      <w:lvlText w:val="%1.%2.%3.%4.%5.%6.%7.%8"/>
      <w:lvlJc w:val="left"/>
      <w:pPr>
        <w:ind w:left="5863" w:hanging="1800"/>
      </w:pPr>
      <w:rPr>
        <w:rFonts w:hint="default"/>
      </w:rPr>
    </w:lvl>
    <w:lvl w:ilvl="8">
      <w:start w:val="1"/>
      <w:numFmt w:val="decimal"/>
      <w:isLgl/>
      <w:lvlText w:val="%1.%2.%3.%4.%5.%6.%7.%8.%9"/>
      <w:lvlJc w:val="left"/>
      <w:pPr>
        <w:ind w:left="6392" w:hanging="1800"/>
      </w:pPr>
      <w:rPr>
        <w:rFonts w:hint="default"/>
      </w:rPr>
    </w:lvl>
  </w:abstractNum>
  <w:abstractNum w:abstractNumId="31" w15:restartNumberingAfterBreak="0">
    <w:nsid w:val="71964F1A"/>
    <w:multiLevelType w:val="hybridMultilevel"/>
    <w:tmpl w:val="D31A22A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72AA3A8D"/>
    <w:multiLevelType w:val="hybridMultilevel"/>
    <w:tmpl w:val="F57675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59C34A3"/>
    <w:multiLevelType w:val="multilevel"/>
    <w:tmpl w:val="0642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AB031D"/>
    <w:multiLevelType w:val="multilevel"/>
    <w:tmpl w:val="8D708C10"/>
    <w:lvl w:ilvl="0">
      <w:start w:val="1"/>
      <w:numFmt w:val="decimal"/>
      <w:pStyle w:val="Ttulo1"/>
      <w:lvlText w:val="%1"/>
      <w:lvlJc w:val="left"/>
      <w:pPr>
        <w:ind w:left="574" w:hanging="432"/>
      </w:pPr>
    </w:lvl>
    <w:lvl w:ilvl="1">
      <w:start w:val="1"/>
      <w:numFmt w:val="decimal"/>
      <w:pStyle w:val="Ttulo2"/>
      <w:lvlText w:val="%1.%2"/>
      <w:lvlJc w:val="left"/>
      <w:pPr>
        <w:ind w:left="3128" w:hanging="576"/>
      </w:pPr>
    </w:lvl>
    <w:lvl w:ilvl="2">
      <w:start w:val="1"/>
      <w:numFmt w:val="decimal"/>
      <w:lvlText w:val="%1.%2.%3"/>
      <w:lvlJc w:val="left"/>
      <w:pPr>
        <w:ind w:left="213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5" w15:restartNumberingAfterBreak="0">
    <w:nsid w:val="7EE978A6"/>
    <w:multiLevelType w:val="hybridMultilevel"/>
    <w:tmpl w:val="7BCA7C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F1B1387"/>
    <w:multiLevelType w:val="hybridMultilevel"/>
    <w:tmpl w:val="A8FEC2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4"/>
  </w:num>
  <w:num w:numId="2">
    <w:abstractNumId w:val="0"/>
  </w:num>
  <w:num w:numId="3">
    <w:abstractNumId w:val="18"/>
  </w:num>
  <w:num w:numId="4">
    <w:abstractNumId w:val="26"/>
  </w:num>
  <w:num w:numId="5">
    <w:abstractNumId w:val="27"/>
  </w:num>
  <w:num w:numId="6">
    <w:abstractNumId w:val="16"/>
  </w:num>
  <w:num w:numId="7">
    <w:abstractNumId w:val="15"/>
  </w:num>
  <w:num w:numId="8">
    <w:abstractNumId w:val="8"/>
  </w:num>
  <w:num w:numId="9">
    <w:abstractNumId w:val="1"/>
  </w:num>
  <w:num w:numId="10">
    <w:abstractNumId w:val="35"/>
  </w:num>
  <w:num w:numId="11">
    <w:abstractNumId w:val="32"/>
  </w:num>
  <w:num w:numId="12">
    <w:abstractNumId w:val="4"/>
  </w:num>
  <w:num w:numId="13">
    <w:abstractNumId w:val="6"/>
  </w:num>
  <w:num w:numId="14">
    <w:abstractNumId w:val="9"/>
  </w:num>
  <w:num w:numId="15">
    <w:abstractNumId w:val="14"/>
  </w:num>
  <w:num w:numId="16">
    <w:abstractNumId w:val="36"/>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3"/>
  </w:num>
  <w:num w:numId="21">
    <w:abstractNumId w:val="19"/>
  </w:num>
  <w:num w:numId="22">
    <w:abstractNumId w:val="2"/>
  </w:num>
  <w:num w:numId="23">
    <w:abstractNumId w:val="31"/>
  </w:num>
  <w:num w:numId="24">
    <w:abstractNumId w:val="25"/>
  </w:num>
  <w:num w:numId="25">
    <w:abstractNumId w:val="33"/>
  </w:num>
  <w:num w:numId="26">
    <w:abstractNumId w:val="28"/>
  </w:num>
  <w:num w:numId="27">
    <w:abstractNumId w:val="10"/>
  </w:num>
  <w:num w:numId="28">
    <w:abstractNumId w:val="20"/>
  </w:num>
  <w:num w:numId="29">
    <w:abstractNumId w:val="21"/>
  </w:num>
  <w:num w:numId="30">
    <w:abstractNumId w:val="7"/>
  </w:num>
  <w:num w:numId="31">
    <w:abstractNumId w:val="23"/>
  </w:num>
  <w:num w:numId="32">
    <w:abstractNumId w:val="13"/>
  </w:num>
  <w:num w:numId="33">
    <w:abstractNumId w:val="30"/>
  </w:num>
  <w:num w:numId="34">
    <w:abstractNumId w:val="22"/>
  </w:num>
  <w:num w:numId="35">
    <w:abstractNumId w:val="29"/>
  </w:num>
  <w:num w:numId="36">
    <w:abstractNumId w:val="24"/>
  </w:num>
  <w:num w:numId="37">
    <w:abstractNumId w:val="11"/>
  </w:num>
  <w:num w:numId="38">
    <w:abstractNumId w:val="34"/>
    <w:lvlOverride w:ilvl="0">
      <w:startOverride w:val="6"/>
    </w:lvlOverride>
  </w:num>
  <w:num w:numId="39">
    <w:abstractNumId w:val="5"/>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7C"/>
    <w:rsid w:val="0000531A"/>
    <w:rsid w:val="00007B75"/>
    <w:rsid w:val="00011897"/>
    <w:rsid w:val="00016202"/>
    <w:rsid w:val="0002342D"/>
    <w:rsid w:val="00023AD4"/>
    <w:rsid w:val="00024202"/>
    <w:rsid w:val="000318AB"/>
    <w:rsid w:val="00031E63"/>
    <w:rsid w:val="00037B00"/>
    <w:rsid w:val="00042692"/>
    <w:rsid w:val="00050AA7"/>
    <w:rsid w:val="00050EEB"/>
    <w:rsid w:val="00052C5B"/>
    <w:rsid w:val="00054EFF"/>
    <w:rsid w:val="00056507"/>
    <w:rsid w:val="00063925"/>
    <w:rsid w:val="00080BA1"/>
    <w:rsid w:val="0008388F"/>
    <w:rsid w:val="00087C6E"/>
    <w:rsid w:val="00091588"/>
    <w:rsid w:val="000931CF"/>
    <w:rsid w:val="00094915"/>
    <w:rsid w:val="000A3AA2"/>
    <w:rsid w:val="000A3D3F"/>
    <w:rsid w:val="000A766C"/>
    <w:rsid w:val="000C3871"/>
    <w:rsid w:val="000C39E2"/>
    <w:rsid w:val="000C43A4"/>
    <w:rsid w:val="000D7DF1"/>
    <w:rsid w:val="000E357B"/>
    <w:rsid w:val="000E7858"/>
    <w:rsid w:val="000F58D0"/>
    <w:rsid w:val="001038D7"/>
    <w:rsid w:val="00106745"/>
    <w:rsid w:val="0011298F"/>
    <w:rsid w:val="001200B6"/>
    <w:rsid w:val="00124182"/>
    <w:rsid w:val="00124C11"/>
    <w:rsid w:val="0012514C"/>
    <w:rsid w:val="00125851"/>
    <w:rsid w:val="0012778D"/>
    <w:rsid w:val="00133974"/>
    <w:rsid w:val="00136B77"/>
    <w:rsid w:val="0015439C"/>
    <w:rsid w:val="00154DDB"/>
    <w:rsid w:val="00162452"/>
    <w:rsid w:val="0016655B"/>
    <w:rsid w:val="001771CB"/>
    <w:rsid w:val="001816FB"/>
    <w:rsid w:val="00184294"/>
    <w:rsid w:val="00185A7C"/>
    <w:rsid w:val="00190B27"/>
    <w:rsid w:val="001918C6"/>
    <w:rsid w:val="00193A20"/>
    <w:rsid w:val="001A5D5D"/>
    <w:rsid w:val="001A6519"/>
    <w:rsid w:val="001A6B2B"/>
    <w:rsid w:val="001B0C8E"/>
    <w:rsid w:val="001B2658"/>
    <w:rsid w:val="001B35B9"/>
    <w:rsid w:val="001B5E3B"/>
    <w:rsid w:val="001B751F"/>
    <w:rsid w:val="001C2041"/>
    <w:rsid w:val="001C2893"/>
    <w:rsid w:val="001D248E"/>
    <w:rsid w:val="001D373D"/>
    <w:rsid w:val="001E1513"/>
    <w:rsid w:val="001E3F60"/>
    <w:rsid w:val="001F11D1"/>
    <w:rsid w:val="001F3C28"/>
    <w:rsid w:val="001F4106"/>
    <w:rsid w:val="001F4F45"/>
    <w:rsid w:val="001F61BA"/>
    <w:rsid w:val="001F79E8"/>
    <w:rsid w:val="00203C2E"/>
    <w:rsid w:val="00203D9A"/>
    <w:rsid w:val="00215C83"/>
    <w:rsid w:val="0022026F"/>
    <w:rsid w:val="00220913"/>
    <w:rsid w:val="00220C88"/>
    <w:rsid w:val="00224A9F"/>
    <w:rsid w:val="00226CC4"/>
    <w:rsid w:val="0022752D"/>
    <w:rsid w:val="0023024C"/>
    <w:rsid w:val="0023435C"/>
    <w:rsid w:val="00240DBC"/>
    <w:rsid w:val="002421AE"/>
    <w:rsid w:val="00243582"/>
    <w:rsid w:val="00244A4D"/>
    <w:rsid w:val="002458F1"/>
    <w:rsid w:val="00246EE1"/>
    <w:rsid w:val="0025234D"/>
    <w:rsid w:val="00252AEF"/>
    <w:rsid w:val="002575D5"/>
    <w:rsid w:val="00262177"/>
    <w:rsid w:val="00272B4A"/>
    <w:rsid w:val="00277DC6"/>
    <w:rsid w:val="00292AB0"/>
    <w:rsid w:val="00296B05"/>
    <w:rsid w:val="0029725C"/>
    <w:rsid w:val="002A4DD7"/>
    <w:rsid w:val="002B2360"/>
    <w:rsid w:val="002B23E2"/>
    <w:rsid w:val="002B5FB2"/>
    <w:rsid w:val="002B7832"/>
    <w:rsid w:val="002C1E3B"/>
    <w:rsid w:val="002D5155"/>
    <w:rsid w:val="002D541E"/>
    <w:rsid w:val="002E488D"/>
    <w:rsid w:val="002E5FDF"/>
    <w:rsid w:val="002F4D00"/>
    <w:rsid w:val="002F691E"/>
    <w:rsid w:val="002F74A0"/>
    <w:rsid w:val="002F7B20"/>
    <w:rsid w:val="00312F93"/>
    <w:rsid w:val="00315FB9"/>
    <w:rsid w:val="00320AAB"/>
    <w:rsid w:val="00333294"/>
    <w:rsid w:val="003341ED"/>
    <w:rsid w:val="00334C68"/>
    <w:rsid w:val="0033793C"/>
    <w:rsid w:val="00343EB2"/>
    <w:rsid w:val="00344C75"/>
    <w:rsid w:val="00350777"/>
    <w:rsid w:val="003512C3"/>
    <w:rsid w:val="003560A3"/>
    <w:rsid w:val="00356C0C"/>
    <w:rsid w:val="0036410E"/>
    <w:rsid w:val="00367F51"/>
    <w:rsid w:val="003703DB"/>
    <w:rsid w:val="00370B41"/>
    <w:rsid w:val="00374A7F"/>
    <w:rsid w:val="003750E6"/>
    <w:rsid w:val="00375896"/>
    <w:rsid w:val="0038514F"/>
    <w:rsid w:val="00394D94"/>
    <w:rsid w:val="00395754"/>
    <w:rsid w:val="00395773"/>
    <w:rsid w:val="003A12A3"/>
    <w:rsid w:val="003A1ED5"/>
    <w:rsid w:val="003A616E"/>
    <w:rsid w:val="003B16EE"/>
    <w:rsid w:val="003B5A6C"/>
    <w:rsid w:val="003B77B7"/>
    <w:rsid w:val="003C43BF"/>
    <w:rsid w:val="003D1847"/>
    <w:rsid w:val="003D1DAE"/>
    <w:rsid w:val="003D6343"/>
    <w:rsid w:val="003E0EEC"/>
    <w:rsid w:val="003E2D8E"/>
    <w:rsid w:val="003E49E0"/>
    <w:rsid w:val="003E70B7"/>
    <w:rsid w:val="003F1E48"/>
    <w:rsid w:val="00403582"/>
    <w:rsid w:val="00404673"/>
    <w:rsid w:val="00404CE8"/>
    <w:rsid w:val="004050F6"/>
    <w:rsid w:val="00405D95"/>
    <w:rsid w:val="00406C1F"/>
    <w:rsid w:val="0040778A"/>
    <w:rsid w:val="00410ABF"/>
    <w:rsid w:val="00420552"/>
    <w:rsid w:val="004216F2"/>
    <w:rsid w:val="00424CC0"/>
    <w:rsid w:val="004261B6"/>
    <w:rsid w:val="00427854"/>
    <w:rsid w:val="0043256C"/>
    <w:rsid w:val="00432D42"/>
    <w:rsid w:val="0043763D"/>
    <w:rsid w:val="00437F2E"/>
    <w:rsid w:val="00441C2C"/>
    <w:rsid w:val="00452D84"/>
    <w:rsid w:val="004551BF"/>
    <w:rsid w:val="00463515"/>
    <w:rsid w:val="00464CAA"/>
    <w:rsid w:val="0047105E"/>
    <w:rsid w:val="004725BA"/>
    <w:rsid w:val="00473903"/>
    <w:rsid w:val="0047587C"/>
    <w:rsid w:val="00475D91"/>
    <w:rsid w:val="00477369"/>
    <w:rsid w:val="004774A3"/>
    <w:rsid w:val="00477A0E"/>
    <w:rsid w:val="00491B49"/>
    <w:rsid w:val="00494C3F"/>
    <w:rsid w:val="00497726"/>
    <w:rsid w:val="004A453F"/>
    <w:rsid w:val="004A6927"/>
    <w:rsid w:val="004B05A1"/>
    <w:rsid w:val="004B2286"/>
    <w:rsid w:val="004B5254"/>
    <w:rsid w:val="004C370D"/>
    <w:rsid w:val="004D03C8"/>
    <w:rsid w:val="004D3B5B"/>
    <w:rsid w:val="004E04A8"/>
    <w:rsid w:val="004E2CDB"/>
    <w:rsid w:val="004E4B6F"/>
    <w:rsid w:val="004E5FCD"/>
    <w:rsid w:val="004F0EF3"/>
    <w:rsid w:val="005002D4"/>
    <w:rsid w:val="005126E2"/>
    <w:rsid w:val="005157F1"/>
    <w:rsid w:val="0052329E"/>
    <w:rsid w:val="00525884"/>
    <w:rsid w:val="00525B98"/>
    <w:rsid w:val="00525F29"/>
    <w:rsid w:val="00532D43"/>
    <w:rsid w:val="00536492"/>
    <w:rsid w:val="00547724"/>
    <w:rsid w:val="00557A3A"/>
    <w:rsid w:val="00561382"/>
    <w:rsid w:val="0056431A"/>
    <w:rsid w:val="005665A8"/>
    <w:rsid w:val="005711C4"/>
    <w:rsid w:val="005733A5"/>
    <w:rsid w:val="00580A82"/>
    <w:rsid w:val="00582359"/>
    <w:rsid w:val="00583916"/>
    <w:rsid w:val="005858CA"/>
    <w:rsid w:val="005A6AC6"/>
    <w:rsid w:val="005A790F"/>
    <w:rsid w:val="005B13A6"/>
    <w:rsid w:val="005B655F"/>
    <w:rsid w:val="005C764F"/>
    <w:rsid w:val="005D258A"/>
    <w:rsid w:val="005D67C6"/>
    <w:rsid w:val="005E0899"/>
    <w:rsid w:val="005E2633"/>
    <w:rsid w:val="005E533A"/>
    <w:rsid w:val="005F189F"/>
    <w:rsid w:val="005F2151"/>
    <w:rsid w:val="006156E8"/>
    <w:rsid w:val="00615792"/>
    <w:rsid w:val="00617760"/>
    <w:rsid w:val="00624101"/>
    <w:rsid w:val="00624586"/>
    <w:rsid w:val="00631630"/>
    <w:rsid w:val="006358F2"/>
    <w:rsid w:val="006449F8"/>
    <w:rsid w:val="0064699E"/>
    <w:rsid w:val="006504C5"/>
    <w:rsid w:val="00651E90"/>
    <w:rsid w:val="00651F9F"/>
    <w:rsid w:val="00654D25"/>
    <w:rsid w:val="00660888"/>
    <w:rsid w:val="0066361D"/>
    <w:rsid w:val="00664FCF"/>
    <w:rsid w:val="00665F5E"/>
    <w:rsid w:val="0067291D"/>
    <w:rsid w:val="0067765E"/>
    <w:rsid w:val="00686585"/>
    <w:rsid w:val="00695AAD"/>
    <w:rsid w:val="006A6223"/>
    <w:rsid w:val="006B18A4"/>
    <w:rsid w:val="006B4598"/>
    <w:rsid w:val="006B6E4A"/>
    <w:rsid w:val="006B7A27"/>
    <w:rsid w:val="006B7C5F"/>
    <w:rsid w:val="006C3002"/>
    <w:rsid w:val="006C7BCE"/>
    <w:rsid w:val="006C7D69"/>
    <w:rsid w:val="006D4007"/>
    <w:rsid w:val="006D46AF"/>
    <w:rsid w:val="006E417F"/>
    <w:rsid w:val="006E6C65"/>
    <w:rsid w:val="006F24A9"/>
    <w:rsid w:val="006F2FE3"/>
    <w:rsid w:val="00701EE9"/>
    <w:rsid w:val="00703654"/>
    <w:rsid w:val="00707DCE"/>
    <w:rsid w:val="00717D3C"/>
    <w:rsid w:val="007233E0"/>
    <w:rsid w:val="00724EFF"/>
    <w:rsid w:val="00725D7C"/>
    <w:rsid w:val="00732F87"/>
    <w:rsid w:val="00740C55"/>
    <w:rsid w:val="00742A2F"/>
    <w:rsid w:val="00742F6E"/>
    <w:rsid w:val="00750A56"/>
    <w:rsid w:val="0079132C"/>
    <w:rsid w:val="00792A94"/>
    <w:rsid w:val="007935A2"/>
    <w:rsid w:val="0079395E"/>
    <w:rsid w:val="00794F50"/>
    <w:rsid w:val="007A48DE"/>
    <w:rsid w:val="007C2B1A"/>
    <w:rsid w:val="007D0FAE"/>
    <w:rsid w:val="007D1EA1"/>
    <w:rsid w:val="007E7457"/>
    <w:rsid w:val="007F1C09"/>
    <w:rsid w:val="0080688F"/>
    <w:rsid w:val="00811811"/>
    <w:rsid w:val="0081299A"/>
    <w:rsid w:val="00823557"/>
    <w:rsid w:val="008310BC"/>
    <w:rsid w:val="00842B92"/>
    <w:rsid w:val="008437B0"/>
    <w:rsid w:val="008449EB"/>
    <w:rsid w:val="00846125"/>
    <w:rsid w:val="0084645E"/>
    <w:rsid w:val="008471C9"/>
    <w:rsid w:val="00855757"/>
    <w:rsid w:val="00856D05"/>
    <w:rsid w:val="0086064D"/>
    <w:rsid w:val="0086288D"/>
    <w:rsid w:val="00864028"/>
    <w:rsid w:val="00871675"/>
    <w:rsid w:val="00873697"/>
    <w:rsid w:val="008740A9"/>
    <w:rsid w:val="00880599"/>
    <w:rsid w:val="008837BF"/>
    <w:rsid w:val="008862E3"/>
    <w:rsid w:val="008907BA"/>
    <w:rsid w:val="00895645"/>
    <w:rsid w:val="008B4554"/>
    <w:rsid w:val="008B5718"/>
    <w:rsid w:val="008C1736"/>
    <w:rsid w:val="008C37C4"/>
    <w:rsid w:val="008D08F5"/>
    <w:rsid w:val="008D413F"/>
    <w:rsid w:val="008E00A2"/>
    <w:rsid w:val="008E6ABF"/>
    <w:rsid w:val="00904493"/>
    <w:rsid w:val="00905C85"/>
    <w:rsid w:val="00906131"/>
    <w:rsid w:val="0090687A"/>
    <w:rsid w:val="00911FE6"/>
    <w:rsid w:val="009176CC"/>
    <w:rsid w:val="0092316C"/>
    <w:rsid w:val="00925E3C"/>
    <w:rsid w:val="009407CF"/>
    <w:rsid w:val="00952140"/>
    <w:rsid w:val="00953D3E"/>
    <w:rsid w:val="00970333"/>
    <w:rsid w:val="00972906"/>
    <w:rsid w:val="00981A49"/>
    <w:rsid w:val="00985AAC"/>
    <w:rsid w:val="009A01F0"/>
    <w:rsid w:val="009A1AAC"/>
    <w:rsid w:val="009A1CEA"/>
    <w:rsid w:val="009A78FA"/>
    <w:rsid w:val="009B131F"/>
    <w:rsid w:val="009B5A75"/>
    <w:rsid w:val="009C1C11"/>
    <w:rsid w:val="009C4C43"/>
    <w:rsid w:val="009D2B4B"/>
    <w:rsid w:val="009D2C25"/>
    <w:rsid w:val="009D41CD"/>
    <w:rsid w:val="009D42B9"/>
    <w:rsid w:val="009D7D69"/>
    <w:rsid w:val="009E07EA"/>
    <w:rsid w:val="009E71C9"/>
    <w:rsid w:val="009F41A1"/>
    <w:rsid w:val="00A03AF7"/>
    <w:rsid w:val="00A10579"/>
    <w:rsid w:val="00A1545C"/>
    <w:rsid w:val="00A17CB4"/>
    <w:rsid w:val="00A240FF"/>
    <w:rsid w:val="00A24D54"/>
    <w:rsid w:val="00A276D8"/>
    <w:rsid w:val="00A365BF"/>
    <w:rsid w:val="00A41412"/>
    <w:rsid w:val="00A56219"/>
    <w:rsid w:val="00A65B87"/>
    <w:rsid w:val="00A715D0"/>
    <w:rsid w:val="00A94D3D"/>
    <w:rsid w:val="00A97506"/>
    <w:rsid w:val="00A97B36"/>
    <w:rsid w:val="00AA5BAA"/>
    <w:rsid w:val="00AA5DD9"/>
    <w:rsid w:val="00AA65E2"/>
    <w:rsid w:val="00AA7D70"/>
    <w:rsid w:val="00AB3036"/>
    <w:rsid w:val="00AB37A8"/>
    <w:rsid w:val="00AB5FF9"/>
    <w:rsid w:val="00AD5C6E"/>
    <w:rsid w:val="00AD6E11"/>
    <w:rsid w:val="00AF03E8"/>
    <w:rsid w:val="00AF443C"/>
    <w:rsid w:val="00B05B00"/>
    <w:rsid w:val="00B06A65"/>
    <w:rsid w:val="00B219BD"/>
    <w:rsid w:val="00B2583E"/>
    <w:rsid w:val="00B258A7"/>
    <w:rsid w:val="00B30185"/>
    <w:rsid w:val="00B317F4"/>
    <w:rsid w:val="00B369E4"/>
    <w:rsid w:val="00B37596"/>
    <w:rsid w:val="00B43CEE"/>
    <w:rsid w:val="00B55372"/>
    <w:rsid w:val="00B61D2E"/>
    <w:rsid w:val="00B66EC3"/>
    <w:rsid w:val="00B71F2D"/>
    <w:rsid w:val="00B7518C"/>
    <w:rsid w:val="00B77D02"/>
    <w:rsid w:val="00B80EC6"/>
    <w:rsid w:val="00B81C0E"/>
    <w:rsid w:val="00B83AB6"/>
    <w:rsid w:val="00B869C9"/>
    <w:rsid w:val="00B86BDD"/>
    <w:rsid w:val="00B87C23"/>
    <w:rsid w:val="00B93664"/>
    <w:rsid w:val="00B947CC"/>
    <w:rsid w:val="00B95605"/>
    <w:rsid w:val="00B95811"/>
    <w:rsid w:val="00B97472"/>
    <w:rsid w:val="00BA31DC"/>
    <w:rsid w:val="00BB2CD9"/>
    <w:rsid w:val="00BB2EDC"/>
    <w:rsid w:val="00BC0036"/>
    <w:rsid w:val="00BC19E5"/>
    <w:rsid w:val="00BC41B8"/>
    <w:rsid w:val="00BE08D2"/>
    <w:rsid w:val="00BE0CED"/>
    <w:rsid w:val="00BE71DD"/>
    <w:rsid w:val="00BE734B"/>
    <w:rsid w:val="00BE7745"/>
    <w:rsid w:val="00BF1010"/>
    <w:rsid w:val="00BF1D80"/>
    <w:rsid w:val="00BF3E0E"/>
    <w:rsid w:val="00BF4762"/>
    <w:rsid w:val="00BF534E"/>
    <w:rsid w:val="00BF58CA"/>
    <w:rsid w:val="00BF68FA"/>
    <w:rsid w:val="00C00F31"/>
    <w:rsid w:val="00C03D06"/>
    <w:rsid w:val="00C112C2"/>
    <w:rsid w:val="00C12284"/>
    <w:rsid w:val="00C13D97"/>
    <w:rsid w:val="00C2023A"/>
    <w:rsid w:val="00C221EB"/>
    <w:rsid w:val="00C23CE6"/>
    <w:rsid w:val="00C25B8B"/>
    <w:rsid w:val="00C3171F"/>
    <w:rsid w:val="00C556F3"/>
    <w:rsid w:val="00C65D0C"/>
    <w:rsid w:val="00C745A0"/>
    <w:rsid w:val="00C776A1"/>
    <w:rsid w:val="00CA4D73"/>
    <w:rsid w:val="00CB0025"/>
    <w:rsid w:val="00CB351B"/>
    <w:rsid w:val="00CB4C7E"/>
    <w:rsid w:val="00CB6985"/>
    <w:rsid w:val="00CC4D44"/>
    <w:rsid w:val="00CD1772"/>
    <w:rsid w:val="00CD4209"/>
    <w:rsid w:val="00CD7890"/>
    <w:rsid w:val="00CE2FC9"/>
    <w:rsid w:val="00CE4676"/>
    <w:rsid w:val="00CE68E3"/>
    <w:rsid w:val="00CF47F4"/>
    <w:rsid w:val="00CF5A8D"/>
    <w:rsid w:val="00D00F9F"/>
    <w:rsid w:val="00D01199"/>
    <w:rsid w:val="00D044CC"/>
    <w:rsid w:val="00D111EA"/>
    <w:rsid w:val="00D12366"/>
    <w:rsid w:val="00D12E74"/>
    <w:rsid w:val="00D27438"/>
    <w:rsid w:val="00D3074A"/>
    <w:rsid w:val="00D36EBB"/>
    <w:rsid w:val="00D41EBB"/>
    <w:rsid w:val="00D50C8B"/>
    <w:rsid w:val="00D5114D"/>
    <w:rsid w:val="00D51425"/>
    <w:rsid w:val="00D521D9"/>
    <w:rsid w:val="00D5365C"/>
    <w:rsid w:val="00D556B4"/>
    <w:rsid w:val="00D619FE"/>
    <w:rsid w:val="00D63887"/>
    <w:rsid w:val="00D64553"/>
    <w:rsid w:val="00D65B19"/>
    <w:rsid w:val="00D677B9"/>
    <w:rsid w:val="00D7311A"/>
    <w:rsid w:val="00D75640"/>
    <w:rsid w:val="00D75DBE"/>
    <w:rsid w:val="00D816BB"/>
    <w:rsid w:val="00D82E57"/>
    <w:rsid w:val="00D84FBE"/>
    <w:rsid w:val="00D96DBC"/>
    <w:rsid w:val="00DA139F"/>
    <w:rsid w:val="00DB010B"/>
    <w:rsid w:val="00DB167C"/>
    <w:rsid w:val="00DB4CFA"/>
    <w:rsid w:val="00DD2459"/>
    <w:rsid w:val="00DD5D56"/>
    <w:rsid w:val="00DE2BB1"/>
    <w:rsid w:val="00DE634D"/>
    <w:rsid w:val="00DE7F62"/>
    <w:rsid w:val="00DF3A19"/>
    <w:rsid w:val="00E0524D"/>
    <w:rsid w:val="00E1091B"/>
    <w:rsid w:val="00E112BD"/>
    <w:rsid w:val="00E11612"/>
    <w:rsid w:val="00E2571C"/>
    <w:rsid w:val="00E309D5"/>
    <w:rsid w:val="00E41AEF"/>
    <w:rsid w:val="00E434DA"/>
    <w:rsid w:val="00E43DBB"/>
    <w:rsid w:val="00E46508"/>
    <w:rsid w:val="00E5242C"/>
    <w:rsid w:val="00E54DED"/>
    <w:rsid w:val="00E56BB0"/>
    <w:rsid w:val="00E571AD"/>
    <w:rsid w:val="00E65BCC"/>
    <w:rsid w:val="00E66773"/>
    <w:rsid w:val="00E7066C"/>
    <w:rsid w:val="00E70C87"/>
    <w:rsid w:val="00E81D45"/>
    <w:rsid w:val="00E84518"/>
    <w:rsid w:val="00E84EC0"/>
    <w:rsid w:val="00EA0F49"/>
    <w:rsid w:val="00EA5524"/>
    <w:rsid w:val="00EC59A8"/>
    <w:rsid w:val="00ED34AD"/>
    <w:rsid w:val="00EE1058"/>
    <w:rsid w:val="00EE1AF1"/>
    <w:rsid w:val="00EE6141"/>
    <w:rsid w:val="00EF7A8C"/>
    <w:rsid w:val="00F060A4"/>
    <w:rsid w:val="00F14DB7"/>
    <w:rsid w:val="00F1712C"/>
    <w:rsid w:val="00F21C47"/>
    <w:rsid w:val="00F276FC"/>
    <w:rsid w:val="00F30D56"/>
    <w:rsid w:val="00F3198C"/>
    <w:rsid w:val="00F32875"/>
    <w:rsid w:val="00F34744"/>
    <w:rsid w:val="00F369B4"/>
    <w:rsid w:val="00F37623"/>
    <w:rsid w:val="00F4380C"/>
    <w:rsid w:val="00F50D6C"/>
    <w:rsid w:val="00F558D2"/>
    <w:rsid w:val="00F66068"/>
    <w:rsid w:val="00F670B7"/>
    <w:rsid w:val="00F67337"/>
    <w:rsid w:val="00F769C3"/>
    <w:rsid w:val="00F77CBF"/>
    <w:rsid w:val="00F77F0D"/>
    <w:rsid w:val="00F85479"/>
    <w:rsid w:val="00F92217"/>
    <w:rsid w:val="00F93396"/>
    <w:rsid w:val="00F93E13"/>
    <w:rsid w:val="00F95BC2"/>
    <w:rsid w:val="00F96CE9"/>
    <w:rsid w:val="00F973A2"/>
    <w:rsid w:val="00FA340E"/>
    <w:rsid w:val="00FA6E17"/>
    <w:rsid w:val="00FA7956"/>
    <w:rsid w:val="00FB4610"/>
    <w:rsid w:val="00FC1894"/>
    <w:rsid w:val="00FC43A6"/>
    <w:rsid w:val="00FC48AD"/>
    <w:rsid w:val="00FC5828"/>
    <w:rsid w:val="00FD08DB"/>
    <w:rsid w:val="00FD24E8"/>
    <w:rsid w:val="00FD293E"/>
    <w:rsid w:val="00FD4CE1"/>
    <w:rsid w:val="00FD59CF"/>
    <w:rsid w:val="00FF2E34"/>
    <w:rsid w:val="00FF77E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84DB7"/>
  <w15:docId w15:val="{ADB8A735-0CD6-424B-AC3C-3BD2DBAC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1B49"/>
    <w:pPr>
      <w:spacing w:after="40" w:line="240" w:lineRule="auto"/>
      <w:jc w:val="both"/>
    </w:pPr>
    <w:rPr>
      <w:rFonts w:ascii="Arial" w:hAnsi="Arial"/>
      <w:sz w:val="24"/>
    </w:rPr>
  </w:style>
  <w:style w:type="paragraph" w:styleId="Ttulo1">
    <w:name w:val="heading 1"/>
    <w:basedOn w:val="Normal"/>
    <w:next w:val="Normal"/>
    <w:link w:val="Ttulo1Car"/>
    <w:uiPriority w:val="9"/>
    <w:qFormat/>
    <w:rsid w:val="00154DDB"/>
    <w:pPr>
      <w:keepNext/>
      <w:keepLines/>
      <w:numPr>
        <w:numId w:val="1"/>
      </w:numPr>
      <w:spacing w:before="240" w:after="0" w:line="360" w:lineRule="auto"/>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CE2FC9"/>
    <w:pPr>
      <w:keepNext/>
      <w:keepLines/>
      <w:numPr>
        <w:ilvl w:val="1"/>
        <w:numId w:val="1"/>
      </w:numPr>
      <w:spacing w:before="40" w:after="0" w:line="360" w:lineRule="auto"/>
      <w:ind w:left="576"/>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E734B"/>
    <w:pPr>
      <w:keepNext/>
      <w:keepLines/>
      <w:suppressAutoHyphens/>
      <w:spacing w:after="0"/>
      <w:jc w:val="center"/>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FC5828"/>
    <w:pPr>
      <w:keepNext/>
      <w:keepLines/>
      <w:numPr>
        <w:ilvl w:val="3"/>
        <w:numId w:val="1"/>
      </w:numPr>
      <w:spacing w:before="40" w:after="0"/>
      <w:outlineLvl w:val="3"/>
    </w:pPr>
    <w:rPr>
      <w:rFonts w:eastAsiaTheme="majorEastAsia" w:cstheme="majorBidi"/>
      <w:b/>
      <w:iCs/>
    </w:rPr>
  </w:style>
  <w:style w:type="paragraph" w:styleId="Ttulo5">
    <w:name w:val="heading 5"/>
    <w:basedOn w:val="Normal"/>
    <w:next w:val="Normal"/>
    <w:link w:val="Ttulo5Car"/>
    <w:uiPriority w:val="9"/>
    <w:unhideWhenUsed/>
    <w:qFormat/>
    <w:rsid w:val="00CE2FC9"/>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CE2FC9"/>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CE2FC9"/>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CE2FC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CE2FC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47587C"/>
    <w:pPr>
      <w:suppressAutoHyphens/>
      <w:spacing w:line="256" w:lineRule="auto"/>
    </w:pPr>
    <w:rPr>
      <w:rFonts w:ascii="Calibri" w:eastAsia="Calibri" w:hAnsi="Calibri" w:cs="Calibri"/>
    </w:rPr>
  </w:style>
  <w:style w:type="paragraph" w:styleId="Encabezado">
    <w:name w:val="header"/>
    <w:basedOn w:val="Normal"/>
    <w:link w:val="EncabezadoCar"/>
    <w:uiPriority w:val="99"/>
    <w:unhideWhenUsed/>
    <w:rsid w:val="0047587C"/>
    <w:pPr>
      <w:tabs>
        <w:tab w:val="center" w:pos="4419"/>
        <w:tab w:val="right" w:pos="8838"/>
      </w:tabs>
      <w:spacing w:after="0"/>
    </w:pPr>
  </w:style>
  <w:style w:type="character" w:customStyle="1" w:styleId="EncabezadoCar">
    <w:name w:val="Encabezado Car"/>
    <w:basedOn w:val="Fuentedeprrafopredeter"/>
    <w:link w:val="Encabezado"/>
    <w:uiPriority w:val="99"/>
    <w:rsid w:val="0047587C"/>
  </w:style>
  <w:style w:type="paragraph" w:styleId="Piedepgina">
    <w:name w:val="footer"/>
    <w:basedOn w:val="Normal"/>
    <w:link w:val="PiedepginaCar"/>
    <w:uiPriority w:val="99"/>
    <w:unhideWhenUsed/>
    <w:rsid w:val="0047587C"/>
    <w:pPr>
      <w:tabs>
        <w:tab w:val="center" w:pos="4419"/>
        <w:tab w:val="right" w:pos="8838"/>
      </w:tabs>
      <w:spacing w:after="0"/>
    </w:pPr>
  </w:style>
  <w:style w:type="character" w:customStyle="1" w:styleId="PiedepginaCar">
    <w:name w:val="Pie de página Car"/>
    <w:basedOn w:val="Fuentedeprrafopredeter"/>
    <w:link w:val="Piedepgina"/>
    <w:uiPriority w:val="99"/>
    <w:rsid w:val="0047587C"/>
  </w:style>
  <w:style w:type="character" w:customStyle="1" w:styleId="Ttulo1Car">
    <w:name w:val="Título 1 Car"/>
    <w:basedOn w:val="Fuentedeprrafopredeter"/>
    <w:link w:val="Ttulo1"/>
    <w:rsid w:val="00154DDB"/>
    <w:rPr>
      <w:rFonts w:ascii="Arial" w:eastAsiaTheme="majorEastAsia" w:hAnsi="Arial" w:cstheme="majorBidi"/>
      <w:b/>
      <w:sz w:val="24"/>
      <w:szCs w:val="32"/>
    </w:rPr>
  </w:style>
  <w:style w:type="character" w:customStyle="1" w:styleId="Ttulo2Car">
    <w:name w:val="Título 2 Car"/>
    <w:basedOn w:val="Fuentedeprrafopredeter"/>
    <w:link w:val="Ttulo2"/>
    <w:uiPriority w:val="9"/>
    <w:rsid w:val="00CE2FC9"/>
    <w:rPr>
      <w:rFonts w:ascii="Arial" w:eastAsiaTheme="majorEastAsia" w:hAnsi="Arial" w:cstheme="majorBidi"/>
      <w:b/>
      <w:sz w:val="24"/>
      <w:szCs w:val="26"/>
    </w:rPr>
  </w:style>
  <w:style w:type="character" w:customStyle="1" w:styleId="Ttulo3Car">
    <w:name w:val="Título 3 Car"/>
    <w:basedOn w:val="Fuentedeprrafopredeter"/>
    <w:link w:val="Ttulo3"/>
    <w:uiPriority w:val="9"/>
    <w:rsid w:val="00BE734B"/>
    <w:rPr>
      <w:rFonts w:ascii="Arial" w:eastAsiaTheme="majorEastAsia" w:hAnsi="Arial" w:cstheme="majorBidi"/>
      <w:b/>
      <w:sz w:val="24"/>
      <w:szCs w:val="24"/>
    </w:rPr>
  </w:style>
  <w:style w:type="character" w:customStyle="1" w:styleId="Ttulo4Car">
    <w:name w:val="Título 4 Car"/>
    <w:basedOn w:val="Fuentedeprrafopredeter"/>
    <w:link w:val="Ttulo4"/>
    <w:rsid w:val="00FC5828"/>
    <w:rPr>
      <w:rFonts w:ascii="Arial" w:eastAsiaTheme="majorEastAsia" w:hAnsi="Arial" w:cstheme="majorBidi"/>
      <w:b/>
      <w:iCs/>
      <w:sz w:val="24"/>
    </w:rPr>
  </w:style>
  <w:style w:type="character" w:customStyle="1" w:styleId="Ttulo5Car">
    <w:name w:val="Título 5 Car"/>
    <w:basedOn w:val="Fuentedeprrafopredeter"/>
    <w:link w:val="Ttulo5"/>
    <w:uiPriority w:val="9"/>
    <w:rsid w:val="00CE2FC9"/>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rsid w:val="00CE2FC9"/>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rsid w:val="00CE2FC9"/>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rsid w:val="00CE2FC9"/>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rsid w:val="00CE2FC9"/>
    <w:rPr>
      <w:rFonts w:asciiTheme="majorHAnsi" w:eastAsiaTheme="majorEastAsia" w:hAnsiTheme="majorHAnsi" w:cstheme="majorBidi"/>
      <w:i/>
      <w:iCs/>
      <w:color w:val="272727" w:themeColor="text1" w:themeTint="D8"/>
      <w:sz w:val="21"/>
      <w:szCs w:val="21"/>
    </w:rPr>
  </w:style>
  <w:style w:type="paragraph" w:styleId="Sinespaciado">
    <w:name w:val="No Spacing"/>
    <w:link w:val="SinespaciadoCar"/>
    <w:uiPriority w:val="1"/>
    <w:qFormat/>
    <w:rsid w:val="00CE2FC9"/>
    <w:pPr>
      <w:spacing w:after="0" w:line="360" w:lineRule="auto"/>
      <w:jc w:val="center"/>
    </w:pPr>
    <w:rPr>
      <w:rFonts w:ascii="Arial" w:hAnsi="Arial"/>
      <w:b/>
      <w:sz w:val="24"/>
    </w:rPr>
  </w:style>
  <w:style w:type="paragraph" w:styleId="TtuloTDC">
    <w:name w:val="TOC Heading"/>
    <w:basedOn w:val="Ttulo1"/>
    <w:next w:val="Normal"/>
    <w:uiPriority w:val="39"/>
    <w:unhideWhenUsed/>
    <w:qFormat/>
    <w:rsid w:val="00B05B00"/>
    <w:pPr>
      <w:numPr>
        <w:numId w:val="0"/>
      </w:numPr>
      <w:spacing w:line="259" w:lineRule="auto"/>
      <w:jc w:val="left"/>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4E4B6F"/>
    <w:pPr>
      <w:tabs>
        <w:tab w:val="left" w:pos="332"/>
        <w:tab w:val="right" w:pos="8260"/>
      </w:tabs>
      <w:spacing w:after="0"/>
      <w:jc w:val="left"/>
    </w:pPr>
    <w:rPr>
      <w:rFonts w:cs="Arial"/>
      <w:b/>
      <w:bCs/>
      <w:caps/>
      <w:noProof/>
      <w:sz w:val="22"/>
    </w:rPr>
  </w:style>
  <w:style w:type="paragraph" w:styleId="TDC2">
    <w:name w:val="toc 2"/>
    <w:basedOn w:val="Normal"/>
    <w:next w:val="Normal"/>
    <w:autoRedefine/>
    <w:uiPriority w:val="39"/>
    <w:unhideWhenUsed/>
    <w:rsid w:val="0000531A"/>
    <w:pPr>
      <w:tabs>
        <w:tab w:val="left" w:pos="502"/>
        <w:tab w:val="right" w:pos="8260"/>
      </w:tabs>
      <w:spacing w:after="0"/>
      <w:jc w:val="left"/>
    </w:pPr>
    <w:rPr>
      <w:rFonts w:cs="Arial"/>
      <w:i/>
      <w:iCs/>
      <w:smallCaps/>
      <w:noProof/>
      <w:sz w:val="22"/>
    </w:rPr>
  </w:style>
  <w:style w:type="character" w:styleId="Hipervnculo">
    <w:name w:val="Hyperlink"/>
    <w:basedOn w:val="Fuentedeprrafopredeter"/>
    <w:uiPriority w:val="99"/>
    <w:unhideWhenUsed/>
    <w:rsid w:val="00B05B00"/>
    <w:rPr>
      <w:color w:val="0563C1" w:themeColor="hyperlink"/>
      <w:u w:val="single"/>
    </w:rPr>
  </w:style>
  <w:style w:type="paragraph" w:styleId="TDC3">
    <w:name w:val="toc 3"/>
    <w:basedOn w:val="Normal"/>
    <w:next w:val="Normal"/>
    <w:autoRedefine/>
    <w:uiPriority w:val="39"/>
    <w:unhideWhenUsed/>
    <w:rsid w:val="008740A9"/>
    <w:pPr>
      <w:tabs>
        <w:tab w:val="left" w:pos="666"/>
        <w:tab w:val="right" w:pos="8260"/>
      </w:tabs>
      <w:spacing w:after="0"/>
      <w:jc w:val="left"/>
    </w:pPr>
    <w:rPr>
      <w:rFonts w:cs="Arial"/>
      <w:smallCaps/>
      <w:noProof/>
      <w:sz w:val="22"/>
    </w:rPr>
  </w:style>
  <w:style w:type="paragraph" w:styleId="TDC4">
    <w:name w:val="toc 4"/>
    <w:basedOn w:val="Normal"/>
    <w:next w:val="Normal"/>
    <w:autoRedefine/>
    <w:uiPriority w:val="39"/>
    <w:unhideWhenUsed/>
    <w:rsid w:val="00B05B00"/>
    <w:pPr>
      <w:spacing w:after="0"/>
      <w:jc w:val="left"/>
    </w:pPr>
    <w:rPr>
      <w:rFonts w:asciiTheme="minorHAnsi" w:hAnsiTheme="minorHAnsi" w:cstheme="minorHAnsi"/>
      <w:sz w:val="22"/>
    </w:rPr>
  </w:style>
  <w:style w:type="paragraph" w:styleId="TDC5">
    <w:name w:val="toc 5"/>
    <w:basedOn w:val="Normal"/>
    <w:next w:val="Normal"/>
    <w:autoRedefine/>
    <w:uiPriority w:val="39"/>
    <w:unhideWhenUsed/>
    <w:rsid w:val="00B05B00"/>
    <w:pPr>
      <w:spacing w:after="0"/>
      <w:jc w:val="left"/>
    </w:pPr>
    <w:rPr>
      <w:rFonts w:asciiTheme="minorHAnsi" w:hAnsiTheme="minorHAnsi" w:cstheme="minorHAnsi"/>
      <w:sz w:val="22"/>
    </w:rPr>
  </w:style>
  <w:style w:type="paragraph" w:styleId="TDC6">
    <w:name w:val="toc 6"/>
    <w:basedOn w:val="Normal"/>
    <w:next w:val="Normal"/>
    <w:autoRedefine/>
    <w:uiPriority w:val="39"/>
    <w:unhideWhenUsed/>
    <w:rsid w:val="00B05B00"/>
    <w:pPr>
      <w:spacing w:after="0"/>
      <w:jc w:val="left"/>
    </w:pPr>
    <w:rPr>
      <w:rFonts w:asciiTheme="minorHAnsi" w:hAnsiTheme="minorHAnsi" w:cstheme="minorHAnsi"/>
      <w:sz w:val="22"/>
    </w:rPr>
  </w:style>
  <w:style w:type="paragraph" w:styleId="TDC7">
    <w:name w:val="toc 7"/>
    <w:basedOn w:val="Normal"/>
    <w:next w:val="Normal"/>
    <w:autoRedefine/>
    <w:uiPriority w:val="39"/>
    <w:unhideWhenUsed/>
    <w:rsid w:val="00B05B00"/>
    <w:pPr>
      <w:spacing w:after="0"/>
      <w:jc w:val="left"/>
    </w:pPr>
    <w:rPr>
      <w:rFonts w:asciiTheme="minorHAnsi" w:hAnsiTheme="minorHAnsi" w:cstheme="minorHAnsi"/>
      <w:sz w:val="22"/>
    </w:rPr>
  </w:style>
  <w:style w:type="paragraph" w:styleId="TDC8">
    <w:name w:val="toc 8"/>
    <w:basedOn w:val="Normal"/>
    <w:next w:val="Normal"/>
    <w:autoRedefine/>
    <w:uiPriority w:val="39"/>
    <w:unhideWhenUsed/>
    <w:rsid w:val="00B05B00"/>
    <w:pPr>
      <w:spacing w:after="0"/>
      <w:jc w:val="left"/>
    </w:pPr>
    <w:rPr>
      <w:rFonts w:asciiTheme="minorHAnsi" w:hAnsiTheme="minorHAnsi" w:cstheme="minorHAnsi"/>
      <w:sz w:val="22"/>
    </w:rPr>
  </w:style>
  <w:style w:type="paragraph" w:styleId="TDC9">
    <w:name w:val="toc 9"/>
    <w:basedOn w:val="Normal"/>
    <w:next w:val="Normal"/>
    <w:autoRedefine/>
    <w:uiPriority w:val="39"/>
    <w:unhideWhenUsed/>
    <w:rsid w:val="00B05B00"/>
    <w:pPr>
      <w:spacing w:after="0"/>
      <w:jc w:val="left"/>
    </w:pPr>
    <w:rPr>
      <w:rFonts w:asciiTheme="minorHAnsi" w:hAnsiTheme="minorHAnsi" w:cstheme="minorHAnsi"/>
      <w:sz w:val="22"/>
    </w:rPr>
  </w:style>
  <w:style w:type="paragraph" w:customStyle="1" w:styleId="Encabezado1">
    <w:name w:val="Encabezado 1"/>
    <w:basedOn w:val="Predeterminado"/>
    <w:next w:val="Cuerpodetexto"/>
    <w:rsid w:val="00190B27"/>
    <w:pPr>
      <w:keepNext/>
      <w:spacing w:before="240" w:after="60"/>
    </w:pPr>
    <w:rPr>
      <w:rFonts w:ascii="Cambria" w:eastAsia="Times New Roman" w:hAnsi="Cambria" w:cs="Times New Roman"/>
      <w:b/>
      <w:bCs/>
      <w:sz w:val="32"/>
      <w:szCs w:val="32"/>
    </w:rPr>
  </w:style>
  <w:style w:type="paragraph" w:customStyle="1" w:styleId="Encabezado4">
    <w:name w:val="Encabezado 4"/>
    <w:basedOn w:val="Predeterminado"/>
    <w:next w:val="Cuerpodetexto"/>
    <w:rsid w:val="00190B27"/>
    <w:pPr>
      <w:tabs>
        <w:tab w:val="num" w:pos="864"/>
      </w:tabs>
      <w:spacing w:before="28" w:after="28" w:line="100" w:lineRule="atLeast"/>
      <w:ind w:left="864" w:hanging="864"/>
      <w:outlineLvl w:val="3"/>
    </w:pPr>
    <w:rPr>
      <w:rFonts w:ascii="Times New Roman" w:eastAsia="Times New Roman" w:hAnsi="Times New Roman" w:cs="Times New Roman"/>
      <w:b/>
      <w:bCs/>
      <w:sz w:val="24"/>
      <w:szCs w:val="24"/>
      <w:lang w:eastAsia="es-CO"/>
    </w:rPr>
  </w:style>
  <w:style w:type="character" w:customStyle="1" w:styleId="EnlacedeInternet">
    <w:name w:val="Enlace de Internet"/>
    <w:rsid w:val="00190B27"/>
    <w:rPr>
      <w:color w:val="00000A"/>
      <w:u w:val="single"/>
      <w:lang w:val="es-ES" w:eastAsia="es-ES" w:bidi="es-ES"/>
    </w:rPr>
  </w:style>
  <w:style w:type="character" w:customStyle="1" w:styleId="SangradetextonormalCar">
    <w:name w:val="Sangría de texto normal Car"/>
    <w:rsid w:val="00190B27"/>
    <w:rPr>
      <w:rFonts w:ascii="Times New Roman" w:hAnsi="Times New Roman" w:cs="Times New Roman"/>
      <w:sz w:val="24"/>
      <w:szCs w:val="24"/>
      <w:lang w:val="es-ES" w:eastAsia="es-CO"/>
    </w:rPr>
  </w:style>
  <w:style w:type="character" w:customStyle="1" w:styleId="ListLabel1">
    <w:name w:val="ListLabel 1"/>
    <w:rsid w:val="00190B27"/>
    <w:rPr>
      <w:rFonts w:cs="Symbol"/>
    </w:rPr>
  </w:style>
  <w:style w:type="character" w:customStyle="1" w:styleId="ListLabel2">
    <w:name w:val="ListLabel 2"/>
    <w:rsid w:val="00190B27"/>
    <w:rPr>
      <w:rFonts w:cs="Courier New"/>
    </w:rPr>
  </w:style>
  <w:style w:type="character" w:customStyle="1" w:styleId="ListLabel3">
    <w:name w:val="ListLabel 3"/>
    <w:rsid w:val="00190B27"/>
    <w:rPr>
      <w:rFonts w:cs="Wingdings"/>
    </w:rPr>
  </w:style>
  <w:style w:type="character" w:customStyle="1" w:styleId="ListLabel4">
    <w:name w:val="ListLabel 4"/>
    <w:rsid w:val="00190B27"/>
    <w:rPr>
      <w:rFonts w:cs="Arial"/>
      <w:b/>
      <w:sz w:val="24"/>
      <w:szCs w:val="24"/>
    </w:rPr>
  </w:style>
  <w:style w:type="character" w:customStyle="1" w:styleId="ListLabel5">
    <w:name w:val="ListLabel 5"/>
    <w:rsid w:val="00190B27"/>
    <w:rPr>
      <w:b/>
      <w:bCs/>
    </w:rPr>
  </w:style>
  <w:style w:type="character" w:customStyle="1" w:styleId="ListLabel6">
    <w:name w:val="ListLabel 6"/>
    <w:rsid w:val="00190B27"/>
    <w:rPr>
      <w:rFonts w:cs="Symbol"/>
      <w:sz w:val="20"/>
      <w:szCs w:val="20"/>
    </w:rPr>
  </w:style>
  <w:style w:type="character" w:customStyle="1" w:styleId="ListLabel7">
    <w:name w:val="ListLabel 7"/>
    <w:rsid w:val="00190B27"/>
    <w:rPr>
      <w:b/>
    </w:rPr>
  </w:style>
  <w:style w:type="character" w:customStyle="1" w:styleId="ListLabel8">
    <w:name w:val="ListLabel 8"/>
    <w:rsid w:val="00190B27"/>
    <w:rPr>
      <w:rFonts w:eastAsia="Calibri" w:cs="Arial"/>
    </w:rPr>
  </w:style>
  <w:style w:type="character" w:customStyle="1" w:styleId="Enlacedelndice">
    <w:name w:val="Enlace del índice"/>
    <w:rsid w:val="00190B27"/>
  </w:style>
  <w:style w:type="paragraph" w:customStyle="1" w:styleId="Cuerpodetexto">
    <w:name w:val="Cuerpo de texto"/>
    <w:basedOn w:val="Predeterminado"/>
    <w:rsid w:val="00190B27"/>
    <w:pPr>
      <w:spacing w:after="120"/>
    </w:pPr>
  </w:style>
  <w:style w:type="paragraph" w:styleId="Lista">
    <w:name w:val="List"/>
    <w:basedOn w:val="Cuerpodetexto"/>
    <w:rsid w:val="00190B27"/>
    <w:rPr>
      <w:rFonts w:cs="Mangal"/>
    </w:rPr>
  </w:style>
  <w:style w:type="paragraph" w:customStyle="1" w:styleId="Etiqueta">
    <w:name w:val="Etiqueta"/>
    <w:basedOn w:val="Predeterminado"/>
    <w:rsid w:val="00190B27"/>
    <w:pPr>
      <w:suppressLineNumbers/>
      <w:spacing w:before="120" w:after="120"/>
    </w:pPr>
    <w:rPr>
      <w:rFonts w:cs="Mangal"/>
      <w:i/>
      <w:iCs/>
      <w:sz w:val="24"/>
      <w:szCs w:val="24"/>
    </w:rPr>
  </w:style>
  <w:style w:type="paragraph" w:customStyle="1" w:styleId="ndice">
    <w:name w:val="Índice"/>
    <w:basedOn w:val="Predeterminado"/>
    <w:rsid w:val="00190B27"/>
    <w:pPr>
      <w:suppressLineNumbers/>
    </w:pPr>
    <w:rPr>
      <w:rFonts w:cs="Mangal"/>
    </w:rPr>
  </w:style>
  <w:style w:type="paragraph" w:styleId="Prrafodelista">
    <w:name w:val="List Paragraph"/>
    <w:basedOn w:val="Predeterminado"/>
    <w:link w:val="PrrafodelistaCar"/>
    <w:uiPriority w:val="1"/>
    <w:qFormat/>
    <w:rsid w:val="00190B27"/>
    <w:pPr>
      <w:ind w:left="720"/>
    </w:pPr>
  </w:style>
  <w:style w:type="paragraph" w:customStyle="1" w:styleId="Cuerpodetextoconsangra">
    <w:name w:val="Cuerpo de texto con sangría"/>
    <w:basedOn w:val="Predeterminado"/>
    <w:rsid w:val="00190B27"/>
    <w:pPr>
      <w:widowControl w:val="0"/>
      <w:spacing w:after="120" w:line="100" w:lineRule="atLeast"/>
      <w:ind w:left="283"/>
    </w:pPr>
    <w:rPr>
      <w:sz w:val="24"/>
      <w:szCs w:val="24"/>
      <w:lang w:val="es-ES" w:eastAsia="es-CO"/>
    </w:rPr>
  </w:style>
  <w:style w:type="paragraph" w:customStyle="1" w:styleId="Encabezadodelndice">
    <w:name w:val="Encabezado del índice"/>
    <w:basedOn w:val="Encabezado1"/>
    <w:rsid w:val="00190B27"/>
    <w:pPr>
      <w:keepLines/>
      <w:suppressLineNumbers/>
      <w:spacing w:after="0"/>
    </w:pPr>
    <w:rPr>
      <w:b w:val="0"/>
      <w:bCs w:val="0"/>
      <w:color w:val="2E74B5"/>
      <w:lang w:eastAsia="es-CO"/>
    </w:rPr>
  </w:style>
  <w:style w:type="paragraph" w:styleId="ndice1">
    <w:name w:val="index 1"/>
    <w:basedOn w:val="Predeterminado"/>
    <w:rsid w:val="00190B27"/>
    <w:pPr>
      <w:tabs>
        <w:tab w:val="right" w:leader="dot" w:pos="9537"/>
      </w:tabs>
      <w:ind w:left="709" w:hanging="709"/>
    </w:pPr>
  </w:style>
  <w:style w:type="paragraph" w:customStyle="1" w:styleId="Contenidodelmarco">
    <w:name w:val="Contenido del marco"/>
    <w:basedOn w:val="Cuerpodetexto"/>
    <w:rsid w:val="00190B27"/>
    <w:pPr>
      <w:spacing w:after="0" w:line="100" w:lineRule="atLeast"/>
      <w:jc w:val="both"/>
    </w:pPr>
    <w:rPr>
      <w:rFonts w:ascii="Times New Roman" w:eastAsia="Times New Roman" w:hAnsi="Times New Roman" w:cs="Times New Roman"/>
      <w:sz w:val="24"/>
      <w:szCs w:val="20"/>
      <w:lang w:val="es-ES" w:eastAsia="es-ES"/>
    </w:rPr>
  </w:style>
  <w:style w:type="paragraph" w:styleId="Textodeglobo">
    <w:name w:val="Balloon Text"/>
    <w:basedOn w:val="Normal"/>
    <w:link w:val="TextodegloboCar"/>
    <w:uiPriority w:val="99"/>
    <w:semiHidden/>
    <w:unhideWhenUsed/>
    <w:rsid w:val="00190B27"/>
    <w:pPr>
      <w:suppressAutoHyphens/>
      <w:spacing w:after="0"/>
    </w:pPr>
    <w:rPr>
      <w:rFonts w:ascii="Tahoma" w:eastAsia="Calibri" w:hAnsi="Tahoma" w:cs="Tahoma"/>
      <w:color w:val="000000"/>
      <w:sz w:val="16"/>
      <w:szCs w:val="16"/>
      <w:lang w:eastAsia="es-CO"/>
    </w:rPr>
  </w:style>
  <w:style w:type="character" w:customStyle="1" w:styleId="TextodegloboCar">
    <w:name w:val="Texto de globo Car"/>
    <w:basedOn w:val="Fuentedeprrafopredeter"/>
    <w:link w:val="Textodeglobo"/>
    <w:uiPriority w:val="99"/>
    <w:semiHidden/>
    <w:rsid w:val="00190B27"/>
    <w:rPr>
      <w:rFonts w:ascii="Tahoma" w:eastAsia="Calibri" w:hAnsi="Tahoma" w:cs="Tahoma"/>
      <w:color w:val="000000"/>
      <w:sz w:val="16"/>
      <w:szCs w:val="16"/>
      <w:lang w:eastAsia="es-CO"/>
    </w:rPr>
  </w:style>
  <w:style w:type="paragraph" w:customStyle="1" w:styleId="Default">
    <w:name w:val="Default"/>
    <w:rsid w:val="00190B27"/>
    <w:pPr>
      <w:autoSpaceDE w:val="0"/>
      <w:autoSpaceDN w:val="0"/>
      <w:adjustRightInd w:val="0"/>
      <w:spacing w:after="0" w:line="240" w:lineRule="auto"/>
    </w:pPr>
    <w:rPr>
      <w:rFonts w:ascii="Arial" w:eastAsiaTheme="minorEastAsia" w:hAnsi="Arial" w:cs="Arial"/>
      <w:color w:val="000000"/>
      <w:sz w:val="24"/>
      <w:szCs w:val="24"/>
      <w:lang w:val="es-MX" w:eastAsia="es-MX"/>
    </w:rPr>
  </w:style>
  <w:style w:type="paragraph" w:styleId="Subttulo">
    <w:name w:val="Subtitle"/>
    <w:basedOn w:val="Predeterminado"/>
    <w:next w:val="Cuerpodetexto"/>
    <w:link w:val="SubttuloCar"/>
    <w:rsid w:val="00190B27"/>
    <w:pPr>
      <w:spacing w:after="60" w:line="100" w:lineRule="atLeast"/>
      <w:jc w:val="center"/>
    </w:pPr>
    <w:rPr>
      <w:rFonts w:ascii="Times New Roman" w:eastAsia="Times New Roman" w:hAnsi="Times New Roman" w:cs="Arial"/>
      <w:i/>
      <w:iCs/>
      <w:sz w:val="24"/>
      <w:szCs w:val="24"/>
      <w:lang w:val="es-ES" w:eastAsia="es-ES"/>
    </w:rPr>
  </w:style>
  <w:style w:type="character" w:customStyle="1" w:styleId="SubttuloCar">
    <w:name w:val="Subtítulo Car"/>
    <w:basedOn w:val="Fuentedeprrafopredeter"/>
    <w:link w:val="Subttulo"/>
    <w:rsid w:val="00190B27"/>
    <w:rPr>
      <w:rFonts w:ascii="Times New Roman" w:eastAsia="Times New Roman" w:hAnsi="Times New Roman" w:cs="Arial"/>
      <w:i/>
      <w:iCs/>
      <w:sz w:val="24"/>
      <w:szCs w:val="24"/>
      <w:lang w:val="es-ES" w:eastAsia="es-ES"/>
    </w:rPr>
  </w:style>
  <w:style w:type="paragraph" w:styleId="ndice2">
    <w:name w:val="index 2"/>
    <w:basedOn w:val="Normal"/>
    <w:next w:val="Normal"/>
    <w:autoRedefine/>
    <w:uiPriority w:val="99"/>
    <w:semiHidden/>
    <w:unhideWhenUsed/>
    <w:rsid w:val="00190B27"/>
    <w:pPr>
      <w:suppressAutoHyphens/>
      <w:spacing w:after="0"/>
      <w:ind w:left="480" w:hanging="240"/>
    </w:pPr>
    <w:rPr>
      <w:rFonts w:ascii="Calibri" w:eastAsia="Calibri" w:hAnsi="Calibri" w:cs="Calibri"/>
      <w:color w:val="000000"/>
      <w:szCs w:val="24"/>
      <w:lang w:eastAsia="es-CO"/>
    </w:rPr>
  </w:style>
  <w:style w:type="numbering" w:customStyle="1" w:styleId="Estilo1">
    <w:name w:val="Estilo1"/>
    <w:uiPriority w:val="99"/>
    <w:rsid w:val="00190B27"/>
    <w:pPr>
      <w:numPr>
        <w:numId w:val="3"/>
      </w:numPr>
    </w:pPr>
  </w:style>
  <w:style w:type="numbering" w:customStyle="1" w:styleId="Estilo2">
    <w:name w:val="Estilo2"/>
    <w:uiPriority w:val="99"/>
    <w:rsid w:val="00190B27"/>
    <w:pPr>
      <w:numPr>
        <w:numId w:val="4"/>
      </w:numPr>
    </w:pPr>
  </w:style>
  <w:style w:type="numbering" w:customStyle="1" w:styleId="Estilo3">
    <w:name w:val="Estilo3"/>
    <w:uiPriority w:val="99"/>
    <w:rsid w:val="00190B27"/>
    <w:pPr>
      <w:numPr>
        <w:numId w:val="5"/>
      </w:numPr>
    </w:pPr>
  </w:style>
  <w:style w:type="character" w:customStyle="1" w:styleId="Ttulo1Car1">
    <w:name w:val="Título 1 Car1"/>
    <w:basedOn w:val="Fuentedeprrafopredeter"/>
    <w:uiPriority w:val="9"/>
    <w:rsid w:val="00190B27"/>
    <w:rPr>
      <w:rFonts w:ascii="Arial" w:eastAsiaTheme="majorEastAsia" w:hAnsi="Arial" w:cstheme="majorBidi"/>
      <w:b/>
      <w:bCs/>
      <w:sz w:val="24"/>
      <w:szCs w:val="28"/>
      <w:lang w:val="es-CO" w:eastAsia="es-CO"/>
    </w:rPr>
  </w:style>
  <w:style w:type="character" w:styleId="nfasissutil">
    <w:name w:val="Subtle Emphasis"/>
    <w:basedOn w:val="Fuentedeprrafopredeter"/>
    <w:uiPriority w:val="19"/>
    <w:qFormat/>
    <w:rsid w:val="00190B27"/>
    <w:rPr>
      <w:i/>
      <w:iCs/>
      <w:color w:val="808080" w:themeColor="text1" w:themeTint="7F"/>
    </w:rPr>
  </w:style>
  <w:style w:type="table" w:styleId="Tablaconcuadrcula">
    <w:name w:val="Table Grid"/>
    <w:basedOn w:val="Tablanormal"/>
    <w:uiPriority w:val="59"/>
    <w:rsid w:val="00190B27"/>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basedOn w:val="Fuentedeprrafopredeter"/>
    <w:uiPriority w:val="9"/>
    <w:semiHidden/>
    <w:rsid w:val="00190B27"/>
    <w:rPr>
      <w:rFonts w:asciiTheme="majorHAnsi" w:eastAsiaTheme="majorEastAsia" w:hAnsiTheme="majorHAnsi" w:cstheme="majorBidi"/>
      <w:i/>
      <w:iCs/>
      <w:color w:val="2E74B5" w:themeColor="accent1" w:themeShade="BF"/>
      <w:sz w:val="24"/>
      <w:szCs w:val="24"/>
      <w:lang w:val="es-CO" w:eastAsia="es-CO"/>
    </w:rPr>
  </w:style>
  <w:style w:type="paragraph" w:styleId="Textoindependiente">
    <w:name w:val="Body Text"/>
    <w:basedOn w:val="Normal"/>
    <w:link w:val="TextoindependienteCar"/>
    <w:uiPriority w:val="99"/>
    <w:unhideWhenUsed/>
    <w:rsid w:val="00190B27"/>
    <w:pPr>
      <w:suppressAutoHyphens/>
      <w:spacing w:after="120" w:line="276" w:lineRule="auto"/>
    </w:pPr>
    <w:rPr>
      <w:rFonts w:ascii="Calibri" w:eastAsia="Calibri" w:hAnsi="Calibri" w:cs="Calibri"/>
      <w:color w:val="000000"/>
      <w:szCs w:val="24"/>
      <w:lang w:eastAsia="es-CO"/>
    </w:rPr>
  </w:style>
  <w:style w:type="character" w:customStyle="1" w:styleId="TextoindependienteCar">
    <w:name w:val="Texto independiente Car"/>
    <w:basedOn w:val="Fuentedeprrafopredeter"/>
    <w:link w:val="Textoindependiente"/>
    <w:uiPriority w:val="99"/>
    <w:rsid w:val="00190B27"/>
    <w:rPr>
      <w:rFonts w:ascii="Calibri" w:eastAsia="Calibri" w:hAnsi="Calibri" w:cs="Calibri"/>
      <w:color w:val="000000"/>
      <w:sz w:val="24"/>
      <w:szCs w:val="24"/>
      <w:lang w:eastAsia="es-CO"/>
    </w:rPr>
  </w:style>
  <w:style w:type="paragraph" w:styleId="NormalWeb">
    <w:name w:val="Normal (Web)"/>
    <w:basedOn w:val="Normal"/>
    <w:uiPriority w:val="99"/>
    <w:unhideWhenUsed/>
    <w:rsid w:val="00E0524D"/>
    <w:pPr>
      <w:spacing w:before="100" w:beforeAutospacing="1" w:after="100" w:afterAutospacing="1"/>
    </w:pPr>
    <w:rPr>
      <w:rFonts w:ascii="Times New Roman" w:eastAsia="Times New Roman" w:hAnsi="Times New Roman" w:cs="Times New Roman"/>
      <w:szCs w:val="24"/>
      <w:lang w:eastAsia="es-CO"/>
    </w:rPr>
  </w:style>
  <w:style w:type="paragraph" w:styleId="Saludo">
    <w:name w:val="Salutation"/>
    <w:basedOn w:val="Normal"/>
    <w:next w:val="Normal"/>
    <w:link w:val="SaludoCar"/>
    <w:uiPriority w:val="99"/>
    <w:unhideWhenUsed/>
    <w:rsid w:val="0038514F"/>
  </w:style>
  <w:style w:type="character" w:customStyle="1" w:styleId="SaludoCar">
    <w:name w:val="Saludo Car"/>
    <w:basedOn w:val="Fuentedeprrafopredeter"/>
    <w:link w:val="Saludo"/>
    <w:uiPriority w:val="99"/>
    <w:rsid w:val="0038514F"/>
  </w:style>
  <w:style w:type="table" w:customStyle="1" w:styleId="Tabladecuadrcula1clara-nfasis61">
    <w:name w:val="Tabla de cuadrícula 1 clara - Énfasis 61"/>
    <w:basedOn w:val="Tablanormal"/>
    <w:uiPriority w:val="46"/>
    <w:rsid w:val="0090449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90449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ibliografa">
    <w:name w:val="Bibliography"/>
    <w:basedOn w:val="Normal"/>
    <w:next w:val="Normal"/>
    <w:uiPriority w:val="37"/>
    <w:unhideWhenUsed/>
    <w:rsid w:val="00215C83"/>
    <w:pPr>
      <w:spacing w:after="0"/>
    </w:pPr>
    <w:rPr>
      <w:rFonts w:eastAsia="Times New Roman" w:cs="Times New Roman"/>
      <w:szCs w:val="20"/>
      <w:lang w:val="es-ES_tradnl" w:eastAsia="es-CO"/>
    </w:rPr>
  </w:style>
  <w:style w:type="table" w:customStyle="1" w:styleId="Cuadrculadetablaclara1">
    <w:name w:val="Cuadrícula de tabla clara1"/>
    <w:basedOn w:val="Tablanormal"/>
    <w:uiPriority w:val="40"/>
    <w:rsid w:val="00E465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1clara-nfasis11">
    <w:name w:val="Tabla de cuadrícula 1 clara - Énfasis 11"/>
    <w:basedOn w:val="Tablanormal"/>
    <w:uiPriority w:val="46"/>
    <w:rsid w:val="00E4650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E4650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E4650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11">
    <w:name w:val="Tabla normal 11"/>
    <w:basedOn w:val="Tablanormal"/>
    <w:uiPriority w:val="41"/>
    <w:rsid w:val="009E71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1">
    <w:name w:val="Tabla con cuadrícula1"/>
    <w:basedOn w:val="Tablanormal"/>
    <w:next w:val="Tablaconcuadrcula"/>
    <w:uiPriority w:val="59"/>
    <w:rsid w:val="00580A82"/>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580A82"/>
    <w:pPr>
      <w:spacing w:after="0"/>
    </w:pPr>
    <w:rPr>
      <w:sz w:val="20"/>
      <w:szCs w:val="20"/>
    </w:rPr>
  </w:style>
  <w:style w:type="character" w:customStyle="1" w:styleId="TextonotapieCar">
    <w:name w:val="Texto nota pie Car"/>
    <w:basedOn w:val="Fuentedeprrafopredeter"/>
    <w:link w:val="Textonotapie"/>
    <w:uiPriority w:val="99"/>
    <w:semiHidden/>
    <w:rsid w:val="00580A82"/>
    <w:rPr>
      <w:sz w:val="20"/>
      <w:szCs w:val="20"/>
    </w:rPr>
  </w:style>
  <w:style w:type="character" w:styleId="Refdenotaalpie">
    <w:name w:val="footnote reference"/>
    <w:basedOn w:val="Fuentedeprrafopredeter"/>
    <w:uiPriority w:val="99"/>
    <w:semiHidden/>
    <w:unhideWhenUsed/>
    <w:rsid w:val="00580A82"/>
    <w:rPr>
      <w:vertAlign w:val="superscript"/>
    </w:rPr>
  </w:style>
  <w:style w:type="paragraph" w:styleId="Descripcin">
    <w:name w:val="caption"/>
    <w:basedOn w:val="Normal"/>
    <w:next w:val="Normal"/>
    <w:uiPriority w:val="35"/>
    <w:unhideWhenUsed/>
    <w:qFormat/>
    <w:rsid w:val="00B317F4"/>
    <w:pPr>
      <w:spacing w:after="200"/>
    </w:pPr>
    <w:rPr>
      <w:i/>
      <w:iCs/>
      <w:color w:val="44546A" w:themeColor="text2"/>
      <w:sz w:val="18"/>
      <w:szCs w:val="18"/>
    </w:rPr>
  </w:style>
  <w:style w:type="character" w:styleId="Refdecomentario">
    <w:name w:val="annotation reference"/>
    <w:basedOn w:val="Fuentedeprrafopredeter"/>
    <w:uiPriority w:val="99"/>
    <w:semiHidden/>
    <w:unhideWhenUsed/>
    <w:rsid w:val="00B06A65"/>
    <w:rPr>
      <w:sz w:val="16"/>
      <w:szCs w:val="16"/>
    </w:rPr>
  </w:style>
  <w:style w:type="paragraph" w:styleId="Textocomentario">
    <w:name w:val="annotation text"/>
    <w:basedOn w:val="Normal"/>
    <w:link w:val="TextocomentarioCar"/>
    <w:uiPriority w:val="99"/>
    <w:semiHidden/>
    <w:unhideWhenUsed/>
    <w:rsid w:val="00B06A65"/>
    <w:rPr>
      <w:sz w:val="20"/>
      <w:szCs w:val="20"/>
    </w:rPr>
  </w:style>
  <w:style w:type="character" w:customStyle="1" w:styleId="TextocomentarioCar">
    <w:name w:val="Texto comentario Car"/>
    <w:basedOn w:val="Fuentedeprrafopredeter"/>
    <w:link w:val="Textocomentario"/>
    <w:uiPriority w:val="99"/>
    <w:semiHidden/>
    <w:rsid w:val="00B06A65"/>
    <w:rPr>
      <w:sz w:val="20"/>
      <w:szCs w:val="20"/>
    </w:rPr>
  </w:style>
  <w:style w:type="paragraph" w:styleId="Asuntodelcomentario">
    <w:name w:val="annotation subject"/>
    <w:basedOn w:val="Textocomentario"/>
    <w:next w:val="Textocomentario"/>
    <w:link w:val="AsuntodelcomentarioCar"/>
    <w:uiPriority w:val="99"/>
    <w:semiHidden/>
    <w:unhideWhenUsed/>
    <w:rsid w:val="00B06A65"/>
    <w:rPr>
      <w:b/>
      <w:bCs/>
    </w:rPr>
  </w:style>
  <w:style w:type="character" w:customStyle="1" w:styleId="AsuntodelcomentarioCar">
    <w:name w:val="Asunto del comentario Car"/>
    <w:basedOn w:val="TextocomentarioCar"/>
    <w:link w:val="Asuntodelcomentario"/>
    <w:uiPriority w:val="99"/>
    <w:semiHidden/>
    <w:rsid w:val="00B06A65"/>
    <w:rPr>
      <w:b/>
      <w:bCs/>
      <w:sz w:val="20"/>
      <w:szCs w:val="20"/>
    </w:rPr>
  </w:style>
  <w:style w:type="character" w:customStyle="1" w:styleId="SinespaciadoCar">
    <w:name w:val="Sin espaciado Car"/>
    <w:basedOn w:val="Fuentedeprrafopredeter"/>
    <w:link w:val="Sinespaciado"/>
    <w:uiPriority w:val="1"/>
    <w:locked/>
    <w:rsid w:val="002F7B20"/>
    <w:rPr>
      <w:rFonts w:ascii="Arial" w:hAnsi="Arial"/>
      <w:b/>
      <w:sz w:val="24"/>
    </w:rPr>
  </w:style>
  <w:style w:type="paragraph" w:customStyle="1" w:styleId="font8">
    <w:name w:val="font_8"/>
    <w:basedOn w:val="Normal"/>
    <w:rsid w:val="008837BF"/>
    <w:pPr>
      <w:spacing w:before="100" w:beforeAutospacing="1" w:after="100" w:afterAutospacing="1"/>
    </w:pPr>
    <w:rPr>
      <w:rFonts w:ascii="Times New Roman" w:eastAsia="Times New Roman" w:hAnsi="Times New Roman" w:cs="Times New Roman"/>
      <w:szCs w:val="24"/>
      <w:lang w:eastAsia="es-CO"/>
    </w:rPr>
  </w:style>
  <w:style w:type="character" w:customStyle="1" w:styleId="PrrafodelistaCar">
    <w:name w:val="Párrafo de lista Car"/>
    <w:link w:val="Prrafodelista"/>
    <w:uiPriority w:val="1"/>
    <w:locked/>
    <w:rsid w:val="00E65BC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71734">
      <w:bodyDiv w:val="1"/>
      <w:marLeft w:val="0"/>
      <w:marRight w:val="0"/>
      <w:marTop w:val="0"/>
      <w:marBottom w:val="0"/>
      <w:divBdr>
        <w:top w:val="none" w:sz="0" w:space="0" w:color="auto"/>
        <w:left w:val="none" w:sz="0" w:space="0" w:color="auto"/>
        <w:bottom w:val="none" w:sz="0" w:space="0" w:color="auto"/>
        <w:right w:val="none" w:sz="0" w:space="0" w:color="auto"/>
      </w:divBdr>
    </w:div>
    <w:div w:id="386688474">
      <w:bodyDiv w:val="1"/>
      <w:marLeft w:val="0"/>
      <w:marRight w:val="0"/>
      <w:marTop w:val="0"/>
      <w:marBottom w:val="0"/>
      <w:divBdr>
        <w:top w:val="none" w:sz="0" w:space="0" w:color="auto"/>
        <w:left w:val="none" w:sz="0" w:space="0" w:color="auto"/>
        <w:bottom w:val="none" w:sz="0" w:space="0" w:color="auto"/>
        <w:right w:val="none" w:sz="0" w:space="0" w:color="auto"/>
      </w:divBdr>
    </w:div>
    <w:div w:id="474876792">
      <w:bodyDiv w:val="1"/>
      <w:marLeft w:val="0"/>
      <w:marRight w:val="0"/>
      <w:marTop w:val="0"/>
      <w:marBottom w:val="0"/>
      <w:divBdr>
        <w:top w:val="none" w:sz="0" w:space="0" w:color="auto"/>
        <w:left w:val="none" w:sz="0" w:space="0" w:color="auto"/>
        <w:bottom w:val="none" w:sz="0" w:space="0" w:color="auto"/>
        <w:right w:val="none" w:sz="0" w:space="0" w:color="auto"/>
      </w:divBdr>
    </w:div>
    <w:div w:id="501898593">
      <w:bodyDiv w:val="1"/>
      <w:marLeft w:val="0"/>
      <w:marRight w:val="0"/>
      <w:marTop w:val="0"/>
      <w:marBottom w:val="0"/>
      <w:divBdr>
        <w:top w:val="none" w:sz="0" w:space="0" w:color="auto"/>
        <w:left w:val="none" w:sz="0" w:space="0" w:color="auto"/>
        <w:bottom w:val="none" w:sz="0" w:space="0" w:color="auto"/>
        <w:right w:val="none" w:sz="0" w:space="0" w:color="auto"/>
      </w:divBdr>
    </w:div>
    <w:div w:id="997342588">
      <w:bodyDiv w:val="1"/>
      <w:marLeft w:val="0"/>
      <w:marRight w:val="0"/>
      <w:marTop w:val="0"/>
      <w:marBottom w:val="0"/>
      <w:divBdr>
        <w:top w:val="none" w:sz="0" w:space="0" w:color="auto"/>
        <w:left w:val="none" w:sz="0" w:space="0" w:color="auto"/>
        <w:bottom w:val="none" w:sz="0" w:space="0" w:color="auto"/>
        <w:right w:val="none" w:sz="0" w:space="0" w:color="auto"/>
      </w:divBdr>
    </w:div>
    <w:div w:id="1231500634">
      <w:bodyDiv w:val="1"/>
      <w:marLeft w:val="0"/>
      <w:marRight w:val="0"/>
      <w:marTop w:val="0"/>
      <w:marBottom w:val="0"/>
      <w:divBdr>
        <w:top w:val="none" w:sz="0" w:space="0" w:color="auto"/>
        <w:left w:val="none" w:sz="0" w:space="0" w:color="auto"/>
        <w:bottom w:val="none" w:sz="0" w:space="0" w:color="auto"/>
        <w:right w:val="none" w:sz="0" w:space="0" w:color="auto"/>
      </w:divBdr>
    </w:div>
    <w:div w:id="1388188205">
      <w:bodyDiv w:val="1"/>
      <w:marLeft w:val="0"/>
      <w:marRight w:val="0"/>
      <w:marTop w:val="0"/>
      <w:marBottom w:val="0"/>
      <w:divBdr>
        <w:top w:val="none" w:sz="0" w:space="0" w:color="auto"/>
        <w:left w:val="none" w:sz="0" w:space="0" w:color="auto"/>
        <w:bottom w:val="none" w:sz="0" w:space="0" w:color="auto"/>
        <w:right w:val="none" w:sz="0" w:space="0" w:color="auto"/>
      </w:divBdr>
    </w:div>
    <w:div w:id="1430273225">
      <w:bodyDiv w:val="1"/>
      <w:marLeft w:val="0"/>
      <w:marRight w:val="0"/>
      <w:marTop w:val="0"/>
      <w:marBottom w:val="0"/>
      <w:divBdr>
        <w:top w:val="none" w:sz="0" w:space="0" w:color="auto"/>
        <w:left w:val="none" w:sz="0" w:space="0" w:color="auto"/>
        <w:bottom w:val="none" w:sz="0" w:space="0" w:color="auto"/>
        <w:right w:val="none" w:sz="0" w:space="0" w:color="auto"/>
      </w:divBdr>
      <w:divsChild>
        <w:div w:id="835145716">
          <w:marLeft w:val="0"/>
          <w:marRight w:val="0"/>
          <w:marTop w:val="0"/>
          <w:marBottom w:val="0"/>
          <w:divBdr>
            <w:top w:val="none" w:sz="0" w:space="0" w:color="auto"/>
            <w:left w:val="none" w:sz="0" w:space="0" w:color="auto"/>
            <w:bottom w:val="none" w:sz="0" w:space="0" w:color="auto"/>
            <w:right w:val="none" w:sz="0" w:space="0" w:color="auto"/>
          </w:divBdr>
          <w:divsChild>
            <w:div w:id="252013954">
              <w:marLeft w:val="0"/>
              <w:marRight w:val="600"/>
              <w:marTop w:val="0"/>
              <w:marBottom w:val="0"/>
              <w:divBdr>
                <w:top w:val="none" w:sz="0" w:space="0" w:color="auto"/>
                <w:left w:val="none" w:sz="0" w:space="0" w:color="auto"/>
                <w:bottom w:val="none" w:sz="0" w:space="0" w:color="auto"/>
                <w:right w:val="none" w:sz="0" w:space="0" w:color="auto"/>
              </w:divBdr>
              <w:divsChild>
                <w:div w:id="2065786771">
                  <w:marLeft w:val="0"/>
                  <w:marRight w:val="0"/>
                  <w:marTop w:val="0"/>
                  <w:marBottom w:val="0"/>
                  <w:divBdr>
                    <w:top w:val="none" w:sz="0" w:space="0" w:color="auto"/>
                    <w:left w:val="none" w:sz="0" w:space="0" w:color="auto"/>
                    <w:bottom w:val="none" w:sz="0" w:space="0" w:color="auto"/>
                    <w:right w:val="none" w:sz="0" w:space="0" w:color="auto"/>
                  </w:divBdr>
                  <w:divsChild>
                    <w:div w:id="500316035">
                      <w:marLeft w:val="0"/>
                      <w:marRight w:val="0"/>
                      <w:marTop w:val="0"/>
                      <w:marBottom w:val="0"/>
                      <w:divBdr>
                        <w:top w:val="none" w:sz="0" w:space="0" w:color="auto"/>
                        <w:left w:val="none" w:sz="0" w:space="0" w:color="auto"/>
                        <w:bottom w:val="none" w:sz="0" w:space="0" w:color="auto"/>
                        <w:right w:val="none" w:sz="0" w:space="0" w:color="auto"/>
                      </w:divBdr>
                      <w:divsChild>
                        <w:div w:id="74056304">
                          <w:marLeft w:val="0"/>
                          <w:marRight w:val="0"/>
                          <w:marTop w:val="0"/>
                          <w:marBottom w:val="0"/>
                          <w:divBdr>
                            <w:top w:val="none" w:sz="0" w:space="0" w:color="auto"/>
                            <w:left w:val="none" w:sz="0" w:space="0" w:color="auto"/>
                            <w:bottom w:val="none" w:sz="0" w:space="0" w:color="auto"/>
                            <w:right w:val="none" w:sz="0" w:space="0" w:color="auto"/>
                          </w:divBdr>
                        </w:div>
                        <w:div w:id="1195850166">
                          <w:marLeft w:val="0"/>
                          <w:marRight w:val="0"/>
                          <w:marTop w:val="0"/>
                          <w:marBottom w:val="0"/>
                          <w:divBdr>
                            <w:top w:val="none" w:sz="0" w:space="0" w:color="auto"/>
                            <w:left w:val="none" w:sz="0" w:space="0" w:color="auto"/>
                            <w:bottom w:val="none" w:sz="0" w:space="0" w:color="auto"/>
                            <w:right w:val="none" w:sz="0" w:space="0" w:color="auto"/>
                          </w:divBdr>
                        </w:div>
                      </w:divsChild>
                    </w:div>
                    <w:div w:id="11873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43210">
              <w:marLeft w:val="0"/>
              <w:marRight w:val="150"/>
              <w:marTop w:val="0"/>
              <w:marBottom w:val="0"/>
              <w:divBdr>
                <w:top w:val="none" w:sz="0" w:space="0" w:color="auto"/>
                <w:left w:val="none" w:sz="0" w:space="0" w:color="auto"/>
                <w:bottom w:val="none" w:sz="0" w:space="0" w:color="auto"/>
                <w:right w:val="none" w:sz="0" w:space="0" w:color="auto"/>
              </w:divBdr>
              <w:divsChild>
                <w:div w:id="34382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42968">
          <w:marLeft w:val="0"/>
          <w:marRight w:val="0"/>
          <w:marTop w:val="0"/>
          <w:marBottom w:val="0"/>
          <w:divBdr>
            <w:top w:val="none" w:sz="0" w:space="0" w:color="auto"/>
            <w:left w:val="none" w:sz="0" w:space="0" w:color="auto"/>
            <w:bottom w:val="none" w:sz="0" w:space="0" w:color="auto"/>
            <w:right w:val="none" w:sz="0" w:space="0" w:color="auto"/>
          </w:divBdr>
          <w:divsChild>
            <w:div w:id="463542246">
              <w:marLeft w:val="0"/>
              <w:marRight w:val="0"/>
              <w:marTop w:val="0"/>
              <w:marBottom w:val="0"/>
              <w:divBdr>
                <w:top w:val="none" w:sz="0" w:space="0" w:color="auto"/>
                <w:left w:val="none" w:sz="0" w:space="0" w:color="auto"/>
                <w:bottom w:val="none" w:sz="0" w:space="0" w:color="auto"/>
                <w:right w:val="none" w:sz="0" w:space="0" w:color="auto"/>
              </w:divBdr>
              <w:divsChild>
                <w:div w:id="1280989294">
                  <w:marLeft w:val="0"/>
                  <w:marRight w:val="0"/>
                  <w:marTop w:val="225"/>
                  <w:marBottom w:val="600"/>
                  <w:divBdr>
                    <w:top w:val="none" w:sz="0" w:space="0" w:color="auto"/>
                    <w:left w:val="none" w:sz="0" w:space="0" w:color="auto"/>
                    <w:bottom w:val="none" w:sz="0" w:space="0" w:color="auto"/>
                    <w:right w:val="none" w:sz="0" w:space="0" w:color="auto"/>
                  </w:divBdr>
                </w:div>
              </w:divsChild>
            </w:div>
          </w:divsChild>
        </w:div>
      </w:divsChild>
    </w:div>
    <w:div w:id="206872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0FCD1-2F10-4845-B17C-BBE57FD51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59</Pages>
  <Words>10443</Words>
  <Characters>57437</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MARISELA HERRERA CARDONA</dc:creator>
  <cp:lastModifiedBy>Maria Eugenia Ceballos Salinas</cp:lastModifiedBy>
  <cp:revision>3</cp:revision>
  <cp:lastPrinted>2024-03-07T21:59:00Z</cp:lastPrinted>
  <dcterms:created xsi:type="dcterms:W3CDTF">2026-01-20T03:49:00Z</dcterms:created>
  <dcterms:modified xsi:type="dcterms:W3CDTF">2026-01-20T04:24:00Z</dcterms:modified>
</cp:coreProperties>
</file>